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D8D2D" w14:textId="77777777" w:rsidR="00CA54A3" w:rsidRDefault="00CA54A3" w:rsidP="00332502">
      <w:pPr>
        <w:tabs>
          <w:tab w:val="left" w:pos="3400"/>
        </w:tabs>
        <w:spacing w:after="0" w:line="300" w:lineRule="auto"/>
        <w:jc w:val="both"/>
        <w:rPr>
          <w:rFonts w:ascii="Trebuchet MS" w:hAnsi="Trebuchet MS"/>
          <w:b/>
          <w:bCs/>
          <w:lang w:val="fr-FR"/>
        </w:rPr>
      </w:pPr>
      <w:bookmarkStart w:id="0" w:name="_Hlk158117660"/>
    </w:p>
    <w:bookmarkEnd w:id="0"/>
    <w:p w14:paraId="768C0E36" w14:textId="77777777" w:rsidR="008817B2" w:rsidRPr="00C57C65" w:rsidRDefault="008817B2" w:rsidP="008817B2">
      <w:pPr>
        <w:spacing w:after="0" w:line="240" w:lineRule="auto"/>
        <w:jc w:val="center"/>
        <w:rPr>
          <w:rFonts w:ascii="Trebuchet MS" w:hAnsi="Trebuchet MS" w:cs="Arial"/>
          <w:b/>
          <w:bCs/>
          <w:sz w:val="20"/>
          <w:szCs w:val="20"/>
        </w:rPr>
      </w:pPr>
      <w:r w:rsidRPr="00C57C65">
        <w:rPr>
          <w:rFonts w:ascii="Trebuchet MS" w:hAnsi="Trebuchet MS" w:cs="Arial"/>
          <w:b/>
          <w:bCs/>
          <w:sz w:val="20"/>
          <w:szCs w:val="20"/>
        </w:rPr>
        <w:t>Contract de achiziție publică de furnizare produse</w:t>
      </w:r>
    </w:p>
    <w:p w14:paraId="760A1D7B" w14:textId="77777777" w:rsidR="008817B2" w:rsidRPr="00C57C65" w:rsidRDefault="008817B2" w:rsidP="008817B2">
      <w:pPr>
        <w:spacing w:after="0" w:line="240" w:lineRule="auto"/>
        <w:jc w:val="center"/>
        <w:rPr>
          <w:rFonts w:ascii="Trebuchet MS" w:hAnsi="Trebuchet MS" w:cs="Arial"/>
          <w:b/>
          <w:bCs/>
          <w:sz w:val="20"/>
          <w:szCs w:val="20"/>
        </w:rPr>
      </w:pPr>
    </w:p>
    <w:p w14:paraId="03D0F057" w14:textId="77777777" w:rsidR="00866210" w:rsidRPr="00866210" w:rsidRDefault="00866210" w:rsidP="00866210">
      <w:pPr>
        <w:spacing w:after="0" w:line="240" w:lineRule="auto"/>
        <w:jc w:val="center"/>
        <w:rPr>
          <w:rFonts w:ascii="Trebuchet MS" w:eastAsia="Times New Roman" w:hAnsi="Trebuchet MS" w:cs="Arial"/>
          <w:b/>
          <w:bCs/>
          <w:i/>
          <w:sz w:val="20"/>
          <w:szCs w:val="20"/>
        </w:rPr>
      </w:pPr>
      <w:r w:rsidRPr="00866210">
        <w:rPr>
          <w:rFonts w:ascii="Trebuchet MS" w:eastAsia="Times New Roman" w:hAnsi="Trebuchet MS" w:cs="Arial"/>
          <w:b/>
          <w:bCs/>
          <w:sz w:val="20"/>
          <w:szCs w:val="20"/>
          <w:lang w:val="it-IT"/>
        </w:rPr>
        <w:t xml:space="preserve">Furnizare sisteme de alarmare și supraveghere, cu montaj inclus, la obiectivele: </w:t>
      </w:r>
      <w:r w:rsidRPr="00866210">
        <w:rPr>
          <w:rFonts w:ascii="Trebuchet MS" w:eastAsia="Times New Roman" w:hAnsi="Trebuchet MS" w:cs="Arial"/>
          <w:b/>
          <w:bCs/>
          <w:i/>
          <w:sz w:val="20"/>
          <w:szCs w:val="20"/>
          <w:lang w:val="it-IT"/>
        </w:rPr>
        <w:t>Sediu Formație Brad, Sediu Formație Ștei, Canton Saud, Sediu Formație Aleșd, Canton Cărăsău, Sediu Formație Chișineu Criș, baraj Priză CET 1 Oradea, Baraj Tauți, Baraj Cărăsău, Baraj Sântimreu, Baraj Fegernic, Baraj Crestur, Baraj Șauaieu</w:t>
      </w:r>
    </w:p>
    <w:p w14:paraId="538F2E56" w14:textId="77777777" w:rsidR="008817B2" w:rsidRPr="00C57C65" w:rsidRDefault="008817B2" w:rsidP="008817B2">
      <w:pPr>
        <w:spacing w:after="0" w:line="240" w:lineRule="auto"/>
        <w:jc w:val="center"/>
        <w:rPr>
          <w:rFonts w:ascii="Trebuchet MS" w:hAnsi="Trebuchet MS" w:cs="Arial"/>
          <w:b/>
          <w:bCs/>
          <w:sz w:val="20"/>
          <w:szCs w:val="20"/>
        </w:rPr>
      </w:pPr>
      <w:bookmarkStart w:id="1" w:name="_GoBack"/>
      <w:bookmarkEnd w:id="1"/>
    </w:p>
    <w:p w14:paraId="36F168AB" w14:textId="77777777" w:rsidR="008817B2" w:rsidRPr="00C57C65" w:rsidRDefault="008817B2" w:rsidP="008817B2">
      <w:pPr>
        <w:spacing w:after="0" w:line="240" w:lineRule="auto"/>
        <w:jc w:val="center"/>
        <w:rPr>
          <w:rFonts w:ascii="Trebuchet MS" w:hAnsi="Trebuchet MS" w:cs="Arial"/>
          <w:color w:val="FF0000"/>
          <w:sz w:val="20"/>
          <w:szCs w:val="20"/>
        </w:rPr>
      </w:pPr>
      <w:r w:rsidRPr="00C57C65">
        <w:rPr>
          <w:rFonts w:ascii="Trebuchet MS" w:hAnsi="Trebuchet MS" w:cs="Arial"/>
          <w:sz w:val="20"/>
          <w:szCs w:val="20"/>
        </w:rPr>
        <w:t xml:space="preserve">Nr. </w:t>
      </w:r>
      <w:r w:rsidRPr="00C57C65">
        <w:rPr>
          <w:rFonts w:ascii="Trebuchet MS" w:hAnsi="Trebuchet MS" w:cs="Arial"/>
          <w:color w:val="FF0000"/>
          <w:sz w:val="20"/>
          <w:szCs w:val="20"/>
        </w:rPr>
        <w:t>[numărul Contractului] din data [zz/ll/aaaa]</w:t>
      </w:r>
    </w:p>
    <w:p w14:paraId="66493046" w14:textId="77777777" w:rsidR="008817B2" w:rsidRPr="00C57C65" w:rsidRDefault="008817B2" w:rsidP="008817B2">
      <w:pPr>
        <w:spacing w:after="0" w:line="240" w:lineRule="auto"/>
        <w:jc w:val="center"/>
        <w:rPr>
          <w:rFonts w:ascii="Trebuchet MS" w:hAnsi="Trebuchet MS" w:cs="Arial"/>
          <w:sz w:val="20"/>
          <w:szCs w:val="20"/>
        </w:rPr>
      </w:pPr>
    </w:p>
    <w:p w14:paraId="20CDEA90"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Prezentul Contract de achiziție publică de  produse, (denumit în continuare „Contract”), s-a încheiat având în vedere prevederile din Legea nr. 98/2016 privind achizițiile publice (denumită în continuare „Legea nr. 98/2016”), precum și orice alte prevederi legale emise în aplicarea acesteia</w:t>
      </w:r>
    </w:p>
    <w:p w14:paraId="6C8BC58D" w14:textId="0EAC8A2B"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încheiat în data de [zz/ll/aaaa],</w:t>
      </w:r>
    </w:p>
    <w:p w14:paraId="688CFFE6" w14:textId="0C3D452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între:</w:t>
      </w:r>
    </w:p>
    <w:p w14:paraId="7620809F" w14:textId="25929F1E" w:rsidR="008817B2" w:rsidRPr="00C57C65" w:rsidRDefault="008817B2" w:rsidP="008817B2">
      <w:pPr>
        <w:spacing w:after="0" w:line="240" w:lineRule="auto"/>
        <w:jc w:val="both"/>
        <w:rPr>
          <w:rFonts w:ascii="Trebuchet MS" w:hAnsi="Trebuchet MS" w:cs="Arial"/>
          <w:sz w:val="20"/>
          <w:szCs w:val="20"/>
        </w:rPr>
      </w:pPr>
      <w:bookmarkStart w:id="2" w:name="_Hlk101288347"/>
      <w:r w:rsidRPr="00C57C65">
        <w:rPr>
          <w:rFonts w:ascii="Trebuchet MS" w:hAnsi="Trebuchet MS" w:cs="Arial"/>
          <w:sz w:val="20"/>
          <w:szCs w:val="20"/>
          <w:lang w:val="pt-BR"/>
        </w:rPr>
        <w:t xml:space="preserve">A.N. "APELE ROMÂNE" - </w:t>
      </w:r>
      <w:r w:rsidRPr="00C57C65">
        <w:rPr>
          <w:rFonts w:ascii="Trebuchet MS" w:hAnsi="Trebuchet MS" w:cs="Arial"/>
          <w:sz w:val="20"/>
          <w:szCs w:val="20"/>
        </w:rPr>
        <w:t xml:space="preserve">ADMINISTRAŢIA BAZINALĂ DE APĂ CRIŞURI </w:t>
      </w:r>
      <w:bookmarkEnd w:id="2"/>
      <w:r w:rsidRPr="00C57C65">
        <w:rPr>
          <w:rFonts w:ascii="Trebuchet MS" w:hAnsi="Trebuchet MS" w:cs="Arial"/>
          <w:sz w:val="20"/>
          <w:szCs w:val="20"/>
        </w:rPr>
        <w:t>cu sediul in municipiul Oradea, str. Ion Bogdan nr. 35, cod postal 410125, telefon: +40(259) 442 033; +40(259) 443 892 /fax: +40(259) 444 237; +40(259)442 064, CUI 18261602, CIF RO 23782674, cont IBAN</w:t>
      </w:r>
      <w:r w:rsidRPr="00C57C65">
        <w:rPr>
          <w:rFonts w:ascii="Trebuchet MS" w:hAnsi="Trebuchet MS" w:cs="Arial"/>
          <w:sz w:val="20"/>
          <w:szCs w:val="20"/>
          <w:lang w:val="es-ES"/>
        </w:rPr>
        <w:t xml:space="preserve"> RO57TREZ23F700400710130X</w:t>
      </w:r>
      <w:r w:rsidRPr="00C57C65">
        <w:rPr>
          <w:rFonts w:ascii="Trebuchet MS" w:hAnsi="Trebuchet MS" w:cs="Arial"/>
          <w:sz w:val="20"/>
          <w:szCs w:val="20"/>
        </w:rPr>
        <w:t>, deschis la Trezorerie Mun. Oradea, reprezentat legal prin ing. PÁSZTOR Sándor</w:t>
      </w:r>
      <w:r w:rsidRPr="00C57C65">
        <w:rPr>
          <w:rFonts w:ascii="Trebuchet MS" w:hAnsi="Trebuchet MS" w:cs="Arial"/>
          <w:b/>
          <w:sz w:val="20"/>
          <w:szCs w:val="20"/>
        </w:rPr>
        <w:t xml:space="preserve"> </w:t>
      </w:r>
      <w:r w:rsidRPr="00C57C65">
        <w:rPr>
          <w:rFonts w:ascii="Trebuchet MS" w:hAnsi="Trebuchet MS" w:cs="Arial"/>
          <w:sz w:val="20"/>
          <w:szCs w:val="20"/>
        </w:rPr>
        <w:t xml:space="preserve">– Director si ec. TONCA Maria – Director economic, în calitate de  </w:t>
      </w:r>
      <w:r w:rsidRPr="00C57C65">
        <w:rPr>
          <w:rFonts w:ascii="Trebuchet MS" w:hAnsi="Trebuchet MS" w:cs="Arial"/>
          <w:b/>
          <w:bCs/>
          <w:sz w:val="20"/>
          <w:szCs w:val="20"/>
        </w:rPr>
        <w:t>Achizitor/Beneficiar/Autoritate contractanta,</w:t>
      </w:r>
      <w:r w:rsidRPr="00C57C65">
        <w:rPr>
          <w:rFonts w:ascii="Trebuchet MS" w:hAnsi="Trebuchet MS" w:cs="Arial"/>
          <w:sz w:val="20"/>
          <w:szCs w:val="20"/>
        </w:rPr>
        <w:t xml:space="preserve">  pe de o parte</w:t>
      </w:r>
    </w:p>
    <w:p w14:paraId="2B1FF0F7" w14:textId="04EF1359"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Și</w:t>
      </w:r>
    </w:p>
    <w:p w14:paraId="036C1032"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w:t>
      </w:r>
      <w:r w:rsidRPr="00C57C65">
        <w:rPr>
          <w:rFonts w:ascii="Trebuchet MS" w:hAnsi="Trebuchet MS" w:cs="Arial"/>
          <w:b/>
          <w:bCs/>
          <w:sz w:val="20"/>
          <w:szCs w:val="20"/>
        </w:rPr>
        <w:t>„Contractant/Furnizor”,</w:t>
      </w:r>
      <w:r w:rsidRPr="00C57C65">
        <w:rPr>
          <w:rFonts w:ascii="Trebuchet MS" w:hAnsi="Trebuchet MS" w:cs="Arial"/>
          <w:sz w:val="20"/>
          <w:szCs w:val="20"/>
        </w:rPr>
        <w:t xml:space="preserve"> pe de altă parte,</w:t>
      </w:r>
    </w:p>
    <w:p w14:paraId="4CA8868C" w14:textId="5A51C928" w:rsidR="008817B2" w:rsidRPr="00C57C65" w:rsidRDefault="008817B2" w:rsidP="00C57C65">
      <w:pPr>
        <w:spacing w:after="0" w:line="240" w:lineRule="auto"/>
        <w:jc w:val="both"/>
        <w:rPr>
          <w:rFonts w:ascii="Trebuchet MS" w:hAnsi="Trebuchet MS" w:cs="Arial"/>
          <w:sz w:val="20"/>
          <w:szCs w:val="20"/>
        </w:rPr>
      </w:pPr>
      <w:r w:rsidRPr="00C57C65">
        <w:rPr>
          <w:rFonts w:ascii="Trebuchet MS" w:hAnsi="Trebuchet MS" w:cs="Arial"/>
          <w:sz w:val="20"/>
          <w:szCs w:val="20"/>
        </w:rPr>
        <w:t>denumite, în continuare, împreună, "Părțile" și care,</w:t>
      </w:r>
      <w:r w:rsidR="00C57C65">
        <w:rPr>
          <w:rFonts w:ascii="Trebuchet MS" w:hAnsi="Trebuchet MS" w:cs="Arial"/>
          <w:sz w:val="20"/>
          <w:szCs w:val="20"/>
        </w:rPr>
        <w:t xml:space="preserve"> </w:t>
      </w:r>
      <w:r w:rsidRPr="00C57C65">
        <w:rPr>
          <w:rFonts w:ascii="Trebuchet MS" w:eastAsia="Calibri" w:hAnsi="Trebuchet MS" w:cs="Arial"/>
          <w:sz w:val="20"/>
          <w:szCs w:val="20"/>
        </w:rPr>
        <w:t>având în vedere că:</w:t>
      </w:r>
    </w:p>
    <w:p w14:paraId="783E92CE" w14:textId="7C12F0C1" w:rsidR="008817B2" w:rsidRPr="00C57C65" w:rsidRDefault="008817B2" w:rsidP="008817B2">
      <w:pPr>
        <w:numPr>
          <w:ilvl w:val="0"/>
          <w:numId w:val="3"/>
        </w:numPr>
        <w:spacing w:after="0" w:line="276" w:lineRule="auto"/>
        <w:contextualSpacing/>
        <w:jc w:val="both"/>
        <w:rPr>
          <w:rFonts w:ascii="Trebuchet MS" w:eastAsia="Calibri" w:hAnsi="Trebuchet MS" w:cs="Arial"/>
          <w:sz w:val="20"/>
          <w:szCs w:val="20"/>
        </w:rPr>
      </w:pPr>
      <w:r w:rsidRPr="00C57C65">
        <w:rPr>
          <w:rFonts w:ascii="Trebuchet MS" w:eastAsia="Calibri" w:hAnsi="Trebuchet MS" w:cs="Arial"/>
          <w:sz w:val="20"/>
          <w:szCs w:val="20"/>
        </w:rPr>
        <w:t>Autoritatea contractanta a aplicat modalitatea  de atribuire prin achizitie directa având ca obiect achiziția de [</w:t>
      </w:r>
      <w:r w:rsidRPr="00C57C65">
        <w:rPr>
          <w:rFonts w:ascii="Trebuchet MS" w:eastAsia="Calibri" w:hAnsi="Trebuchet MS" w:cs="Arial"/>
          <w:color w:val="FF0000"/>
          <w:sz w:val="20"/>
          <w:szCs w:val="20"/>
        </w:rPr>
        <w:t>se va completa cu denumirea achiziției</w:t>
      </w:r>
      <w:r w:rsidRPr="00C57C65">
        <w:rPr>
          <w:rFonts w:ascii="Trebuchet MS" w:eastAsia="Calibri" w:hAnsi="Trebuchet MS" w:cs="Arial"/>
          <w:sz w:val="20"/>
          <w:szCs w:val="20"/>
        </w:rPr>
        <w:t>], inițiată prin catalogul electronic SEAP a A</w:t>
      </w:r>
      <w:r w:rsidR="004B5085" w:rsidRPr="00C57C65">
        <w:rPr>
          <w:rFonts w:ascii="Trebuchet MS" w:eastAsia="Calibri" w:hAnsi="Trebuchet MS" w:cs="Arial"/>
          <w:sz w:val="20"/>
          <w:szCs w:val="20"/>
        </w:rPr>
        <w:t>chizitiei directe</w:t>
      </w:r>
      <w:r w:rsidRPr="00C57C65">
        <w:rPr>
          <w:rFonts w:ascii="Trebuchet MS" w:eastAsia="Calibri" w:hAnsi="Trebuchet MS" w:cs="Arial"/>
          <w:sz w:val="20"/>
          <w:szCs w:val="20"/>
        </w:rPr>
        <w:t xml:space="preserve"> nr. [</w:t>
      </w:r>
      <w:r w:rsidRPr="00C57C65">
        <w:rPr>
          <w:rFonts w:ascii="Trebuchet MS" w:eastAsia="Calibri" w:hAnsi="Trebuchet MS" w:cs="Arial"/>
          <w:color w:val="FF0000"/>
          <w:sz w:val="20"/>
          <w:szCs w:val="20"/>
        </w:rPr>
        <w:t xml:space="preserve">nr. </w:t>
      </w:r>
      <w:r w:rsidR="004B5085" w:rsidRPr="00C57C65">
        <w:rPr>
          <w:rFonts w:ascii="Trebuchet MS" w:eastAsia="Calibri" w:hAnsi="Trebuchet MS" w:cs="Arial"/>
          <w:color w:val="FF0000"/>
          <w:sz w:val="20"/>
          <w:szCs w:val="20"/>
        </w:rPr>
        <w:t>DA.......................................</w:t>
      </w:r>
      <w:r w:rsidRPr="00C57C65">
        <w:rPr>
          <w:rFonts w:ascii="Trebuchet MS" w:eastAsia="Calibri" w:hAnsi="Trebuchet MS" w:cs="Arial"/>
          <w:color w:val="FF0000"/>
          <w:sz w:val="20"/>
          <w:szCs w:val="20"/>
        </w:rPr>
        <w:t>],</w:t>
      </w:r>
    </w:p>
    <w:p w14:paraId="1392E2E6" w14:textId="3755423C" w:rsidR="008817B2" w:rsidRPr="00C57C65" w:rsidRDefault="008817B2" w:rsidP="008817B2">
      <w:pPr>
        <w:numPr>
          <w:ilvl w:val="0"/>
          <w:numId w:val="3"/>
        </w:numPr>
        <w:spacing w:after="0" w:line="276" w:lineRule="auto"/>
        <w:contextualSpacing/>
        <w:jc w:val="both"/>
        <w:rPr>
          <w:rFonts w:ascii="Trebuchet MS" w:eastAsia="Calibri" w:hAnsi="Trebuchet MS" w:cs="Arial"/>
          <w:color w:val="FF0000"/>
          <w:sz w:val="20"/>
          <w:szCs w:val="20"/>
        </w:rPr>
      </w:pPr>
      <w:r w:rsidRPr="00C57C65">
        <w:rPr>
          <w:rFonts w:ascii="Trebuchet MS" w:eastAsia="Calibri" w:hAnsi="Trebuchet MS" w:cs="Arial"/>
          <w:sz w:val="20"/>
          <w:szCs w:val="20"/>
        </w:rPr>
        <w:t xml:space="preserve">Prin Raportul procedurii de atribuire (Proces-verbal </w:t>
      </w:r>
      <w:r w:rsidR="004B5085" w:rsidRPr="00C57C65">
        <w:rPr>
          <w:rFonts w:ascii="Trebuchet MS" w:eastAsia="Calibri" w:hAnsi="Trebuchet MS" w:cs="Arial"/>
          <w:sz w:val="20"/>
          <w:szCs w:val="20"/>
        </w:rPr>
        <w:t>de atribuire)</w:t>
      </w:r>
      <w:r w:rsidRPr="00C57C65">
        <w:rPr>
          <w:rFonts w:ascii="Trebuchet MS" w:eastAsia="Calibri" w:hAnsi="Trebuchet MS" w:cs="Arial"/>
          <w:sz w:val="20"/>
          <w:szCs w:val="20"/>
        </w:rPr>
        <w:t xml:space="preserve"> nr. </w:t>
      </w:r>
      <w:r w:rsidRPr="00C57C65">
        <w:rPr>
          <w:rFonts w:ascii="Trebuchet MS" w:eastAsia="Calibri" w:hAnsi="Trebuchet MS" w:cs="Arial"/>
          <w:color w:val="FF0000"/>
          <w:sz w:val="20"/>
          <w:szCs w:val="20"/>
        </w:rPr>
        <w:t xml:space="preserve">[nr. </w:t>
      </w:r>
      <w:r w:rsidR="004B5085" w:rsidRPr="00C57C65">
        <w:rPr>
          <w:rFonts w:ascii="Trebuchet MS" w:eastAsia="Calibri" w:hAnsi="Trebuchet MS" w:cs="Arial"/>
          <w:color w:val="FF0000"/>
          <w:sz w:val="20"/>
          <w:szCs w:val="20"/>
        </w:rPr>
        <w:t>PV/</w:t>
      </w:r>
      <w:r w:rsidRPr="00C57C65">
        <w:rPr>
          <w:rFonts w:ascii="Trebuchet MS" w:eastAsia="Calibri" w:hAnsi="Trebuchet MS" w:cs="Arial"/>
          <w:color w:val="FF0000"/>
          <w:sz w:val="20"/>
          <w:szCs w:val="20"/>
        </w:rPr>
        <w:t xml:space="preserve">Raportului procedurii] din data de [zz/ll/an] </w:t>
      </w:r>
      <w:r w:rsidRPr="00C57C65">
        <w:rPr>
          <w:rFonts w:ascii="Trebuchet MS" w:eastAsia="Calibri" w:hAnsi="Trebuchet MS" w:cs="Arial"/>
          <w:sz w:val="20"/>
          <w:szCs w:val="20"/>
        </w:rPr>
        <w:t xml:space="preserve">Autoritatea contractanta a declarat câștigătoare Oferta Contractantului, </w:t>
      </w:r>
      <w:r w:rsidRPr="00C57C65">
        <w:rPr>
          <w:rFonts w:ascii="Trebuchet MS" w:eastAsia="Calibri" w:hAnsi="Trebuchet MS" w:cs="Arial"/>
          <w:color w:val="FF0000"/>
          <w:sz w:val="20"/>
          <w:szCs w:val="20"/>
        </w:rPr>
        <w:t>[se va completa cu denumirea Contractantului]</w:t>
      </w:r>
    </w:p>
    <w:p w14:paraId="6824DC8F" w14:textId="4B9783EA" w:rsidR="008817B2" w:rsidRPr="00C57C65" w:rsidRDefault="008817B2" w:rsidP="00C57C65">
      <w:pPr>
        <w:jc w:val="both"/>
        <w:rPr>
          <w:rFonts w:ascii="Trebuchet MS" w:eastAsia="Calibri" w:hAnsi="Trebuchet MS" w:cs="Arial"/>
          <w:sz w:val="20"/>
          <w:szCs w:val="20"/>
        </w:rPr>
      </w:pPr>
      <w:r w:rsidRPr="00C57C65">
        <w:rPr>
          <w:rFonts w:ascii="Trebuchet MS" w:eastAsia="Calibri" w:hAnsi="Trebuchet MS" w:cs="Arial"/>
          <w:sz w:val="20"/>
          <w:szCs w:val="20"/>
        </w:rPr>
        <w:t>au convenit încheierea prezentului Contract.</w:t>
      </w:r>
    </w:p>
    <w:p w14:paraId="692E520F"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1.DEFINIŢII</w:t>
      </w:r>
    </w:p>
    <w:p w14:paraId="310EE9C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În prezentul Contract, următorii termeni vor fi interpretați astfel:</w:t>
      </w:r>
    </w:p>
    <w:p w14:paraId="242C744E"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Autoritate contractanta și Contractant - Părțile contractante, așa cum sunt acestea numite în prezentul Contract;</w:t>
      </w:r>
    </w:p>
    <w:p w14:paraId="5876A076"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Act Adițional - document prin care se modifică termenii și condițiile prezentului Contract de achizitie publica de produse, în condițiile Legii nr. 98/2016 privind achizițiile publice</w:t>
      </w:r>
    </w:p>
    <w:p w14:paraId="59F6BDAF"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Caiet de Sarcini – anexa 1 la Contract care include obiectivele, sarcinile specificațiile și caracteristicile Produselor descrise în mod obiectiv, într-o manieră corespunzătoare îndeplinirii necesității Autoritatii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Autoritatii contractante;</w:t>
      </w:r>
    </w:p>
    <w:p w14:paraId="69D7D536"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Cazul fortuit – Eveniment care nu poate fi prevăzut și nici împiedicat de către cel care ar fi fost chemat să răspundă dacă evenimentul nu s-ar fi produs.</w:t>
      </w:r>
    </w:p>
    <w:p w14:paraId="181B7560"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Cesiune - înțelegere scrisă prin care Contractantul transferă unei terțe părți, în condițiile Legii nr. 98/2016, drepturile și/sau obligațiile deținute prin Contract sau parte din acestea;</w:t>
      </w:r>
    </w:p>
    <w:p w14:paraId="7072A7E8"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 xml:space="preserve">Conflict de interese - orice situație influențând capacitatea Contractantului de a exprima o opinie profesională obiectivă și imparțială sau care îl împiedică pe acesta, în orice moment, să acorde </w:t>
      </w:r>
      <w:r w:rsidRPr="00C57C65">
        <w:rPr>
          <w:rFonts w:ascii="Trebuchet MS" w:hAnsi="Trebuchet MS" w:cs="Arial"/>
          <w:sz w:val="20"/>
          <w:szCs w:val="20"/>
        </w:rPr>
        <w:lastRenderedPageBreak/>
        <w:t>prioritate intereselor Autoritatii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79A06CC8"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Contract - prezentul Contract de achiziție publică de produse, cu titlu oneros, asimilat, potrivit Legii, actului administrativ, încheiat în scris, între Autoritatea contractanta și Contractant, care are ca obiect furnizarea de Produse.</w:t>
      </w:r>
    </w:p>
    <w:p w14:paraId="1A7A3E74"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Contract de Subcontractare - acordul încheiat în scris între Contractant și un terț ce dobândește calitatea de Subcontractant, în condițiile Legii nr. 98/2016, prin care Contractantul subcontractează Subcontractantului partea din Contract în conformitate cu prevederile Contractului;</w:t>
      </w:r>
    </w:p>
    <w:p w14:paraId="5EBA9D1D"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Despăgubire - suma, neprevăzută expres în Contract, care este acordată de către instanța de judecată ca despăgubire plătibilă Părții prejudiciate în urma încălcării prevederilor Contractului de către cealaltă Parte;</w:t>
      </w:r>
    </w:p>
    <w:p w14:paraId="382A4B7C"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Dispoziție - document scris(ă) emis(ă) de Autoritatea contractanta în executarea Contractului și cu respectarea prevederilor acestuia, în limitele Legii nr. 98/2016 și a normelor de aplicare a acesteia;</w:t>
      </w:r>
    </w:p>
    <w:p w14:paraId="499EA7BE"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Documentele Autoritatii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contractanta și necesare Contractantului în vederea realizării obiectului Contractului;</w:t>
      </w:r>
    </w:p>
    <w:p w14:paraId="6695F9BD"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229AC012"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bookmarkStart w:id="3" w:name="_Hlk133311805"/>
      <w:r w:rsidRPr="00C57C65">
        <w:rPr>
          <w:rFonts w:ascii="Trebuchet MS" w:hAnsi="Trebuchet MS" w:cs="Arial"/>
          <w:sz w:val="20"/>
          <w:szCs w:val="20"/>
        </w:rPr>
        <w:t>Contractul este considerat finalizat atunci când contractantul: a realizat toate activitățile stabilite prin Contract și a prezentat toate Rezultatele, astfel cum este stabilit în Oferta sa și în Contract, a remediat eventualele Neconformități care nu ar fi permis utilizarea Produselor de către Autoritatea contractanta, în vederea obținerii beneficiilor anticipate și îndeplinirii obiectivelor comunicate prin Caietul de Sarcini;</w:t>
      </w:r>
    </w:p>
    <w:bookmarkEnd w:id="3"/>
    <w:p w14:paraId="25C74869"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69319DC3"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 xml:space="preserve"> Întârziere - orice eșec al Contractantului sau al Autoritatii contractante de a executa orice obligații contractuale în termenul convenit;</w:t>
      </w:r>
    </w:p>
    <w:p w14:paraId="2F7E35D5"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 xml:space="preserve">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17E3E6C0"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 xml:space="preserve"> Lună - luna calendaristică (12 luni/an);</w:t>
      </w:r>
    </w:p>
    <w:p w14:paraId="1D181A56"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 xml:space="preserve">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40B70CC4"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49718588"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Ofertă - actul juridic prin care Contractantul și-a manifestat voința de a se angaja, din punct de vedere juridic, în acest Contract de achizitie publica de Produse și cuprinde Propunerea Financiară, Propunerea Tehnică precum și alte documente care au fost menționate în Documentația de Atribuire;</w:t>
      </w:r>
    </w:p>
    <w:p w14:paraId="231C9371"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 xml:space="preserve">Penalitate – suma de bani stabilită procentual în Contract ca fiind plătibilă de către una dintre Părțile contractante către cealaltă Parte în caz de neîndeplinire a obligațiilor din Contract, în caz de </w:t>
      </w:r>
      <w:r w:rsidRPr="00C57C65">
        <w:rPr>
          <w:rFonts w:ascii="Trebuchet MS" w:hAnsi="Trebuchet MS" w:cs="Arial"/>
          <w:sz w:val="20"/>
          <w:szCs w:val="20"/>
        </w:rPr>
        <w:lastRenderedPageBreak/>
        <w:t>neîndeplinire a unei părți a Contractului sau de îndeplinire cu întârziere a obligațiilor, astfel cum s-a stabilit prin Documentele Contractului;</w:t>
      </w:r>
    </w:p>
    <w:p w14:paraId="1A511225"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Personal - persoanele desemnate de către Contractant sau de către oricare dintre Subcontractanți pentru îndeplinirea Contractului;</w:t>
      </w:r>
    </w:p>
    <w:p w14:paraId="3331E2D8"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Prețul Contractului - Prețul plătibil Contractantului de către Autoritatea contractanta, în baza și în conformitate cu prevederile Contractului, a ofertei Contractantului și a documentației de atribuire, pentru îndeplinirea integrală și corespunzătoare a tuturor obligațiilor asumate prin Contract;</w:t>
      </w:r>
    </w:p>
    <w:p w14:paraId="1BD8444C"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Prejudiciu – paguba produsă Autoritatii contractante de către Contractant prin neexecutarea/ executarea necorespunzătoare ori cu întârziere a obligațiilor stabilite în sarcina sa, prin prezentul contract;</w:t>
      </w:r>
    </w:p>
    <w:p w14:paraId="52C0EA8E"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Proces-Verbal de Recepție a Produselor - documentul prin care sunt acceptate Produsele furnizate, întocmit de Contractant și semnat de Autoritatea contractanta, prin care acesta din urmă confirmă furnizarea Produselor în mod corespunzător de către Contractant și că acestea au fost acceptate de către Autoritatea contractanta;</w:t>
      </w:r>
    </w:p>
    <w:p w14:paraId="4DF32659"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Recepția - reprezintă operațiunea prin care Autoritatea contractanta își exprimă acceptarea față de produsele furnizate în cadrul contractului de achizitie publica și pe baza căreia efectuează plata;</w:t>
      </w:r>
    </w:p>
    <w:p w14:paraId="0412F93B"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Rezultat/Rezultate - oricare și toate informațiile, documentele, rapoartele colectate și/sau pregătite de Contractant ca urmare a Produselor furnizate astfel cum sunt acestea descrise în Caietul de Sarcini;</w:t>
      </w:r>
    </w:p>
    <w:p w14:paraId="66EFF831"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14:paraId="1F114CA4"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75B5E513"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 xml:space="preserve">Subcontractant </w:t>
      </w:r>
      <w:r w:rsidRPr="00C57C65">
        <w:rPr>
          <w:rFonts w:ascii="Trebuchet MS" w:hAnsi="Trebuchet MS" w:cs="Arial"/>
          <w:sz w:val="20"/>
          <w:szCs w:val="20"/>
          <w:lang w:val="it-IT"/>
        </w:rPr>
        <w:t xml:space="preserve"> -  înseamna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 98/2016.</w:t>
      </w:r>
    </w:p>
    <w:p w14:paraId="5E21FE44"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Autoritatii contractante nu este luată în calculul termenului. Dacă ultima zi a unui termen exprimat altfel decât în ore este o zi de sărbătoare legală, o duminică sau o sâmbătă, termenul se încheie la expirarea ultimei ore a următoarei zile lucrătoare;</w:t>
      </w:r>
    </w:p>
    <w:p w14:paraId="592453FD" w14:textId="77777777" w:rsidR="008817B2" w:rsidRPr="00C57C65" w:rsidRDefault="008817B2" w:rsidP="008817B2">
      <w:pPr>
        <w:pStyle w:val="ListParagraph"/>
        <w:numPr>
          <w:ilvl w:val="0"/>
          <w:numId w:val="4"/>
        </w:numPr>
        <w:spacing w:after="0" w:line="240" w:lineRule="auto"/>
        <w:jc w:val="both"/>
        <w:rPr>
          <w:rFonts w:ascii="Trebuchet MS" w:hAnsi="Trebuchet MS" w:cs="Arial"/>
          <w:sz w:val="20"/>
          <w:szCs w:val="20"/>
        </w:rPr>
      </w:pPr>
      <w:r w:rsidRPr="00C57C65">
        <w:rPr>
          <w:rFonts w:ascii="Trebuchet MS" w:hAnsi="Trebuchet MS" w:cs="Arial"/>
          <w:sz w:val="20"/>
          <w:szCs w:val="20"/>
        </w:rPr>
        <w:t>Zi - înseamnă zi calendaristică, iar anul înseamnă 365 de zile; în afara cazului în care se prevede expres că sunt zile lucrătoare.</w:t>
      </w:r>
    </w:p>
    <w:p w14:paraId="61B6F038" w14:textId="77777777" w:rsidR="008817B2" w:rsidRPr="00C57C65" w:rsidRDefault="008817B2" w:rsidP="008817B2">
      <w:pPr>
        <w:spacing w:after="0" w:line="240" w:lineRule="auto"/>
        <w:jc w:val="both"/>
        <w:rPr>
          <w:rFonts w:ascii="Trebuchet MS" w:hAnsi="Trebuchet MS" w:cs="Arial"/>
          <w:sz w:val="20"/>
          <w:szCs w:val="20"/>
        </w:rPr>
      </w:pPr>
    </w:p>
    <w:p w14:paraId="422A6FFB"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 Interpretare</w:t>
      </w:r>
    </w:p>
    <w:p w14:paraId="7116CFA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2.1. În prezentul contract, cu excepţia unei prevederi contrare, cuvintele la forma singular vor include forma de plural şi vice versa, acolo unde acest lucru este permis de context.</w:t>
      </w:r>
    </w:p>
    <w:p w14:paraId="1328B028"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2.2  Termenul "zi" ori "zile" sau orice referire la zile reprezinta zile calendaristice, daca nu se specifica in mod diferit.</w:t>
      </w:r>
    </w:p>
    <w:p w14:paraId="5B274EBE" w14:textId="77777777" w:rsidR="008817B2" w:rsidRPr="00C57C65" w:rsidRDefault="008817B2" w:rsidP="008817B2">
      <w:pPr>
        <w:spacing w:after="0" w:line="240" w:lineRule="auto"/>
        <w:jc w:val="both"/>
        <w:rPr>
          <w:rFonts w:ascii="Trebuchet MS" w:hAnsi="Trebuchet MS" w:cs="Arial"/>
          <w:sz w:val="20"/>
          <w:szCs w:val="20"/>
        </w:rPr>
      </w:pPr>
    </w:p>
    <w:p w14:paraId="0E04C5CA"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3. Obiectul Contractului</w:t>
      </w:r>
    </w:p>
    <w:p w14:paraId="68248609" w14:textId="4CF76020" w:rsidR="008817B2" w:rsidRPr="00437F20" w:rsidRDefault="008817B2" w:rsidP="008817B2">
      <w:pPr>
        <w:spacing w:after="0" w:line="240" w:lineRule="auto"/>
        <w:jc w:val="both"/>
        <w:rPr>
          <w:rFonts w:ascii="Trebuchet MS" w:hAnsi="Trebuchet MS" w:cs="Arial"/>
          <w:b/>
          <w:bCs/>
          <w:i/>
          <w:sz w:val="20"/>
          <w:szCs w:val="20"/>
        </w:rPr>
      </w:pPr>
      <w:r w:rsidRPr="00C57C65">
        <w:rPr>
          <w:rFonts w:ascii="Trebuchet MS" w:hAnsi="Trebuchet MS" w:cs="Arial"/>
          <w:sz w:val="20"/>
          <w:szCs w:val="20"/>
        </w:rPr>
        <w:t xml:space="preserve">3.1.Obiectul prezentului Contract îl reprezintă </w:t>
      </w:r>
      <w:r w:rsidR="00437F20" w:rsidRPr="00437F20">
        <w:rPr>
          <w:rFonts w:ascii="Trebuchet MS" w:hAnsi="Trebuchet MS" w:cs="Arial"/>
          <w:b/>
          <w:bCs/>
          <w:sz w:val="20"/>
          <w:szCs w:val="20"/>
          <w:lang w:val="it-IT"/>
        </w:rPr>
        <w:t xml:space="preserve">Furnizare sisteme de alarmare și supraveghere, cu montaj inclus, la obiectivele: </w:t>
      </w:r>
      <w:r w:rsidR="00437F20" w:rsidRPr="00437F20">
        <w:rPr>
          <w:rFonts w:ascii="Trebuchet MS" w:hAnsi="Trebuchet MS" w:cs="Arial"/>
          <w:b/>
          <w:bCs/>
          <w:i/>
          <w:sz w:val="20"/>
          <w:szCs w:val="20"/>
          <w:lang w:val="it-IT"/>
        </w:rPr>
        <w:t>Sediu Formație Brad, Sediu Formație Ștei, Canton Saud, Sediu Formație Aleșd, Canton Cărăsău, Sediu Formație Chișineu Criș, baraj Priză CET 1 Oradea, Baraj Tauți, Baraj Cărăsău, Baraj Sântimreu, Baraj Fegernic, Baraj Crestur, Baraj Șauaieu</w:t>
      </w:r>
      <w:r w:rsidR="00437F20">
        <w:rPr>
          <w:rFonts w:ascii="Trebuchet MS" w:hAnsi="Trebuchet MS" w:cs="Arial"/>
          <w:b/>
          <w:bCs/>
          <w:i/>
          <w:sz w:val="20"/>
          <w:szCs w:val="20"/>
        </w:rPr>
        <w:t xml:space="preserve">, </w:t>
      </w:r>
      <w:r w:rsidRPr="00C57C65">
        <w:rPr>
          <w:rFonts w:ascii="Trebuchet MS" w:hAnsi="Trebuchet MS" w:cs="Arial"/>
          <w:sz w:val="20"/>
          <w:szCs w:val="20"/>
        </w:rPr>
        <w:t>denumite în continuare Produse, pe care Contractantul se obligă să le livreze în conformitate cu prevederile din prezentul Contract, cu dispozițiile legale, aprobările și standardele tehnice, profesionale și de calitate în vigoare.</w:t>
      </w:r>
    </w:p>
    <w:p w14:paraId="5C36F530" w14:textId="77777777" w:rsidR="008817B2" w:rsidRPr="00C57C65" w:rsidRDefault="008817B2" w:rsidP="008817B2">
      <w:pPr>
        <w:spacing w:after="0" w:line="240" w:lineRule="auto"/>
        <w:jc w:val="both"/>
        <w:rPr>
          <w:rFonts w:ascii="Trebuchet MS" w:hAnsi="Trebuchet MS" w:cs="Arial"/>
          <w:sz w:val="20"/>
          <w:szCs w:val="20"/>
        </w:rPr>
      </w:pPr>
    </w:p>
    <w:p w14:paraId="43691E2F"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4. Prețul Contractului</w:t>
      </w:r>
    </w:p>
    <w:p w14:paraId="32B7D28F" w14:textId="7D627333" w:rsidR="008817B2" w:rsidRPr="00C57C65" w:rsidRDefault="008817B2" w:rsidP="008817B2">
      <w:pPr>
        <w:spacing w:after="0" w:line="240" w:lineRule="auto"/>
        <w:jc w:val="both"/>
        <w:rPr>
          <w:rFonts w:ascii="Trebuchet MS" w:hAnsi="Trebuchet MS" w:cs="Arial"/>
          <w:color w:val="FF0000"/>
          <w:sz w:val="20"/>
          <w:szCs w:val="20"/>
        </w:rPr>
      </w:pPr>
      <w:r w:rsidRPr="00C57C65">
        <w:rPr>
          <w:rFonts w:ascii="Trebuchet MS" w:hAnsi="Trebuchet MS" w:cs="Arial"/>
          <w:sz w:val="20"/>
          <w:szCs w:val="20"/>
        </w:rPr>
        <w:t xml:space="preserve">4.1. Autoritatea contractanta se obligă să plătească Contractantului Prețul total convenit prin prezentul Contract pentru achizitie publica a Produselor, în sumă </w:t>
      </w:r>
      <w:r w:rsidRPr="00C57C65">
        <w:rPr>
          <w:rFonts w:ascii="Trebuchet MS" w:hAnsi="Trebuchet MS" w:cs="Arial"/>
          <w:color w:val="FF0000"/>
          <w:sz w:val="20"/>
          <w:szCs w:val="20"/>
        </w:rPr>
        <w:t xml:space="preserve">de [valoarea în cifre] [moneda], </w:t>
      </w:r>
      <w:r w:rsidRPr="00C57C65">
        <w:rPr>
          <w:rFonts w:ascii="Trebuchet MS" w:hAnsi="Trebuchet MS" w:cs="Arial"/>
          <w:sz w:val="20"/>
          <w:szCs w:val="20"/>
        </w:rPr>
        <w:t>la care se adaugă TVA în valoare de [valoarea în cifre] [moneda]</w:t>
      </w:r>
      <w:r w:rsidR="00E12639" w:rsidRPr="00C57C65">
        <w:rPr>
          <w:rFonts w:ascii="Trebuchet MS" w:hAnsi="Trebuchet MS" w:cs="Arial"/>
          <w:sz w:val="20"/>
          <w:szCs w:val="20"/>
        </w:rPr>
        <w:t xml:space="preserve">, </w:t>
      </w:r>
      <w:r w:rsidRPr="00C57C65">
        <w:rPr>
          <w:rFonts w:ascii="Trebuchet MS" w:hAnsi="Trebuchet MS" w:cs="Arial"/>
          <w:sz w:val="20"/>
          <w:szCs w:val="20"/>
        </w:rPr>
        <w:t>conform prevederilor legale.</w:t>
      </w:r>
      <w:r w:rsidR="00E12639" w:rsidRPr="00C57C65">
        <w:rPr>
          <w:rFonts w:ascii="Trebuchet MS" w:hAnsi="Trebuchet MS" w:cs="Arial"/>
          <w:sz w:val="20"/>
          <w:szCs w:val="20"/>
        </w:rPr>
        <w:t xml:space="preserve"> </w:t>
      </w:r>
      <w:r w:rsidR="00E12639" w:rsidRPr="00C57C65">
        <w:rPr>
          <w:rFonts w:ascii="Trebuchet MS" w:hAnsi="Trebuchet MS" w:cs="Arial"/>
          <w:color w:val="FF0000"/>
          <w:sz w:val="20"/>
          <w:szCs w:val="20"/>
        </w:rPr>
        <w:t>Prețul contractului este detaliat in  Anexa la Formularul de oferta – Centralizator de preturi, care face parte din propunerea financiara, parte componenta a prezentului contract. -daca este cazul</w:t>
      </w:r>
    </w:p>
    <w:p w14:paraId="5115777D" w14:textId="2160C63B" w:rsidR="008817B2" w:rsidRPr="00C57C65" w:rsidRDefault="008817B2" w:rsidP="008817B2">
      <w:pPr>
        <w:pStyle w:val="ListParagraph"/>
        <w:spacing w:before="120" w:after="120" w:line="240" w:lineRule="auto"/>
        <w:ind w:left="0"/>
        <w:contextualSpacing w:val="0"/>
        <w:jc w:val="both"/>
        <w:rPr>
          <w:rFonts w:ascii="Trebuchet MS" w:hAnsi="Trebuchet MS" w:cs="Arial"/>
          <w:sz w:val="20"/>
          <w:szCs w:val="20"/>
        </w:rPr>
      </w:pPr>
      <w:r w:rsidRPr="00C57C65">
        <w:rPr>
          <w:rFonts w:ascii="Trebuchet MS" w:hAnsi="Trebuchet MS" w:cs="Arial"/>
          <w:sz w:val="20"/>
          <w:szCs w:val="20"/>
        </w:rPr>
        <w:t xml:space="preserve">4.2. </w:t>
      </w:r>
      <w:r w:rsidR="00E12639" w:rsidRPr="00C57C65">
        <w:rPr>
          <w:rFonts w:ascii="Trebuchet MS" w:hAnsi="Trebuchet MS" w:cs="Arial"/>
          <w:sz w:val="20"/>
          <w:szCs w:val="20"/>
        </w:rPr>
        <w:t>Prețul Contractului este ferm.</w:t>
      </w:r>
    </w:p>
    <w:p w14:paraId="615AED5F" w14:textId="77777777" w:rsidR="008817B2" w:rsidRPr="00C57C65" w:rsidRDefault="008817B2" w:rsidP="008817B2">
      <w:pPr>
        <w:spacing w:after="0" w:line="240" w:lineRule="auto"/>
        <w:jc w:val="both"/>
        <w:rPr>
          <w:rFonts w:ascii="Trebuchet MS" w:hAnsi="Trebuchet MS" w:cs="Arial"/>
          <w:sz w:val="20"/>
          <w:szCs w:val="20"/>
        </w:rPr>
      </w:pPr>
    </w:p>
    <w:p w14:paraId="7851502B"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5. Durata Contractului</w:t>
      </w:r>
    </w:p>
    <w:p w14:paraId="627D68B8" w14:textId="3E6E2570"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lastRenderedPageBreak/>
        <w:t>5.1. Durata prezentului Contract începe de la data intrării în vigoare și se finalizează</w:t>
      </w:r>
      <w:r w:rsidR="000910F8">
        <w:rPr>
          <w:rFonts w:ascii="Trebuchet MS" w:hAnsi="Trebuchet MS" w:cs="Arial"/>
          <w:sz w:val="20"/>
          <w:szCs w:val="20"/>
        </w:rPr>
        <w:t xml:space="preserve"> la 31.12.2024</w:t>
      </w:r>
      <w:r w:rsidRPr="00C57C65">
        <w:rPr>
          <w:rFonts w:ascii="Trebuchet MS" w:hAnsi="Trebuchet MS" w:cs="Arial"/>
          <w:sz w:val="20"/>
          <w:szCs w:val="20"/>
        </w:rPr>
        <w:t xml:space="preserve"> sau, după caz, la data îndeplinirii obligațiilor contractuale în sarcina Părților.</w:t>
      </w:r>
    </w:p>
    <w:p w14:paraId="002758A7"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5.2. Contractul intră în vigoare la data semnării acestuia de către ambele părți și iși produce efectele pana la expirarea garantiilor tehnice a tuturor echipamentelor furnizate, respectiv stingerea tuturor obligatiilor scadente potrivit prezentului contract.</w:t>
      </w:r>
    </w:p>
    <w:p w14:paraId="0080B12D" w14:textId="08F9F069"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5.3.</w:t>
      </w:r>
      <w:r w:rsidR="00E12639" w:rsidRPr="00C57C65">
        <w:rPr>
          <w:rFonts w:ascii="Trebuchet MS" w:hAnsi="Trebuchet MS" w:cs="Arial"/>
          <w:sz w:val="20"/>
          <w:szCs w:val="20"/>
        </w:rPr>
        <w:t xml:space="preserve"> </w:t>
      </w:r>
      <w:r w:rsidRPr="00C57C65">
        <w:rPr>
          <w:rFonts w:ascii="Trebuchet MS" w:hAnsi="Trebuchet MS" w:cs="Arial"/>
          <w:sz w:val="20"/>
          <w:szCs w:val="20"/>
        </w:rPr>
        <w:t>Termenul de livrare a tuturo</w:t>
      </w:r>
      <w:r w:rsidR="000910F8">
        <w:rPr>
          <w:rFonts w:ascii="Trebuchet MS" w:hAnsi="Trebuchet MS" w:cs="Arial"/>
          <w:sz w:val="20"/>
          <w:szCs w:val="20"/>
        </w:rPr>
        <w:t>r produselor contractate este 31.08.2024</w:t>
      </w:r>
      <w:r w:rsidRPr="00C57C65">
        <w:rPr>
          <w:rFonts w:ascii="Trebuchet MS" w:hAnsi="Trebuchet MS" w:cs="Arial"/>
          <w:sz w:val="20"/>
          <w:szCs w:val="20"/>
        </w:rPr>
        <w:t>, asumat de contractant, in conformitate cu oferta depusa.</w:t>
      </w:r>
    </w:p>
    <w:p w14:paraId="6419A8CB" w14:textId="77777777" w:rsidR="008817B2" w:rsidRPr="00C57C65" w:rsidRDefault="008817B2" w:rsidP="008817B2">
      <w:pPr>
        <w:spacing w:after="0" w:line="240" w:lineRule="auto"/>
        <w:jc w:val="both"/>
        <w:rPr>
          <w:rFonts w:ascii="Trebuchet MS" w:hAnsi="Trebuchet MS" w:cs="Arial"/>
          <w:sz w:val="20"/>
          <w:szCs w:val="20"/>
        </w:rPr>
      </w:pPr>
    </w:p>
    <w:p w14:paraId="476D6AB8"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6. Documentele Contractului</w:t>
      </w:r>
    </w:p>
    <w:p w14:paraId="4BA3F460" w14:textId="26E01698"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6.1. Documentele prezentului Contract sunt</w:t>
      </w:r>
      <w:r w:rsidR="00E12639" w:rsidRPr="00C57C65">
        <w:rPr>
          <w:rFonts w:ascii="Trebuchet MS" w:hAnsi="Trebuchet MS" w:cs="Arial"/>
          <w:sz w:val="20"/>
          <w:szCs w:val="20"/>
        </w:rPr>
        <w:t>, dupa caz</w:t>
      </w:r>
      <w:r w:rsidRPr="00C57C65">
        <w:rPr>
          <w:rFonts w:ascii="Trebuchet MS" w:hAnsi="Trebuchet MS" w:cs="Arial"/>
          <w:sz w:val="20"/>
          <w:szCs w:val="20"/>
        </w:rPr>
        <w:t>:</w:t>
      </w:r>
    </w:p>
    <w:p w14:paraId="6BE2F76A" w14:textId="1CB7A66E"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 Caietul de sarcini, inclusiv, dacă este cazul, clarificările</w:t>
      </w:r>
      <w:r w:rsidR="00E12639" w:rsidRPr="00C57C65">
        <w:rPr>
          <w:rFonts w:ascii="Trebuchet MS" w:hAnsi="Trebuchet MS" w:cs="Arial"/>
          <w:sz w:val="20"/>
          <w:szCs w:val="20"/>
        </w:rPr>
        <w:t xml:space="preserve"> </w:t>
      </w:r>
      <w:r w:rsidRPr="00C57C65">
        <w:rPr>
          <w:rFonts w:ascii="Trebuchet MS" w:hAnsi="Trebuchet MS" w:cs="Arial"/>
          <w:sz w:val="20"/>
          <w:szCs w:val="20"/>
        </w:rPr>
        <w:t>– Anexa nr. 1;</w:t>
      </w:r>
    </w:p>
    <w:p w14:paraId="7D3A96F7"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b) Propunerea tehnică, inclusiv, dacă este cazul, clarificările din perioada de evaluare – Anexa nr. 2;</w:t>
      </w:r>
    </w:p>
    <w:p w14:paraId="4BBE6C81"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c) Propunerea financiară, inclusiv, dacă este cazul, clarificările din perioada de evaluare – Anexa nr. 3;</w:t>
      </w:r>
    </w:p>
    <w:p w14:paraId="561F407D" w14:textId="5DAC79AB"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d) </w:t>
      </w:r>
      <w:r w:rsidR="00E93EDD" w:rsidRPr="00C57C65">
        <w:rPr>
          <w:rFonts w:ascii="Trebuchet MS" w:hAnsi="Trebuchet MS" w:cs="Arial"/>
          <w:sz w:val="20"/>
          <w:szCs w:val="20"/>
        </w:rPr>
        <w:t>Acte aditionale, alte documente ale achizitiei directe, daca este cazul.</w:t>
      </w:r>
    </w:p>
    <w:p w14:paraId="07F9DB66" w14:textId="77777777" w:rsidR="008817B2" w:rsidRPr="00C57C65" w:rsidRDefault="008817B2" w:rsidP="008817B2">
      <w:pPr>
        <w:spacing w:after="0" w:line="240" w:lineRule="auto"/>
        <w:jc w:val="both"/>
        <w:rPr>
          <w:rFonts w:ascii="Trebuchet MS" w:hAnsi="Trebuchet MS" w:cs="Arial"/>
          <w:sz w:val="20"/>
          <w:szCs w:val="20"/>
        </w:rPr>
      </w:pPr>
    </w:p>
    <w:p w14:paraId="17627F52"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7. Ordinea de precedență</w:t>
      </w:r>
    </w:p>
    <w:p w14:paraId="38BB2729"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7.1. În cazul oricărei contradicții între documentele prevăzute la pct. 6, prevederile acestora vor fi aplicate în ordinea de precedență stabilită conform succesiunii documentelor enumerate mai sus.</w:t>
      </w:r>
    </w:p>
    <w:p w14:paraId="7EDA1679"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7.2. În cazul în care, pe parcursul îndeplinirii Contractului, se constată faptul că anumite elemente ale Propunerii tehnice sunt inferioare sau nu corespund cerințelor prevăzute în Caietul de sarcini, prevalează prevederile Caietului de sarcini.</w:t>
      </w:r>
    </w:p>
    <w:p w14:paraId="0F9D2435" w14:textId="77777777" w:rsidR="008817B2" w:rsidRPr="00C57C65" w:rsidRDefault="008817B2" w:rsidP="008817B2">
      <w:pPr>
        <w:spacing w:after="0" w:line="240" w:lineRule="auto"/>
        <w:jc w:val="both"/>
        <w:rPr>
          <w:rFonts w:ascii="Trebuchet MS" w:hAnsi="Trebuchet MS" w:cs="Arial"/>
          <w:sz w:val="20"/>
          <w:szCs w:val="20"/>
        </w:rPr>
      </w:pPr>
    </w:p>
    <w:p w14:paraId="1A82CFA9" w14:textId="77777777" w:rsidR="008817B2" w:rsidRPr="00C57C65" w:rsidRDefault="008817B2" w:rsidP="00E93EDD">
      <w:pPr>
        <w:spacing w:line="240" w:lineRule="auto"/>
        <w:jc w:val="both"/>
        <w:rPr>
          <w:rFonts w:ascii="Trebuchet MS" w:hAnsi="Trebuchet MS" w:cs="Arial"/>
          <w:b/>
          <w:bCs/>
          <w:sz w:val="20"/>
          <w:szCs w:val="20"/>
        </w:rPr>
      </w:pPr>
      <w:r w:rsidRPr="00C57C65">
        <w:rPr>
          <w:rFonts w:ascii="Trebuchet MS" w:hAnsi="Trebuchet MS" w:cs="Arial"/>
          <w:b/>
          <w:bCs/>
          <w:sz w:val="20"/>
          <w:szCs w:val="20"/>
        </w:rPr>
        <w:t>8. Comunicarea între Părți</w:t>
      </w:r>
    </w:p>
    <w:p w14:paraId="27654809" w14:textId="77777777" w:rsidR="008817B2" w:rsidRPr="00C57C65" w:rsidRDefault="008817B2" w:rsidP="00E93EDD">
      <w:pPr>
        <w:spacing w:after="0" w:line="240" w:lineRule="auto"/>
        <w:jc w:val="both"/>
        <w:rPr>
          <w:rFonts w:ascii="Trebuchet MS" w:hAnsi="Trebuchet MS" w:cs="Arial"/>
          <w:sz w:val="20"/>
          <w:szCs w:val="20"/>
        </w:rPr>
      </w:pPr>
      <w:r w:rsidRPr="00C57C65">
        <w:rPr>
          <w:rFonts w:ascii="Trebuchet MS" w:hAnsi="Trebuchet MS" w:cs="Arial"/>
          <w:sz w:val="20"/>
          <w:szCs w:val="20"/>
        </w:rPr>
        <w:t>8.1. Orice comunicare făcută de Părți va fi redactată în scris și depusă personal de Parte sau expediată prin scrisoare recomandată cu confirmare de primire sau prin alt mijloc de comunicare care asigură confirmarea primirii documentului.</w:t>
      </w:r>
    </w:p>
    <w:p w14:paraId="7389393D" w14:textId="77777777" w:rsidR="008817B2" w:rsidRPr="00C57C65" w:rsidRDefault="008817B2" w:rsidP="00E93EDD">
      <w:pPr>
        <w:spacing w:after="0" w:line="240" w:lineRule="auto"/>
        <w:jc w:val="both"/>
        <w:rPr>
          <w:rFonts w:ascii="Trebuchet MS" w:hAnsi="Trebuchet MS" w:cs="Arial"/>
          <w:sz w:val="20"/>
          <w:szCs w:val="20"/>
        </w:rPr>
      </w:pPr>
      <w:r w:rsidRPr="00C57C65">
        <w:rPr>
          <w:rFonts w:ascii="Trebuchet MS" w:hAnsi="Trebuchet MS" w:cs="Arial"/>
          <w:sz w:val="20"/>
          <w:szCs w:val="20"/>
        </w:rPr>
        <w:t>8.2. Comunicările între Părți se pot face și prin fax sau e-mail, cu condiția confirmării în scris a primirii comunicării.</w:t>
      </w:r>
    </w:p>
    <w:p w14:paraId="761C748C" w14:textId="77777777" w:rsidR="008817B2" w:rsidRPr="00C57C65" w:rsidRDefault="008817B2" w:rsidP="008817B2">
      <w:pPr>
        <w:spacing w:after="0" w:line="240" w:lineRule="auto"/>
        <w:jc w:val="both"/>
        <w:rPr>
          <w:rFonts w:ascii="Trebuchet MS" w:hAnsi="Trebuchet MS" w:cs="Arial"/>
          <w:sz w:val="20"/>
          <w:szCs w:val="20"/>
        </w:rPr>
      </w:pPr>
    </w:p>
    <w:p w14:paraId="3CB00955"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9. Garanția de bună execuție a contractului</w:t>
      </w:r>
    </w:p>
    <w:p w14:paraId="0B077E92" w14:textId="21B3FF0D" w:rsidR="008817B2" w:rsidRPr="00C57C65" w:rsidRDefault="008817B2" w:rsidP="00E93EDD">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9.1 </w:t>
      </w:r>
      <w:r w:rsidR="00E93EDD" w:rsidRPr="00C57C65">
        <w:rPr>
          <w:rFonts w:ascii="Trebuchet MS" w:hAnsi="Trebuchet MS" w:cs="Arial"/>
          <w:sz w:val="20"/>
          <w:szCs w:val="20"/>
        </w:rPr>
        <w:t>Autoritatea contractanta nu solicita constituirea g</w:t>
      </w:r>
      <w:r w:rsidRPr="00C57C65">
        <w:rPr>
          <w:rFonts w:ascii="Trebuchet MS" w:hAnsi="Trebuchet MS" w:cs="Arial"/>
          <w:sz w:val="20"/>
          <w:szCs w:val="20"/>
        </w:rPr>
        <w:t>aranti</w:t>
      </w:r>
      <w:r w:rsidR="00E93EDD" w:rsidRPr="00C57C65">
        <w:rPr>
          <w:rFonts w:ascii="Trebuchet MS" w:hAnsi="Trebuchet MS" w:cs="Arial"/>
          <w:sz w:val="20"/>
          <w:szCs w:val="20"/>
        </w:rPr>
        <w:t>ei</w:t>
      </w:r>
      <w:r w:rsidRPr="00C57C65">
        <w:rPr>
          <w:rFonts w:ascii="Trebuchet MS" w:hAnsi="Trebuchet MS" w:cs="Arial"/>
          <w:sz w:val="20"/>
          <w:szCs w:val="20"/>
        </w:rPr>
        <w:t xml:space="preserve"> de buna executie</w:t>
      </w:r>
      <w:r w:rsidR="00E93EDD" w:rsidRPr="00C57C65">
        <w:rPr>
          <w:rFonts w:ascii="Trebuchet MS" w:hAnsi="Trebuchet MS" w:cs="Arial"/>
          <w:sz w:val="20"/>
          <w:szCs w:val="20"/>
        </w:rPr>
        <w:t xml:space="preserve">. </w:t>
      </w:r>
    </w:p>
    <w:p w14:paraId="521BD21B" w14:textId="77777777" w:rsidR="008817B2" w:rsidRPr="00C57C65" w:rsidRDefault="008817B2" w:rsidP="008817B2">
      <w:pPr>
        <w:spacing w:after="0" w:line="240" w:lineRule="auto"/>
        <w:jc w:val="both"/>
        <w:rPr>
          <w:rFonts w:ascii="Trebuchet MS" w:hAnsi="Trebuchet MS" w:cs="Arial"/>
          <w:sz w:val="20"/>
          <w:szCs w:val="20"/>
        </w:rPr>
      </w:pPr>
    </w:p>
    <w:p w14:paraId="1058460E"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10. Începere</w:t>
      </w:r>
    </w:p>
    <w:p w14:paraId="25843E4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10.1. Contractantul are obligația de a începe furnizarea Produselor în conformitate cu prevederile art. 5.3 din prezentul contract.</w:t>
      </w:r>
    </w:p>
    <w:p w14:paraId="5D573184" w14:textId="77777777" w:rsidR="008817B2" w:rsidRPr="00C57C65" w:rsidRDefault="008817B2" w:rsidP="008817B2">
      <w:pPr>
        <w:spacing w:after="0" w:line="240" w:lineRule="auto"/>
        <w:jc w:val="both"/>
        <w:rPr>
          <w:rFonts w:ascii="Trebuchet MS" w:hAnsi="Trebuchet MS" w:cs="Arial"/>
          <w:sz w:val="20"/>
          <w:szCs w:val="20"/>
        </w:rPr>
      </w:pPr>
    </w:p>
    <w:p w14:paraId="75138677"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11. Derularea și monitorizarea contractului</w:t>
      </w:r>
    </w:p>
    <w:p w14:paraId="091A8A8E"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11.1. Raportarea în cadrul Contractului de achiziție publică de Produse</w:t>
      </w:r>
    </w:p>
    <w:p w14:paraId="5A421EDC" w14:textId="77777777" w:rsidR="008817B2" w:rsidRPr="00C57C65" w:rsidRDefault="008817B2" w:rsidP="008817B2">
      <w:pPr>
        <w:numPr>
          <w:ilvl w:val="0"/>
          <w:numId w:val="6"/>
        </w:numPr>
        <w:spacing w:before="120" w:after="120" w:line="276" w:lineRule="auto"/>
        <w:contextualSpacing/>
        <w:jc w:val="both"/>
        <w:rPr>
          <w:rFonts w:ascii="Trebuchet MS" w:eastAsia="Calibri" w:hAnsi="Trebuchet MS" w:cs="Arial"/>
          <w:sz w:val="20"/>
          <w:szCs w:val="20"/>
        </w:rPr>
      </w:pPr>
      <w:r w:rsidRPr="00C57C65">
        <w:rPr>
          <w:rFonts w:ascii="Trebuchet MS" w:eastAsia="Calibri" w:hAnsi="Trebuchet MS" w:cs="Arial"/>
          <w:sz w:val="20"/>
          <w:szCs w:val="20"/>
        </w:rPr>
        <w:t>Dacă este cazul, Contractantul va prezenta documentele și rapoartele conform celor specificate în Caietul de Sarcini și cu respectarea Graficului de furnizare acceptat de către Autoritatea contractanta.</w:t>
      </w:r>
    </w:p>
    <w:p w14:paraId="4383D1C7"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11.2. Contractantul va întreprinde toate măsurile și acțiunile necesare sau corespunzătoare pentru realizarea cel puțin a performanțelor contractuale astfel cum sunt stabilite în Caietul de Sarcini.</w:t>
      </w:r>
    </w:p>
    <w:p w14:paraId="3313A99E" w14:textId="77777777" w:rsidR="008817B2" w:rsidRPr="00C57C65" w:rsidRDefault="008817B2" w:rsidP="008817B2">
      <w:pPr>
        <w:spacing w:after="0" w:line="240" w:lineRule="auto"/>
        <w:jc w:val="both"/>
        <w:rPr>
          <w:rFonts w:ascii="Trebuchet MS" w:hAnsi="Trebuchet MS" w:cs="Arial"/>
          <w:sz w:val="20"/>
          <w:szCs w:val="20"/>
        </w:rPr>
      </w:pPr>
    </w:p>
    <w:p w14:paraId="145EE293"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12. Graficul de livrare</w:t>
      </w:r>
    </w:p>
    <w:p w14:paraId="1726E285" w14:textId="2FB1F50E"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12.1. </w:t>
      </w:r>
      <w:r w:rsidR="00A810C2" w:rsidRPr="00C57C65">
        <w:rPr>
          <w:rFonts w:ascii="Trebuchet MS" w:hAnsi="Trebuchet MS" w:cs="Arial"/>
          <w:sz w:val="20"/>
          <w:szCs w:val="20"/>
        </w:rPr>
        <w:t xml:space="preserve">Daca este cazul, </w:t>
      </w:r>
      <w:r w:rsidRPr="00C57C65">
        <w:rPr>
          <w:rFonts w:ascii="Trebuchet MS" w:hAnsi="Trebuchet MS" w:cs="Arial"/>
          <w:sz w:val="20"/>
          <w:szCs w:val="20"/>
        </w:rPr>
        <w:t xml:space="preserve">Părțile se asigură că, la momentul semnării Contractului, Graficul de livrare reprezintă eșalonarea fizică și valorică a livrărilor de Produse din Contract stabilită în corelație cu data efectivă a emiterii ordinului de incepere a livrarilor și conține datele exacte pentru toate Termenele și/sau Punctele de Reper, astfel cum sunt acestea determinate pentru toate activitățile din Contract. </w:t>
      </w:r>
    </w:p>
    <w:p w14:paraId="01A7BE8D" w14:textId="77777777" w:rsidR="008817B2" w:rsidRPr="00C57C65" w:rsidRDefault="008817B2" w:rsidP="008817B2">
      <w:pPr>
        <w:spacing w:after="0" w:line="240" w:lineRule="auto"/>
        <w:jc w:val="both"/>
        <w:rPr>
          <w:rFonts w:ascii="Trebuchet MS" w:hAnsi="Trebuchet MS" w:cs="Arial"/>
          <w:sz w:val="20"/>
          <w:szCs w:val="20"/>
        </w:rPr>
      </w:pPr>
    </w:p>
    <w:p w14:paraId="1B45D65B"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 xml:space="preserve">13. Modificarea Contractului, Clauze de revizuire </w:t>
      </w:r>
    </w:p>
    <w:p w14:paraId="613D1E33"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13.1.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595E6985" w14:textId="441F5F8F"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13.</w:t>
      </w:r>
      <w:r w:rsidR="00A810C2" w:rsidRPr="00C57C65">
        <w:rPr>
          <w:rFonts w:ascii="Trebuchet MS" w:hAnsi="Trebuchet MS" w:cs="Arial"/>
          <w:sz w:val="20"/>
          <w:szCs w:val="20"/>
        </w:rPr>
        <w:t>2</w:t>
      </w:r>
      <w:r w:rsidRPr="00C57C65">
        <w:rPr>
          <w:rFonts w:ascii="Trebuchet MS" w:hAnsi="Trebuchet MS" w:cs="Arial"/>
          <w:sz w:val="20"/>
          <w:szCs w:val="20"/>
        </w:rPr>
        <w:t>.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16030297" w14:textId="1343E0B0"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13.</w:t>
      </w:r>
      <w:r w:rsidR="00A810C2" w:rsidRPr="00C57C65">
        <w:rPr>
          <w:rFonts w:ascii="Trebuchet MS" w:hAnsi="Trebuchet MS" w:cs="Arial"/>
          <w:sz w:val="20"/>
          <w:szCs w:val="20"/>
        </w:rPr>
        <w:t>3</w:t>
      </w:r>
      <w:r w:rsidRPr="00C57C65">
        <w:rPr>
          <w:rFonts w:ascii="Trebuchet MS" w:hAnsi="Trebuchet MS" w:cs="Arial"/>
          <w:sz w:val="20"/>
          <w:szCs w:val="20"/>
        </w:rPr>
        <w:t>. Modificarea va produce efecte doar dacă părțile au convenit asupra acestui aspect prin semnarea unui act adițional. Acceptarea modificării poate rezulta și din faptul executării acesteia de către ambele părți.</w:t>
      </w:r>
    </w:p>
    <w:p w14:paraId="34716239" w14:textId="23AB9C96"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13.</w:t>
      </w:r>
      <w:r w:rsidR="00A810C2" w:rsidRPr="00C57C65">
        <w:rPr>
          <w:rFonts w:ascii="Trebuchet MS" w:hAnsi="Trebuchet MS" w:cs="Arial"/>
          <w:sz w:val="20"/>
          <w:szCs w:val="20"/>
        </w:rPr>
        <w:t>4</w:t>
      </w:r>
      <w:r w:rsidRPr="00C57C65">
        <w:rPr>
          <w:rFonts w:ascii="Trebuchet MS" w:hAnsi="Trebuchet MS" w:cs="Arial"/>
          <w:sz w:val="20"/>
          <w:szCs w:val="20"/>
        </w:rPr>
        <w:t>. Clauzele de modificare a contractului se pot referi, fără a se limita la:</w:t>
      </w:r>
    </w:p>
    <w:p w14:paraId="7CD200A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 Variații ale activităților din contract necesare în scopul îndeplinirii obiectului contractului (diferențele dintre cantitățile estimate inițial (în contract) si cele real prestate, fără modificarea caietului de sarcini);</w:t>
      </w:r>
    </w:p>
    <w:p w14:paraId="1F6F8EEA"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lastRenderedPageBreak/>
        <w:t>b) Necesitatea extinderii duratei de furnizare a produselor.</w:t>
      </w:r>
    </w:p>
    <w:p w14:paraId="15CA59E3" w14:textId="77777777" w:rsidR="008817B2" w:rsidRPr="00C57C65" w:rsidRDefault="008817B2" w:rsidP="008817B2">
      <w:pPr>
        <w:spacing w:after="0" w:line="240" w:lineRule="auto"/>
        <w:jc w:val="both"/>
        <w:rPr>
          <w:rFonts w:ascii="Trebuchet MS" w:hAnsi="Trebuchet MS" w:cs="Arial"/>
          <w:sz w:val="20"/>
          <w:szCs w:val="20"/>
        </w:rPr>
      </w:pPr>
    </w:p>
    <w:p w14:paraId="0EE719C2"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14. Evaluarea Modificărilor Contractului și a circumstanțelor acestora, dacă este cazul</w:t>
      </w:r>
    </w:p>
    <w:p w14:paraId="52D3D51B"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14.1. Identificarea circumstanțelor care generează Modificarea Contractului este în sarcina ambelor Părți.</w:t>
      </w:r>
    </w:p>
    <w:p w14:paraId="56F87631" w14:textId="168ADE2A" w:rsidR="008817B2" w:rsidRPr="00C57C65" w:rsidRDefault="008817B2" w:rsidP="00930C7C">
      <w:pPr>
        <w:spacing w:after="0" w:line="240" w:lineRule="auto"/>
        <w:jc w:val="both"/>
        <w:rPr>
          <w:rFonts w:ascii="Trebuchet MS" w:eastAsia="Calibri" w:hAnsi="Trebuchet MS" w:cs="Arial"/>
          <w:sz w:val="20"/>
          <w:szCs w:val="20"/>
        </w:rPr>
      </w:pPr>
      <w:r w:rsidRPr="00C57C65">
        <w:rPr>
          <w:rFonts w:ascii="Trebuchet MS" w:hAnsi="Trebuchet MS" w:cs="Arial"/>
          <w:sz w:val="20"/>
          <w:szCs w:val="20"/>
        </w:rPr>
        <w:t>14.2. Modificările Contractului se realizează de Părți, în cadrul Duratei de Execuție a Contractului și cu respectarea prevederilor stipulate la capitolul 8. – Comunicarea între Părți din prezentul Contract</w:t>
      </w:r>
    </w:p>
    <w:p w14:paraId="14DB1E07"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14.3. 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014D0BB" w14:textId="613E1EC5" w:rsidR="008817B2" w:rsidRPr="00C57C65" w:rsidRDefault="008817B2" w:rsidP="008817B2">
      <w:pPr>
        <w:spacing w:after="0" w:line="240" w:lineRule="auto"/>
        <w:jc w:val="both"/>
        <w:rPr>
          <w:rFonts w:ascii="Trebuchet MS" w:hAnsi="Trebuchet MS" w:cs="Arial"/>
          <w:bCs/>
          <w:sz w:val="20"/>
          <w:szCs w:val="20"/>
          <w:lang w:val="rm-CH"/>
        </w:rPr>
      </w:pPr>
      <w:r w:rsidRPr="00C57C65">
        <w:rPr>
          <w:rFonts w:ascii="Trebuchet MS" w:hAnsi="Trebuchet MS" w:cs="Arial"/>
          <w:sz w:val="20"/>
          <w:szCs w:val="20"/>
        </w:rPr>
        <w:t>14.</w:t>
      </w:r>
      <w:r w:rsidR="00930C7C" w:rsidRPr="00C57C65">
        <w:rPr>
          <w:rFonts w:ascii="Trebuchet MS" w:hAnsi="Trebuchet MS" w:cs="Arial"/>
          <w:sz w:val="20"/>
          <w:szCs w:val="20"/>
        </w:rPr>
        <w:t>4</w:t>
      </w:r>
      <w:r w:rsidRPr="00C57C65">
        <w:rPr>
          <w:rFonts w:ascii="Trebuchet MS" w:hAnsi="Trebuchet MS" w:cs="Arial"/>
          <w:sz w:val="20"/>
          <w:szCs w:val="20"/>
        </w:rPr>
        <w:t xml:space="preserve">.  </w:t>
      </w:r>
      <w:r w:rsidRPr="00C57C65">
        <w:rPr>
          <w:rFonts w:ascii="Trebuchet MS" w:hAnsi="Trebuchet MS" w:cs="Arial"/>
          <w:bCs/>
          <w:sz w:val="20"/>
          <w:szCs w:val="20"/>
          <w:lang w:val="rm-CH"/>
        </w:rPr>
        <w:t xml:space="preserve">Modificările pot fi dispuse numai de către Achizitor, în conformitate și în limitele </w:t>
      </w:r>
      <w:r w:rsidRPr="00C57C65">
        <w:rPr>
          <w:rFonts w:ascii="Trebuchet MS" w:hAnsi="Trebuchet MS" w:cs="Arial"/>
          <w:bCs/>
          <w:iCs/>
          <w:sz w:val="20"/>
          <w:szCs w:val="20"/>
          <w:lang w:val="rm-CH"/>
        </w:rPr>
        <w:t xml:space="preserve">Contractului </w:t>
      </w:r>
      <w:r w:rsidRPr="00C57C65">
        <w:rPr>
          <w:rFonts w:ascii="Trebuchet MS" w:hAnsi="Trebuchet MS" w:cs="Arial"/>
          <w:bCs/>
          <w:sz w:val="20"/>
          <w:szCs w:val="20"/>
          <w:lang w:val="rm-CH"/>
        </w:rPr>
        <w:t xml:space="preserve">și ale normelor legale aplicabile, în orice moment înaintea emiterii </w:t>
      </w:r>
      <w:r w:rsidRPr="00C57C65">
        <w:rPr>
          <w:rFonts w:ascii="Trebuchet MS" w:hAnsi="Trebuchet MS" w:cs="Arial"/>
          <w:bCs/>
          <w:iCs/>
          <w:sz w:val="20"/>
          <w:szCs w:val="20"/>
          <w:lang w:val="rm-CH"/>
        </w:rPr>
        <w:t>Procesului-Verbal de Recepție.</w:t>
      </w:r>
    </w:p>
    <w:p w14:paraId="6998966F" w14:textId="5B8F1810" w:rsidR="008817B2" w:rsidRPr="00C57C65" w:rsidRDefault="008817B2" w:rsidP="008817B2">
      <w:pPr>
        <w:spacing w:after="0" w:line="240" w:lineRule="auto"/>
        <w:jc w:val="both"/>
        <w:rPr>
          <w:rFonts w:ascii="Trebuchet MS" w:hAnsi="Trebuchet MS" w:cs="Arial"/>
          <w:bCs/>
          <w:sz w:val="20"/>
          <w:szCs w:val="20"/>
        </w:rPr>
      </w:pPr>
      <w:r w:rsidRPr="00C57C65">
        <w:rPr>
          <w:rFonts w:ascii="Trebuchet MS" w:hAnsi="Trebuchet MS" w:cs="Arial"/>
          <w:sz w:val="20"/>
          <w:szCs w:val="20"/>
        </w:rPr>
        <w:t>14.</w:t>
      </w:r>
      <w:r w:rsidR="00930C7C" w:rsidRPr="00C57C65">
        <w:rPr>
          <w:rFonts w:ascii="Trebuchet MS" w:hAnsi="Trebuchet MS" w:cs="Arial"/>
          <w:sz w:val="20"/>
          <w:szCs w:val="20"/>
        </w:rPr>
        <w:t>5</w:t>
      </w:r>
      <w:r w:rsidRPr="00C57C65">
        <w:rPr>
          <w:rFonts w:ascii="Trebuchet MS" w:hAnsi="Trebuchet MS" w:cs="Arial"/>
          <w:sz w:val="20"/>
          <w:szCs w:val="20"/>
        </w:rPr>
        <w:t xml:space="preserve">. Contractul de achiziţie publica va fi modificat/completat, fara organizarea unei noi proceduri de atribuire, prin acordul Partilor, in orice alta situatie care in urma analizei Achizitorului se dovedeste a fi o modificare nesubstantiala la prezentul contract si respecta prevederile art 221 din Legea 98/2016 </w:t>
      </w:r>
      <w:r w:rsidRPr="00C57C65">
        <w:rPr>
          <w:rFonts w:ascii="Trebuchet MS" w:hAnsi="Trebuchet MS" w:cs="Arial"/>
          <w:bCs/>
          <w:i/>
          <w:sz w:val="20"/>
          <w:szCs w:val="20"/>
          <w:u w:val="single"/>
        </w:rPr>
        <w:t>art. 221-222 din Legea nr. 98/2016</w:t>
      </w:r>
      <w:r w:rsidRPr="00C57C65">
        <w:rPr>
          <w:rFonts w:ascii="Trebuchet MS" w:hAnsi="Trebuchet MS" w:cs="Arial"/>
          <w:bCs/>
          <w:sz w:val="20"/>
          <w:szCs w:val="20"/>
        </w:rPr>
        <w:t xml:space="preserve">, coroborate cu prevederile referitoare la modificări contractuale din </w:t>
      </w:r>
      <w:r w:rsidRPr="00C57C65">
        <w:rPr>
          <w:rFonts w:ascii="Trebuchet MS" w:hAnsi="Trebuchet MS" w:cs="Arial"/>
          <w:bCs/>
          <w:i/>
          <w:sz w:val="20"/>
          <w:szCs w:val="20"/>
          <w:u w:val="single"/>
        </w:rPr>
        <w:t xml:space="preserve">HG nr. 395/2016 </w:t>
      </w:r>
      <w:r w:rsidRPr="00C57C65">
        <w:rPr>
          <w:rFonts w:ascii="Trebuchet MS" w:hAnsi="Trebuchet MS" w:cs="Arial"/>
          <w:bCs/>
          <w:i/>
          <w:sz w:val="20"/>
          <w:szCs w:val="20"/>
        </w:rPr>
        <w:t>(</w:t>
      </w:r>
      <w:r w:rsidRPr="00C57C65">
        <w:rPr>
          <w:rFonts w:ascii="Trebuchet MS" w:hAnsi="Trebuchet MS" w:cs="Arial"/>
          <w:bCs/>
          <w:i/>
          <w:sz w:val="20"/>
          <w:szCs w:val="20"/>
          <w:u w:val="single"/>
        </w:rPr>
        <w:t>art. 164 și 165</w:t>
      </w:r>
      <w:r w:rsidRPr="00C57C65">
        <w:rPr>
          <w:rFonts w:ascii="Trebuchet MS" w:hAnsi="Trebuchet MS" w:cs="Arial"/>
          <w:bCs/>
          <w:sz w:val="20"/>
          <w:szCs w:val="20"/>
        </w:rPr>
        <w:t xml:space="preserve">) </w:t>
      </w:r>
    </w:p>
    <w:p w14:paraId="79C42CFB" w14:textId="77777777" w:rsidR="008817B2" w:rsidRPr="00C57C65" w:rsidRDefault="008817B2" w:rsidP="008817B2">
      <w:pPr>
        <w:spacing w:after="0" w:line="240" w:lineRule="auto"/>
        <w:jc w:val="both"/>
        <w:rPr>
          <w:rFonts w:ascii="Trebuchet MS" w:hAnsi="Trebuchet MS" w:cs="Arial"/>
          <w:sz w:val="20"/>
          <w:szCs w:val="20"/>
        </w:rPr>
      </w:pPr>
    </w:p>
    <w:p w14:paraId="75FEA3F3"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15. Subcontractarea, dacă este cazul</w:t>
      </w:r>
    </w:p>
    <w:p w14:paraId="44E48A67"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15.1. Contractantul are dreptul de a subcontracta orice parte a prezentului Contract referitoare la serviciile/lucrarile conexe și/sau poate schimba Subcontractantul/Subcontractanții specificat/specificați în Propunerea Tehnică numai cu acordul prealabil, scris, al Autoritatii contractante.</w:t>
      </w:r>
    </w:p>
    <w:p w14:paraId="3DF6C441" w14:textId="3ED3BA98" w:rsidR="009A7BB0"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15.2.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AFCDD8E" w14:textId="2BCFB173" w:rsidR="009A7BB0"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15.3. Contractantul are dreptul de a solicita Autoritatii contractante, în orice moment pe perioada derulării Contractului, numai în baza unor motive justificate, fie înlocuirea/renunțarea la un Subcontractant, fie implicarea de noi Subcontractanți. Contractantul trebuie să solicite, în scris, aprobarea prealabilă a Autoritatii contractante înainte de încheierea unui nou Contract de Subcontractare. Solicitarea în scris în vederea obținerii aprobării Autoritatii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34C60536" w14:textId="573BCA60"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15.</w:t>
      </w:r>
      <w:r w:rsidR="009A7BB0" w:rsidRPr="00C57C65">
        <w:rPr>
          <w:rFonts w:ascii="Trebuchet MS" w:hAnsi="Trebuchet MS" w:cs="Arial"/>
          <w:sz w:val="20"/>
          <w:szCs w:val="20"/>
        </w:rPr>
        <w:t>4</w:t>
      </w:r>
      <w:r w:rsidRPr="00C57C65">
        <w:rPr>
          <w:rFonts w:ascii="Trebuchet MS" w:hAnsi="Trebuchet MS" w:cs="Arial"/>
          <w:sz w:val="20"/>
          <w:szCs w:val="20"/>
        </w:rPr>
        <w:t>. Orice schimbare a Subcontractantului fără aprobarea prealabilă în scris a Autoritatii contractante sau orice încredințare a unei părți din Contract, de Subcontractant către terțe părți este considerată o încălcare a Contractului, situație care îndreptățește Autoritatea contractanta la rezoluțiune/reziliere a Contractului și obținerea de despăgubiri din partea Contractantului.</w:t>
      </w:r>
    </w:p>
    <w:p w14:paraId="51CEFA0D" w14:textId="77777777" w:rsidR="008817B2" w:rsidRPr="00C57C65" w:rsidRDefault="008817B2" w:rsidP="008817B2">
      <w:pPr>
        <w:spacing w:after="0" w:line="240" w:lineRule="auto"/>
        <w:jc w:val="both"/>
        <w:rPr>
          <w:rFonts w:ascii="Trebuchet MS" w:hAnsi="Trebuchet MS" w:cs="Arial"/>
          <w:sz w:val="20"/>
          <w:szCs w:val="20"/>
        </w:rPr>
      </w:pPr>
    </w:p>
    <w:p w14:paraId="0C5BB39F"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16. Cesiunea</w:t>
      </w:r>
    </w:p>
    <w:p w14:paraId="350687A5"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16.1. În prezentul Contract este permisă cesiunea drepturilor și obligațiilor născute din acest Contract, numai cu acordul prealabil scris al Autoritatii contractante și în condițiile Legii nr. 98/2016.</w:t>
      </w:r>
    </w:p>
    <w:p w14:paraId="568E973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16.2. Contractantul are obligația de a nu transfera total sau parțial obligațiile sale asumate prin Contract, fără să obțină, în prealabil, acordul scris al Autoritatii contractante.</w:t>
      </w:r>
    </w:p>
    <w:p w14:paraId="374BDD6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16.3. Cesiunea nu va exonera Contractantul de nicio responsabilitate privind garanția sau orice alte obligații asumate prin Contract.</w:t>
      </w:r>
    </w:p>
    <w:p w14:paraId="0C316FCA" w14:textId="310850DC"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16.</w:t>
      </w:r>
      <w:r w:rsidR="00DD3E31" w:rsidRPr="00C57C65">
        <w:rPr>
          <w:rFonts w:ascii="Trebuchet MS" w:hAnsi="Trebuchet MS" w:cs="Arial"/>
          <w:sz w:val="20"/>
          <w:szCs w:val="20"/>
        </w:rPr>
        <w:t>4</w:t>
      </w:r>
      <w:r w:rsidRPr="00C57C65">
        <w:rPr>
          <w:rFonts w:ascii="Trebuchet MS" w:hAnsi="Trebuchet MS" w:cs="Arial"/>
          <w:sz w:val="20"/>
          <w:szCs w:val="20"/>
        </w:rPr>
        <w:t>. Orice drept sau obligație cesionat de către Contractant fără o autorizare prealabilă din partea Autoritatii contractante nu este executoriu împotriva Autoritatii contractante.</w:t>
      </w:r>
    </w:p>
    <w:p w14:paraId="6CA97622" w14:textId="77777777" w:rsidR="008817B2" w:rsidRPr="00C57C65" w:rsidRDefault="008817B2" w:rsidP="008817B2">
      <w:pPr>
        <w:spacing w:after="0" w:line="240" w:lineRule="auto"/>
        <w:jc w:val="both"/>
        <w:rPr>
          <w:rFonts w:ascii="Trebuchet MS" w:hAnsi="Trebuchet MS" w:cs="Arial"/>
          <w:sz w:val="20"/>
          <w:szCs w:val="20"/>
        </w:rPr>
      </w:pPr>
    </w:p>
    <w:p w14:paraId="3C25EEC3"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17. Confidențialitatea informațiilor și protecția datelor cu caracter personal</w:t>
      </w:r>
    </w:p>
    <w:p w14:paraId="16459053"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17.1. Contractantul va considera toate documentele și informațiile care îi sunt puse la dispoziție în vederea încheierii și executării Contractului drept strict confidențiale.</w:t>
      </w:r>
    </w:p>
    <w:p w14:paraId="05BE7FB2"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eastAsia="Times New Roman" w:hAnsi="Trebuchet MS" w:cs="Arial"/>
          <w:sz w:val="20"/>
          <w:szCs w:val="20"/>
        </w:rPr>
        <w:t>17.2. Prelucrarea datelor cu caracter personal se face cu respectarea  Regulamentului european privind protectia datelor cu caracter personal (GDPR).</w:t>
      </w:r>
    </w:p>
    <w:p w14:paraId="7835845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17.3. Obligația de confidențialitate nu se aplică în cazul solicitărilor legale privind divulgarea unor informații venite, în format oficial, din partea anumitor autorități publice conform prevederilor legale aplicabile.</w:t>
      </w:r>
    </w:p>
    <w:p w14:paraId="3822CBAE" w14:textId="77777777" w:rsidR="008817B2" w:rsidRPr="00C57C65" w:rsidRDefault="008817B2" w:rsidP="008817B2">
      <w:pPr>
        <w:spacing w:after="0" w:line="240" w:lineRule="auto"/>
        <w:jc w:val="both"/>
        <w:rPr>
          <w:rFonts w:ascii="Trebuchet MS" w:hAnsi="Trebuchet MS" w:cs="Arial"/>
          <w:sz w:val="20"/>
          <w:szCs w:val="20"/>
        </w:rPr>
      </w:pPr>
    </w:p>
    <w:p w14:paraId="29ECB68B"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18. Obligațiile principale ale Autoritatii contractante</w:t>
      </w:r>
    </w:p>
    <w:p w14:paraId="7923AE49"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18.1. Autoritatea contractanta va pune la dispoziția Contractantului, cu promptitudine, orice informații și/sau documente pe care le deține și care pot fi relevante pentru realizarea Contractului. În măsura în care Autoritatea contractanta nu furnizează datele/informațiile/documentele solicitate de către Contractant, termenele stabilite în sarcina Contractantului pentru furnizarea produselor se prelungesc în mod corespunzător.</w:t>
      </w:r>
    </w:p>
    <w:p w14:paraId="68E224C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18.2. Autoritatea contractanta se obligă să respecte dispozițiile din Caietul de sarcini.</w:t>
      </w:r>
    </w:p>
    <w:p w14:paraId="73DEA7D7" w14:textId="335F5CCB"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lastRenderedPageBreak/>
        <w:t>18.</w:t>
      </w:r>
      <w:r w:rsidR="00DD3E31" w:rsidRPr="00C57C65">
        <w:rPr>
          <w:rFonts w:ascii="Trebuchet MS" w:hAnsi="Trebuchet MS" w:cs="Arial"/>
          <w:sz w:val="20"/>
          <w:szCs w:val="20"/>
        </w:rPr>
        <w:t>3</w:t>
      </w:r>
      <w:r w:rsidRPr="00C57C65">
        <w:rPr>
          <w:rFonts w:ascii="Trebuchet MS" w:hAnsi="Trebuchet MS" w:cs="Arial"/>
          <w:sz w:val="20"/>
          <w:szCs w:val="20"/>
        </w:rPr>
        <w:t>. Autoritatea contractanta va colabora, atât cât este posibil, cu Contractantul pentru furnizarea informațiilor pe care acesta din urmă le poate solicita în mod rezonabil pentru realizarea Contractului.</w:t>
      </w:r>
    </w:p>
    <w:p w14:paraId="2120CB6B" w14:textId="45E7A48B"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18.</w:t>
      </w:r>
      <w:r w:rsidR="00DD3E31" w:rsidRPr="00C57C65">
        <w:rPr>
          <w:rFonts w:ascii="Trebuchet MS" w:hAnsi="Trebuchet MS" w:cs="Arial"/>
          <w:sz w:val="20"/>
          <w:szCs w:val="20"/>
        </w:rPr>
        <w:t>4</w:t>
      </w:r>
      <w:r w:rsidRPr="00C57C65">
        <w:rPr>
          <w:rFonts w:ascii="Trebuchet MS" w:hAnsi="Trebuchet MS" w:cs="Arial"/>
          <w:sz w:val="20"/>
          <w:szCs w:val="20"/>
        </w:rPr>
        <w:t>.Autoritatea contractanta se obligă să recepționeze produsele furnizate și să certifice conformitatea astfel cum este prevăzut în Caietul sarcini.</w:t>
      </w:r>
    </w:p>
    <w:p w14:paraId="022895F3" w14:textId="3BAD116E"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18.</w:t>
      </w:r>
      <w:r w:rsidR="00DD3E31" w:rsidRPr="00C57C65">
        <w:rPr>
          <w:rFonts w:ascii="Trebuchet MS" w:hAnsi="Trebuchet MS" w:cs="Arial"/>
          <w:sz w:val="20"/>
          <w:szCs w:val="20"/>
        </w:rPr>
        <w:t>5</w:t>
      </w:r>
      <w:r w:rsidRPr="00C57C65">
        <w:rPr>
          <w:rFonts w:ascii="Trebuchet MS" w:hAnsi="Trebuchet MS" w:cs="Arial"/>
          <w:sz w:val="20"/>
          <w:szCs w:val="20"/>
        </w:rPr>
        <w:t>. Autoritatea contractanta poate notifica Contractantul cu privire la necesitatea revizuirii/respingerea Produselor. Solicitarea de revizuire/respingerea va fi motivată, cu comentarii scrise. Autoritatea contractanta are dreptul de a rezoluționa/rezilia contractul atunci când se respinge produsul livrat, de 2 ori, pe motive de calitate.</w:t>
      </w:r>
    </w:p>
    <w:p w14:paraId="511EF1A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b/>
      </w:r>
    </w:p>
    <w:p w14:paraId="2B29469F"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19. Asocierea de operatori economici, dacă este cazul</w:t>
      </w:r>
    </w:p>
    <w:p w14:paraId="6987090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19.1. Fiecare asociați este responsabil individual și în solidar față de Autoritatea contractanta, fiind considerat ca având obligații comune și individuale pentru executarea Contractului.</w:t>
      </w:r>
    </w:p>
    <w:p w14:paraId="7C71D4B0"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19.2. Membrii asocierii înțeleg și confirmă că liderul stabilit prin acordul de asociere este desemnat de asociere să acționeze în numele său și este autorizată să angajeze asocierea în cadrul Contractului.</w:t>
      </w:r>
    </w:p>
    <w:p w14:paraId="35F955E8"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19.3. Membrii asocierii înțeleg și confirmă că liderul asocierii este autorizat să primească Dispoziții din partea Autoritatii contractante și să primească plata pentru și în numele persoanelor care constituie asocierea.</w:t>
      </w:r>
    </w:p>
    <w:p w14:paraId="682F09C8" w14:textId="77777777" w:rsidR="008817B2" w:rsidRPr="00C57C65" w:rsidRDefault="008817B2" w:rsidP="008817B2">
      <w:pPr>
        <w:spacing w:after="0" w:line="240" w:lineRule="auto"/>
        <w:jc w:val="both"/>
        <w:rPr>
          <w:rFonts w:ascii="Trebuchet MS" w:hAnsi="Trebuchet MS" w:cs="Arial"/>
          <w:sz w:val="20"/>
          <w:szCs w:val="20"/>
        </w:rPr>
      </w:pPr>
    </w:p>
    <w:p w14:paraId="6F9733AA"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20. Obligațiile principale ale Contractantului</w:t>
      </w:r>
    </w:p>
    <w:p w14:paraId="16A6042F" w14:textId="79826F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20.1. Contractantul va furniza Produsele și își va îndeplini obligațiile în condițiile stabilite prin prezentul Contract si prin caietul de sarcini, cu respectarea ofertei în baza căreia i-a fost adjudecat contractul.</w:t>
      </w:r>
    </w:p>
    <w:p w14:paraId="79FB49A0"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20.2. Contractantul va furniza Produsele cu atenție, eficiență și diligență, cu respectarea dispozițiilor legale, aprobările și standardele tehnice, profesionale și de calitate în vigoare.</w:t>
      </w:r>
    </w:p>
    <w:p w14:paraId="354BBD0E" w14:textId="38D5804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20.</w:t>
      </w:r>
      <w:r w:rsidR="00DF04B4" w:rsidRPr="00C57C65">
        <w:rPr>
          <w:rFonts w:ascii="Trebuchet MS" w:hAnsi="Trebuchet MS" w:cs="Arial"/>
          <w:sz w:val="20"/>
          <w:szCs w:val="20"/>
        </w:rPr>
        <w:t>3</w:t>
      </w:r>
      <w:r w:rsidRPr="00C57C65">
        <w:rPr>
          <w:rFonts w:ascii="Trebuchet MS" w:hAnsi="Trebuchet MS" w:cs="Arial"/>
          <w:sz w:val="20"/>
          <w:szCs w:val="20"/>
        </w:rPr>
        <w:t>. Contractantul va respecta toate prevederile legale în vigoare în România și se va asigura că și Personalul său, implicat în Contract, va respecta prevederile legale, aprobările și standardele tehnice, profesionale și de calitate în vigoare.</w:t>
      </w:r>
    </w:p>
    <w:p w14:paraId="35A09E8C" w14:textId="2B3DE57A"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20.</w:t>
      </w:r>
      <w:r w:rsidR="00DF04B4" w:rsidRPr="00C57C65">
        <w:rPr>
          <w:rFonts w:ascii="Trebuchet MS" w:hAnsi="Trebuchet MS" w:cs="Arial"/>
          <w:sz w:val="20"/>
          <w:szCs w:val="20"/>
        </w:rPr>
        <w:t>4</w:t>
      </w:r>
      <w:r w:rsidRPr="00C57C65">
        <w:rPr>
          <w:rFonts w:ascii="Trebuchet MS" w:hAnsi="Trebuchet MS" w:cs="Arial"/>
          <w:sz w:val="20"/>
          <w:szCs w:val="20"/>
        </w:rPr>
        <w:t>. În cazul în care Contractantul este o asociere alcătuită din doi sau mai mulți operatori economici, toți aceștia vor fi ținuți solidar responsabili de îndeplinirea obligațiilor din Contract.</w:t>
      </w:r>
    </w:p>
    <w:p w14:paraId="039F814B"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20.10. Contractantul se obligă să emită factura aferentă produselor furnizate prin prezentul Contract numai după aprobarea/recepția produselor în condițiile din Caietul de sarcini.</w:t>
      </w:r>
    </w:p>
    <w:p w14:paraId="192FD78A" w14:textId="1C4BAD61"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20.</w:t>
      </w:r>
      <w:r w:rsidR="00DF04B4" w:rsidRPr="00C57C65">
        <w:rPr>
          <w:rFonts w:ascii="Trebuchet MS" w:hAnsi="Trebuchet MS" w:cs="Arial"/>
          <w:sz w:val="20"/>
          <w:szCs w:val="20"/>
        </w:rPr>
        <w:t>5</w:t>
      </w:r>
      <w:r w:rsidRPr="00C57C65">
        <w:rPr>
          <w:rFonts w:ascii="Trebuchet MS" w:hAnsi="Trebuchet MS" w:cs="Arial"/>
          <w:sz w:val="20"/>
          <w:szCs w:val="20"/>
        </w:rPr>
        <w:t>.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6F4DD7CD" w14:textId="141AAF4B"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20.</w:t>
      </w:r>
      <w:r w:rsidR="00DF04B4" w:rsidRPr="00C57C65">
        <w:rPr>
          <w:rFonts w:ascii="Trebuchet MS" w:hAnsi="Trebuchet MS" w:cs="Arial"/>
          <w:sz w:val="20"/>
          <w:szCs w:val="20"/>
        </w:rPr>
        <w:t>6</w:t>
      </w:r>
      <w:r w:rsidRPr="00C57C65">
        <w:rPr>
          <w:rFonts w:ascii="Trebuchet MS" w:hAnsi="Trebuchet MS" w:cs="Arial"/>
          <w:sz w:val="20"/>
          <w:szCs w:val="20"/>
        </w:rPr>
        <w:t>. (1) Contractantul trebuie sa indeplineasca toate obligatiile sale cu privire la garantia acordata produselor sub sanctiunea aplicarii penalitatilor contractuale.</w:t>
      </w:r>
    </w:p>
    <w:p w14:paraId="185CD2C7" w14:textId="77777777" w:rsidR="008817B2" w:rsidRPr="00C57C65" w:rsidRDefault="008817B2" w:rsidP="008817B2">
      <w:pPr>
        <w:spacing w:after="0" w:line="240" w:lineRule="auto"/>
        <w:jc w:val="both"/>
        <w:rPr>
          <w:rFonts w:ascii="Trebuchet MS" w:hAnsi="Trebuchet MS" w:cs="Arial"/>
          <w:sz w:val="20"/>
          <w:szCs w:val="20"/>
          <w:lang w:val="it-IT"/>
        </w:rPr>
      </w:pPr>
      <w:r w:rsidRPr="00C57C65">
        <w:rPr>
          <w:rFonts w:ascii="Trebuchet MS" w:hAnsi="Trebuchet MS" w:cs="Arial"/>
          <w:sz w:val="20"/>
          <w:szCs w:val="20"/>
        </w:rPr>
        <w:t xml:space="preserve">(2) </w:t>
      </w:r>
      <w:r w:rsidRPr="00C57C65">
        <w:rPr>
          <w:rFonts w:ascii="Trebuchet MS" w:hAnsi="Trebuchet MS" w:cs="Arial"/>
          <w:sz w:val="20"/>
          <w:szCs w:val="20"/>
          <w:lang w:val="it-IT"/>
        </w:rPr>
        <w:t>Furnizorul are obligaţia de a garanta că produsele furnizate prin contract sunt noi, nefolosite. De asemenea, furnizorul are obligaţia de a garanta că toate produsele furnizate prin contract nu vor avea niciun defect ca urmare a proiectului, materialelor sau manoperei sau oricărei alte acţiuni sau omisiuni a furnizorului şi că acestea vor funcţiona la parametrii solicitaţi, în condiţii normale de funcţionare.</w:t>
      </w:r>
    </w:p>
    <w:p w14:paraId="3C0EE726" w14:textId="77777777" w:rsidR="008817B2" w:rsidRPr="00C57C65" w:rsidRDefault="008817B2" w:rsidP="008817B2">
      <w:pPr>
        <w:spacing w:after="0" w:line="240" w:lineRule="auto"/>
        <w:jc w:val="both"/>
        <w:rPr>
          <w:rFonts w:ascii="Trebuchet MS" w:hAnsi="Trebuchet MS" w:cs="Arial"/>
          <w:sz w:val="20"/>
          <w:szCs w:val="20"/>
          <w:lang w:val="it-IT"/>
        </w:rPr>
      </w:pPr>
      <w:r w:rsidRPr="00C57C65">
        <w:rPr>
          <w:rFonts w:ascii="Trebuchet MS" w:hAnsi="Trebuchet MS" w:cs="Arial"/>
          <w:sz w:val="20"/>
          <w:szCs w:val="20"/>
          <w:lang w:val="it-IT"/>
        </w:rPr>
        <w:t>(3) Perioada de garanţie acordată produselor de către furnizor este cea declarată în propunerea tehnică respectiv: .............................. .</w:t>
      </w:r>
    </w:p>
    <w:p w14:paraId="22C661E4" w14:textId="77777777" w:rsidR="008817B2" w:rsidRPr="00C57C65" w:rsidRDefault="008817B2" w:rsidP="008817B2">
      <w:pPr>
        <w:spacing w:after="0" w:line="240" w:lineRule="auto"/>
        <w:jc w:val="both"/>
        <w:rPr>
          <w:rFonts w:ascii="Trebuchet MS" w:hAnsi="Trebuchet MS" w:cs="Arial"/>
          <w:sz w:val="20"/>
          <w:szCs w:val="20"/>
          <w:lang w:val="it-IT"/>
        </w:rPr>
      </w:pPr>
      <w:r w:rsidRPr="00C57C65">
        <w:rPr>
          <w:rFonts w:ascii="Trebuchet MS" w:hAnsi="Trebuchet MS" w:cs="Arial"/>
          <w:sz w:val="20"/>
          <w:szCs w:val="20"/>
          <w:lang w:val="it-IT"/>
        </w:rPr>
        <w:t>Perioada de garanţie a produselor începe cu data recepţiei efectuate după livrarea acestora la destinaţia finală</w:t>
      </w:r>
    </w:p>
    <w:p w14:paraId="2FA62D70" w14:textId="77777777" w:rsidR="008817B2" w:rsidRPr="00C57C65" w:rsidRDefault="008817B2" w:rsidP="008817B2">
      <w:pPr>
        <w:spacing w:after="0" w:line="240" w:lineRule="auto"/>
        <w:jc w:val="both"/>
        <w:rPr>
          <w:rFonts w:ascii="Trebuchet MS" w:hAnsi="Trebuchet MS" w:cs="Arial"/>
          <w:sz w:val="20"/>
          <w:szCs w:val="20"/>
          <w:lang w:val="it-IT"/>
        </w:rPr>
      </w:pPr>
      <w:r w:rsidRPr="00C57C65">
        <w:rPr>
          <w:rFonts w:ascii="Trebuchet MS" w:hAnsi="Trebuchet MS" w:cs="Arial"/>
          <w:sz w:val="20"/>
          <w:szCs w:val="20"/>
          <w:lang w:val="it-IT"/>
        </w:rPr>
        <w:t>(4) Achizitorul are dreptul de a notifica imediat furnizorului, în scris, orice plângere sau reclamaţie ce apare în conformitate cu această garanţie.</w:t>
      </w:r>
    </w:p>
    <w:p w14:paraId="1529F1B7" w14:textId="77777777" w:rsidR="008817B2" w:rsidRPr="00C57C65" w:rsidRDefault="008817B2" w:rsidP="008817B2">
      <w:pPr>
        <w:spacing w:after="0" w:line="240" w:lineRule="auto"/>
        <w:jc w:val="both"/>
        <w:rPr>
          <w:rFonts w:ascii="Trebuchet MS" w:hAnsi="Trebuchet MS" w:cs="Arial"/>
          <w:sz w:val="20"/>
          <w:szCs w:val="20"/>
          <w:lang w:val="it-IT"/>
        </w:rPr>
      </w:pPr>
      <w:r w:rsidRPr="00C57C65">
        <w:rPr>
          <w:rFonts w:ascii="Trebuchet MS" w:hAnsi="Trebuchet MS" w:cs="Arial"/>
          <w:sz w:val="20"/>
          <w:szCs w:val="20"/>
          <w:lang w:val="it-IT"/>
        </w:rPr>
        <w:t xml:space="preserve">(5 ) La primirea unei astfel de notificări, furnizorul are obligaţia de a înlocui produsul în perioada convenită, fără costuri suplimentare pentru achizitor. Produsele care, în timpul perioadei de garanţie, le înlocuiesc pe cele defecte beneficiază de o nouă perioadă de garanţie care decurge de la data înlocuirii produsului. </w:t>
      </w:r>
    </w:p>
    <w:p w14:paraId="052AACA9" w14:textId="77777777" w:rsidR="008817B2" w:rsidRPr="00C57C65" w:rsidRDefault="008817B2" w:rsidP="008817B2">
      <w:pPr>
        <w:spacing w:after="0" w:line="240" w:lineRule="auto"/>
        <w:jc w:val="both"/>
        <w:rPr>
          <w:rFonts w:ascii="Trebuchet MS" w:hAnsi="Trebuchet MS" w:cs="Arial"/>
          <w:sz w:val="20"/>
          <w:szCs w:val="20"/>
          <w:lang w:val="it-IT"/>
        </w:rPr>
      </w:pPr>
      <w:r w:rsidRPr="00C57C65">
        <w:rPr>
          <w:rFonts w:ascii="Trebuchet MS" w:hAnsi="Trebuchet MS" w:cs="Arial"/>
          <w:sz w:val="20"/>
          <w:szCs w:val="20"/>
          <w:lang w:val="it-IT"/>
        </w:rPr>
        <w:t xml:space="preserve">(6) In cazul unor defecte apreciate de Achizitor ca fiind minore, la solicitarea acestuia, furnizorul are obligatia remedierii produsului pe cheltuiala sa si fara plata din partea Achizitorului, in termen de 15 zile de la data când Achizitorul a solicitat repararea bunului. Dacă reparaţia este imposibilă sau dacă durata acesteia depăşeşte acest termen, furnizorul este obligat să înlocuiască bunul vândut </w:t>
      </w:r>
    </w:p>
    <w:p w14:paraId="512E8531" w14:textId="77777777" w:rsidR="008817B2" w:rsidRPr="00C57C65" w:rsidRDefault="008817B2" w:rsidP="008817B2">
      <w:pPr>
        <w:spacing w:after="0" w:line="240" w:lineRule="auto"/>
        <w:jc w:val="both"/>
        <w:rPr>
          <w:rFonts w:ascii="Trebuchet MS" w:hAnsi="Trebuchet MS" w:cs="Arial"/>
          <w:sz w:val="20"/>
          <w:szCs w:val="20"/>
          <w:lang w:val="it-IT"/>
        </w:rPr>
      </w:pPr>
      <w:r w:rsidRPr="00C57C65">
        <w:rPr>
          <w:rFonts w:ascii="Trebuchet MS" w:hAnsi="Trebuchet MS" w:cs="Arial"/>
          <w:sz w:val="20"/>
          <w:szCs w:val="20"/>
          <w:lang w:val="it-IT"/>
        </w:rPr>
        <w:t>(7) În cazul produselor reparate, garanțiile legale și comerciale se prelungesc cu o perioadă egală cu timpul scurs din momentul în care Achizitorul i-a notificat Furnizorului defectul sau i-a predat produsul, până în momentul în care produsul a fost reparat, iar Achizitorul a fost înștiințat cu privire la acest lucru sau până în momentul în care produsul i-a fost livrat.</w:t>
      </w:r>
    </w:p>
    <w:p w14:paraId="00BA3A5C" w14:textId="3AA08EAD"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lang w:val="it-IT"/>
        </w:rPr>
        <w:t>20.</w:t>
      </w:r>
      <w:r w:rsidR="00DF04B4" w:rsidRPr="00C57C65">
        <w:rPr>
          <w:rFonts w:ascii="Trebuchet MS" w:hAnsi="Trebuchet MS" w:cs="Arial"/>
          <w:sz w:val="20"/>
          <w:szCs w:val="20"/>
          <w:lang w:val="it-IT"/>
        </w:rPr>
        <w:t>7</w:t>
      </w:r>
      <w:r w:rsidRPr="00C57C65">
        <w:rPr>
          <w:rFonts w:ascii="Trebuchet MS" w:hAnsi="Trebuchet MS" w:cs="Arial"/>
          <w:sz w:val="20"/>
          <w:szCs w:val="20"/>
          <w:lang w:val="it-IT"/>
        </w:rPr>
        <w:t>. Contractantul va asigura livrarea tuturor produselor ofertate</w:t>
      </w:r>
      <w:r w:rsidR="00DF04B4" w:rsidRPr="00C57C65">
        <w:rPr>
          <w:rFonts w:ascii="Trebuchet MS" w:hAnsi="Trebuchet MS" w:cs="Arial"/>
          <w:sz w:val="20"/>
          <w:szCs w:val="20"/>
          <w:lang w:val="it-IT"/>
        </w:rPr>
        <w:t xml:space="preserve">. </w:t>
      </w:r>
      <w:r w:rsidRPr="00C57C65">
        <w:rPr>
          <w:rFonts w:ascii="Trebuchet MS" w:hAnsi="Trebuchet MS" w:cs="Arial"/>
          <w:sz w:val="20"/>
          <w:szCs w:val="20"/>
        </w:rPr>
        <w:t>Documentațiile pe care Contractantul trebuie să le livreze Autorității/entității contractante în cadrul contractului sunt</w:t>
      </w:r>
      <w:r w:rsidR="00DF04B4" w:rsidRPr="00C57C65">
        <w:rPr>
          <w:rFonts w:ascii="Trebuchet MS" w:hAnsi="Trebuchet MS" w:cs="Arial"/>
          <w:sz w:val="20"/>
          <w:szCs w:val="20"/>
        </w:rPr>
        <w:t>, dupa caz</w:t>
      </w:r>
      <w:r w:rsidRPr="00C57C65">
        <w:rPr>
          <w:rFonts w:ascii="Trebuchet MS" w:hAnsi="Trebuchet MS" w:cs="Arial"/>
          <w:sz w:val="20"/>
          <w:szCs w:val="20"/>
        </w:rPr>
        <w:t xml:space="preserve"> :     </w:t>
      </w:r>
    </w:p>
    <w:p w14:paraId="035D9289"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instrucțiunile de utilizare traduse în limba română, dacă este cazul;</w:t>
      </w:r>
    </w:p>
    <w:p w14:paraId="37CB48F5"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certificatele de garanție;</w:t>
      </w:r>
    </w:p>
    <w:p w14:paraId="0CBAA8A8"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declarațiile de conformitate;</w:t>
      </w:r>
    </w:p>
    <w:p w14:paraId="3DC0DD7E" w14:textId="25137A6A" w:rsidR="008817B2" w:rsidRPr="00C57C65" w:rsidRDefault="008817B2" w:rsidP="008817B2">
      <w:pPr>
        <w:spacing w:after="0" w:line="240" w:lineRule="auto"/>
        <w:jc w:val="both"/>
        <w:rPr>
          <w:rFonts w:ascii="Trebuchet MS" w:hAnsi="Trebuchet MS" w:cs="Arial"/>
          <w:sz w:val="20"/>
          <w:szCs w:val="20"/>
          <w:lang w:val="en-US"/>
        </w:rPr>
      </w:pPr>
      <w:r w:rsidRPr="00C57C65">
        <w:rPr>
          <w:rFonts w:ascii="Trebuchet MS" w:hAnsi="Trebuchet MS" w:cs="Arial"/>
          <w:sz w:val="20"/>
          <w:szCs w:val="20"/>
        </w:rPr>
        <w:t>- certificat de calitate eliberat de producător; certificat de origine acolo unde este cazul</w:t>
      </w:r>
      <w:r w:rsidR="00DF04B4" w:rsidRPr="00C57C65">
        <w:rPr>
          <w:rFonts w:ascii="Trebuchet MS" w:hAnsi="Trebuchet MS" w:cs="Arial"/>
          <w:sz w:val="20"/>
          <w:szCs w:val="20"/>
          <w:lang w:val="en-US"/>
        </w:rPr>
        <w:t>;</w:t>
      </w:r>
    </w:p>
    <w:p w14:paraId="2AFDF33B"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aviz de însoțire a mărfii;</w:t>
      </w:r>
    </w:p>
    <w:p w14:paraId="6B68EAB5"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alte documente.</w:t>
      </w:r>
    </w:p>
    <w:p w14:paraId="4CFC4BB3" w14:textId="77777777" w:rsidR="008817B2" w:rsidRPr="00C57C65" w:rsidRDefault="008817B2" w:rsidP="008817B2">
      <w:pPr>
        <w:spacing w:after="0" w:line="240" w:lineRule="auto"/>
        <w:jc w:val="both"/>
        <w:rPr>
          <w:rFonts w:ascii="Trebuchet MS" w:hAnsi="Trebuchet MS" w:cs="Arial"/>
          <w:sz w:val="20"/>
          <w:szCs w:val="20"/>
        </w:rPr>
      </w:pPr>
    </w:p>
    <w:p w14:paraId="05F0F024"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21. Conflictul de interese</w:t>
      </w:r>
    </w:p>
    <w:p w14:paraId="07394DF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21.1.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Autoritatii contractante, fără întârziere.</w:t>
      </w:r>
    </w:p>
    <w:p w14:paraId="381F227F" w14:textId="3C8E5B5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21.3. Contractantul are obligația de a respecta prevederile legale în domeniul achizițiilor publice cu privire la evitarea conflictului de interese. </w:t>
      </w:r>
    </w:p>
    <w:p w14:paraId="1D7B24FA" w14:textId="77777777" w:rsidR="008817B2" w:rsidRPr="00C57C65" w:rsidRDefault="008817B2" w:rsidP="008817B2">
      <w:pPr>
        <w:spacing w:after="0" w:line="240" w:lineRule="auto"/>
        <w:jc w:val="both"/>
        <w:rPr>
          <w:rFonts w:ascii="Trebuchet MS" w:hAnsi="Trebuchet MS" w:cs="Arial"/>
          <w:sz w:val="20"/>
          <w:szCs w:val="20"/>
        </w:rPr>
      </w:pPr>
    </w:p>
    <w:p w14:paraId="18463F33"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22. Conduita Contractantului</w:t>
      </w:r>
    </w:p>
    <w:p w14:paraId="59F339BA"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22.1. Contractantul/Personalul Contractantului/Subcontractanții va/vor acționa întotdeauna loial și imparțial și ca un consilier de încredere pentru Autoritatea contractanta, conform regulilor și/sau codului de conduită al domeniului său de activitate precum și cu discreția necesară.</w:t>
      </w:r>
    </w:p>
    <w:p w14:paraId="62FA893B"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22.2.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contractanta poate decide încetarea Contractului.</w:t>
      </w:r>
    </w:p>
    <w:p w14:paraId="406F9585"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22.3. Contractantul și Personalul său vor respecta secretul profesional, pe perioada executării Contractului, inclusiv pe perioada oricărei prelungiri a acestuia, precum și după încetarea Contractului.</w:t>
      </w:r>
    </w:p>
    <w:p w14:paraId="13C7D72D" w14:textId="77777777" w:rsidR="008817B2" w:rsidRPr="00C57C65" w:rsidRDefault="008817B2" w:rsidP="008817B2">
      <w:pPr>
        <w:spacing w:after="0" w:line="240" w:lineRule="auto"/>
        <w:jc w:val="both"/>
        <w:rPr>
          <w:rFonts w:ascii="Trebuchet MS" w:hAnsi="Trebuchet MS" w:cs="Arial"/>
          <w:sz w:val="20"/>
          <w:szCs w:val="20"/>
        </w:rPr>
      </w:pPr>
    </w:p>
    <w:p w14:paraId="7496943D"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23. Obligații privind daunele și penalitățile de întârziere</w:t>
      </w:r>
    </w:p>
    <w:p w14:paraId="4FC1DF85"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23.1. Contractantul se obligă să despăgubească Autoritatea contractanta în limita prejudiciului creat, împotriva oricăror:</w:t>
      </w:r>
    </w:p>
    <w:p w14:paraId="5BA8D8CA"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 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791B7AA"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b) daune, despăgubiri, penalități, costuri, taxe și cheltuieli de orice natură, aferente eventualelor încălcări ale dreptului de proprietate intelectuală, precum și ale obligațiilor sale conform prevederilor Contractului.</w:t>
      </w:r>
    </w:p>
    <w:p w14:paraId="2C3FDF62"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23.2. Contractantul va despăgubi Autoritatea contractanta în măsura în care sunt îndeplinite cumulativ următoarele condiții:</w:t>
      </w:r>
    </w:p>
    <w:p w14:paraId="2969785D"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 despăgubirile să se refere exclusiv la daunele suferite de către Autoritatea contractanta ca urmare a culpei Contractantului;</w:t>
      </w:r>
    </w:p>
    <w:p w14:paraId="4E3B3F62"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b) Autoritatea contractanta a notificat Contractantul despre primirea unei notificări/cereri cu privire la incidența oricăreia dintre situațiile prevăzute mai sus;</w:t>
      </w:r>
    </w:p>
    <w:p w14:paraId="51FB63E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c) valoarea despăgubirilor a fost stabilită prin titluri executorii emise conform prevederilor legale/hotărâri judecătorești definitive, după caz.</w:t>
      </w:r>
    </w:p>
    <w:p w14:paraId="34344B78" w14:textId="4CF81A46"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23.3. În cazul în care din vina sa exclusivă, Achizitorul nu onorează facturile în perioada convenita, atunci acesta are obligaţia de a plăti o dobanda penalizatoare egala cu 0,04%  pentru fiecare zi de intarziere pana la indeplinirea efectiva a obligatiilor, dobanda aplicata la valoarea fara tva a platilor neefectuate. Creanta constand in </w:t>
      </w:r>
      <w:r w:rsidR="00DF04B4" w:rsidRPr="00C57C65">
        <w:rPr>
          <w:rFonts w:ascii="Trebuchet MS" w:hAnsi="Trebuchet MS" w:cs="Arial"/>
          <w:sz w:val="20"/>
          <w:szCs w:val="20"/>
        </w:rPr>
        <w:t>produsele livrate</w:t>
      </w:r>
      <w:r w:rsidRPr="00C57C65">
        <w:rPr>
          <w:rFonts w:ascii="Trebuchet MS" w:hAnsi="Trebuchet MS" w:cs="Arial"/>
          <w:sz w:val="20"/>
          <w:szCs w:val="20"/>
        </w:rPr>
        <w:t xml:space="preserve"> produce dobanzi penalizatoare in cazul in care sunt indeplinite cumulativ urmatoarele conditii:</w:t>
      </w:r>
    </w:p>
    <w:p w14:paraId="553FF70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 creditorul inclusiv subcontractantii acestuia, si-au indeplinit obligatiile contractuale</w:t>
      </w:r>
    </w:p>
    <w:p w14:paraId="223965E3" w14:textId="677A9038"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b) creditorul nu a primit suma datorata la scadenta, cu exceptia cazului in care debitorului nu ii este imputabila intarzierea.</w:t>
      </w:r>
      <w:r w:rsidR="00DF04B4" w:rsidRPr="00C57C65">
        <w:rPr>
          <w:rFonts w:ascii="Trebuchet MS" w:hAnsi="Trebuchet MS" w:cs="Arial"/>
          <w:sz w:val="20"/>
          <w:szCs w:val="20"/>
        </w:rPr>
        <w:t xml:space="preserve"> </w:t>
      </w:r>
      <w:r w:rsidRPr="00C57C65">
        <w:rPr>
          <w:rFonts w:ascii="Trebuchet MS" w:hAnsi="Trebuchet MS" w:cs="Arial"/>
          <w:sz w:val="20"/>
          <w:szCs w:val="20"/>
        </w:rPr>
        <w:t>Valoarea penalitatilor nu poate depasi cuantumul sumei la care sunt aplicate.</w:t>
      </w:r>
    </w:p>
    <w:p w14:paraId="59EC657C" w14:textId="265527FF"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23.</w:t>
      </w:r>
      <w:r w:rsidR="00DF04B4" w:rsidRPr="00C57C65">
        <w:rPr>
          <w:rFonts w:ascii="Trebuchet MS" w:hAnsi="Trebuchet MS" w:cs="Arial"/>
          <w:sz w:val="20"/>
          <w:szCs w:val="20"/>
        </w:rPr>
        <w:t>4</w:t>
      </w:r>
      <w:r w:rsidRPr="00C57C65">
        <w:rPr>
          <w:rFonts w:ascii="Trebuchet MS" w:hAnsi="Trebuchet MS" w:cs="Arial"/>
          <w:sz w:val="20"/>
          <w:szCs w:val="20"/>
        </w:rPr>
        <w:t>. Achizitorul poate impune plata de dobanzi penalizatoare în cazul în care Furnizorul nu și-a îndeplinit obligațiile contractuale, inclusiv, în ceea ce privește TERMENUL DE LIVRARE ASUMAT prin oferta si nivelul de calitate cerut, în conformitate cu Caietul de Sarcini. În cazul în care, din vina sa exclusivă, Furnizorul nu reuşeşte să-şi îndeplinească obligaţiile asumate prin contract, atunci, fără a se aduce prejudiciu răspunderii efective sau potențiale a furnizorul sau dreptului Achizitorului de a rezilia Contractul, Achizitorul este îndreptăţit la a aplica o dobanda penalizatoare egala cu 0,04% pentru fiecare zi de intarziere pana la indeplinirea efectiva a obligatiilor, dobanda aplicata la valoarea contractului fara TVA diminuata cu contravaloarea fara tva a livrarilor care au fost realizate.</w:t>
      </w:r>
      <w:r w:rsidR="00DF04B4" w:rsidRPr="00C57C65">
        <w:rPr>
          <w:rFonts w:ascii="Trebuchet MS" w:hAnsi="Trebuchet MS" w:cs="Arial"/>
          <w:sz w:val="20"/>
          <w:szCs w:val="20"/>
        </w:rPr>
        <w:t xml:space="preserve"> </w:t>
      </w:r>
      <w:r w:rsidRPr="00C57C65">
        <w:rPr>
          <w:rFonts w:ascii="Trebuchet MS" w:hAnsi="Trebuchet MS" w:cs="Arial"/>
          <w:sz w:val="20"/>
          <w:szCs w:val="20"/>
        </w:rPr>
        <w:t>Valoarea penalitatilor nu poate depasi cuantumul sumei la care sunt aplicate.</w:t>
      </w:r>
    </w:p>
    <w:p w14:paraId="5CFE1C83" w14:textId="7BA15FEB"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23.</w:t>
      </w:r>
      <w:r w:rsidR="00DF04B4" w:rsidRPr="00C57C65">
        <w:rPr>
          <w:rFonts w:ascii="Trebuchet MS" w:hAnsi="Trebuchet MS" w:cs="Arial"/>
          <w:sz w:val="20"/>
          <w:szCs w:val="20"/>
        </w:rPr>
        <w:t>5</w:t>
      </w:r>
      <w:r w:rsidRPr="00C57C65">
        <w:rPr>
          <w:rFonts w:ascii="Trebuchet MS" w:hAnsi="Trebuchet MS" w:cs="Arial"/>
          <w:sz w:val="20"/>
          <w:szCs w:val="20"/>
        </w:rPr>
        <w:t>. În situaţia în care Furnizorul nu îşi îndeplineşte la termen sau corespunzător obligaţiile contractuale, desi a fost notificat in acest sens de achizitor, se consideră că aceasta  reprezinta o incalcare grava a obligatiilor principale in sensul art 167 alin 1 litera g din Legea 98/2016 si va duce la aplicarea de daune interese moratorii conform art 12.1, incetarea anticipata si de drept a prezentului contract si la emiterea unui document constatator conform art 167 alin 1 litera g din Legea 98/2016 si a art 166 din HG 395/2016. În măsura în care Autoritatea/entitatea contractantă nu efectuează plata în termenul stabilit la pct. 27.</w:t>
      </w:r>
      <w:r w:rsidR="001E554B" w:rsidRPr="00C57C65">
        <w:rPr>
          <w:rFonts w:ascii="Trebuchet MS" w:hAnsi="Trebuchet MS" w:cs="Arial"/>
          <w:sz w:val="20"/>
          <w:szCs w:val="20"/>
        </w:rPr>
        <w:t>2</w:t>
      </w:r>
      <w:r w:rsidRPr="00C57C65">
        <w:rPr>
          <w:rFonts w:ascii="Trebuchet MS" w:hAnsi="Trebuchet MS" w:cs="Arial"/>
          <w:sz w:val="20"/>
          <w:szCs w:val="20"/>
        </w:rPr>
        <w:t xml:space="preserve">, Contractantul are </w:t>
      </w:r>
      <w:r w:rsidRPr="00C57C65">
        <w:rPr>
          <w:rFonts w:ascii="Trebuchet MS" w:hAnsi="Trebuchet MS" w:cs="Arial"/>
          <w:sz w:val="20"/>
          <w:szCs w:val="20"/>
        </w:rPr>
        <w:lastRenderedPageBreak/>
        <w:t>dreptul de a rezoluționa/rezilia contractul, fără a-i fi afectate drepturile la sumele cuvenite pentru furnizarea produselor și la plata unor daune interese.</w:t>
      </w:r>
    </w:p>
    <w:p w14:paraId="1B98BEF5" w14:textId="77777777" w:rsidR="008817B2" w:rsidRPr="00C57C65" w:rsidRDefault="008817B2" w:rsidP="008817B2">
      <w:pPr>
        <w:spacing w:after="0" w:line="240" w:lineRule="auto"/>
        <w:jc w:val="both"/>
        <w:rPr>
          <w:rFonts w:ascii="Trebuchet MS" w:hAnsi="Trebuchet MS" w:cs="Arial"/>
          <w:sz w:val="20"/>
          <w:szCs w:val="20"/>
        </w:rPr>
      </w:pPr>
    </w:p>
    <w:p w14:paraId="4DE29006" w14:textId="26FCC374"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24. Obligații privind securitatea muncii care trebuie respectate de către Contractant</w:t>
      </w:r>
    </w:p>
    <w:p w14:paraId="07BC19EA"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24.1.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015E727E" w14:textId="77777777" w:rsidR="008817B2" w:rsidRPr="00C57C65" w:rsidRDefault="008817B2" w:rsidP="008817B2">
      <w:pPr>
        <w:spacing w:after="0" w:line="240" w:lineRule="auto"/>
        <w:jc w:val="both"/>
        <w:rPr>
          <w:rFonts w:ascii="Trebuchet MS" w:hAnsi="Trebuchet MS" w:cs="Arial"/>
          <w:sz w:val="20"/>
          <w:szCs w:val="20"/>
        </w:rPr>
      </w:pPr>
    </w:p>
    <w:p w14:paraId="1F5AF549"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25. Drepturi de proprietate intelectuală (daca este cazul)</w:t>
      </w:r>
    </w:p>
    <w:p w14:paraId="7F80BD1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25.1. Orice Rezultat/Rezultate elaborat(e) și/sau prelucrat(e) de către Contractant în executarea Contractului vor deveni proprietatea exclusivă a Autoritatii contractante, la momentul efectuării plății sumelor datorate Contractantului conform prevederilor prezentului Contract.</w:t>
      </w:r>
    </w:p>
    <w:p w14:paraId="08E43E2C"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25.2. Orice Rezultate ori drepturi, inclusiv drepturi de autor sau alte drepturi de proprietate intelectuală ori industrială, dobândite în executarea Contractului vor fi proprietatea exclusivă a Autoritatii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3731C912" w14:textId="77777777" w:rsidR="008817B2" w:rsidRPr="00C57C65" w:rsidRDefault="008817B2" w:rsidP="008817B2">
      <w:pPr>
        <w:spacing w:after="0" w:line="240" w:lineRule="auto"/>
        <w:jc w:val="both"/>
        <w:rPr>
          <w:rFonts w:ascii="Trebuchet MS" w:hAnsi="Trebuchet MS" w:cs="Arial"/>
          <w:sz w:val="20"/>
          <w:szCs w:val="20"/>
        </w:rPr>
      </w:pPr>
    </w:p>
    <w:p w14:paraId="0BFB7C07"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26. Obligații în legătură cu calitatea Produselor</w:t>
      </w:r>
    </w:p>
    <w:p w14:paraId="49D1CCC5"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26.1. Contractantul garantează Autoritatii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Autoritatii contractante, că remedierea acestor Neconformități, se realizează conform Planului de management al calității.</w:t>
      </w:r>
    </w:p>
    <w:p w14:paraId="4EA890B5" w14:textId="77777777" w:rsidR="008817B2" w:rsidRPr="00C57C65" w:rsidRDefault="008817B2" w:rsidP="008817B2">
      <w:pPr>
        <w:spacing w:after="0" w:line="240" w:lineRule="auto"/>
        <w:jc w:val="both"/>
        <w:rPr>
          <w:rFonts w:ascii="Trebuchet MS" w:hAnsi="Trebuchet MS" w:cs="Arial"/>
          <w:sz w:val="20"/>
          <w:szCs w:val="20"/>
        </w:rPr>
      </w:pPr>
    </w:p>
    <w:p w14:paraId="33C441BA"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27. Facturare și plăți în cadrul Contractului</w:t>
      </w:r>
    </w:p>
    <w:p w14:paraId="0B1A4B79"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27.1. Plățile care urmează a fi realizate în cadrul contractului se vor face numai după emiterea facturii ca urmare a aprobării de către Autoritatea contractanta a produselor aferente activităților efectuate de Contractant, în condițiile Caietului de sarcini.</w:t>
      </w:r>
    </w:p>
    <w:p w14:paraId="0ACE1EB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27.2. (1) Plata contravalorii Produselor furnizate se face, prin virament bancar, în baza facturii, emisă de către Contractant pentru suma la care este îndreptățit conform prevederilor contractuale, direct în contul Contractantului indicat pe factură.</w:t>
      </w:r>
    </w:p>
    <w:p w14:paraId="207C8648"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 (2) Contractantul va emite factura fiscala pentru produsul livrat catre Autoritatea Contractanta -ABA Crisuri Oradea. Factura va avea menționat numărul contractului, datele de emitere și de scadența ale facturii respective. </w:t>
      </w:r>
    </w:p>
    <w:p w14:paraId="7F09A5F9" w14:textId="243FBCAE"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w:t>
      </w:r>
      <w:r w:rsidR="001E554B" w:rsidRPr="00C57C65">
        <w:rPr>
          <w:rFonts w:ascii="Trebuchet MS" w:hAnsi="Trebuchet MS" w:cs="Arial"/>
          <w:sz w:val="20"/>
          <w:szCs w:val="20"/>
        </w:rPr>
        <w:t>3</w:t>
      </w:r>
      <w:r w:rsidRPr="00C57C65">
        <w:rPr>
          <w:rFonts w:ascii="Trebuchet MS" w:hAnsi="Trebuchet MS" w:cs="Arial"/>
          <w:sz w:val="20"/>
          <w:szCs w:val="20"/>
        </w:rPr>
        <w:t>) Contractantul  are obligatia de a transmite si factura electronica prin sistemul national E-factura, conform preverilor Legii 139/2022, in termen de doua zile lucratoare de la emiterea facturii fiscale.</w:t>
      </w:r>
    </w:p>
    <w:p w14:paraId="30314089" w14:textId="05BEEA5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w:t>
      </w:r>
      <w:r w:rsidR="001E554B" w:rsidRPr="00C57C65">
        <w:rPr>
          <w:rFonts w:ascii="Trebuchet MS" w:hAnsi="Trebuchet MS" w:cs="Arial"/>
          <w:sz w:val="20"/>
          <w:szCs w:val="20"/>
        </w:rPr>
        <w:t>4</w:t>
      </w:r>
      <w:r w:rsidRPr="00C57C65">
        <w:rPr>
          <w:rFonts w:ascii="Trebuchet MS" w:hAnsi="Trebuchet MS" w:cs="Arial"/>
          <w:sz w:val="20"/>
          <w:szCs w:val="20"/>
        </w:rPr>
        <w:t>) Achizitorul are obligatia de a efectua plati catre executant in termen de 30 zile de la emiterea facturii fiscale, dupa incheierea fara obiectiuni a procesului verbal de receptie cantitativa si calitativa. Platile se vor efectua pe baza facturilor aferente produselor furnizate.</w:t>
      </w:r>
    </w:p>
    <w:p w14:paraId="6C85A401"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27.3.  Facturile furnizate vor fi emise și completate în conformitate cu legislația română în vigoare, respectiv articolul 319 din Codul Fiscal.</w:t>
      </w:r>
    </w:p>
    <w:p w14:paraId="5DF1AB3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27.4. Dacă factura are elemente greșite și/sau greșeli de calcul identificate de Autoritatea contractanta,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1B41D903"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27.5.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4F9AC2A5" w14:textId="77777777" w:rsidR="008817B2" w:rsidRPr="00C57C65" w:rsidRDefault="008817B2" w:rsidP="008817B2">
      <w:pPr>
        <w:spacing w:after="0" w:line="240" w:lineRule="auto"/>
        <w:jc w:val="both"/>
        <w:rPr>
          <w:rFonts w:ascii="Trebuchet MS" w:hAnsi="Trebuchet MS" w:cs="Arial"/>
          <w:sz w:val="20"/>
          <w:szCs w:val="20"/>
        </w:rPr>
      </w:pPr>
    </w:p>
    <w:p w14:paraId="7F2A1FD6"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28. Suspendarea Contractului</w:t>
      </w:r>
    </w:p>
    <w:p w14:paraId="0E14442A"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28.1. În situații temeinic justificate, părțile pot conveni suspendarea executării Contractului.</w:t>
      </w:r>
    </w:p>
    <w:p w14:paraId="3A87B6A1"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28.2. În cazul în care se constată că procedura de atribuire a Contractului de Produse sau executarea Contractului este viciată de erori esențiale, nereguli sau de fraudă, Părțile au dreptul să suspende executarea Contractului.</w:t>
      </w:r>
    </w:p>
    <w:p w14:paraId="0376213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28.3. În cazul suspendării/sistării temporare a furnizării Produselor, durata Contractului se va prelungi automat cu perioada suspendării/sistării.</w:t>
      </w:r>
    </w:p>
    <w:p w14:paraId="65E630CC" w14:textId="77777777" w:rsidR="008817B2" w:rsidRPr="00C57C65" w:rsidRDefault="008817B2" w:rsidP="008817B2">
      <w:pPr>
        <w:spacing w:after="0" w:line="240" w:lineRule="auto"/>
        <w:jc w:val="both"/>
        <w:rPr>
          <w:rFonts w:ascii="Trebuchet MS" w:hAnsi="Trebuchet MS" w:cs="Arial"/>
          <w:sz w:val="20"/>
          <w:szCs w:val="20"/>
        </w:rPr>
      </w:pPr>
    </w:p>
    <w:p w14:paraId="4AEAE3D1"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29. Forța majoră</w:t>
      </w:r>
    </w:p>
    <w:p w14:paraId="30329D5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lastRenderedPageBreak/>
        <w:t>29.1. Forța majoră și cazul fortuit exonerează de răspundere Părțile în cazul neexecutării parțiale sau totale a obligațiilor asumate prin prezentul Contract, în conformitate cu prevederile art. 1.351 din Codul civil.</w:t>
      </w:r>
    </w:p>
    <w:p w14:paraId="20CC1430"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29.2. Forța majoră și cazul fortuit trebuie dovedite.</w:t>
      </w:r>
    </w:p>
    <w:p w14:paraId="502F44A3"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29.3. Partea care invocă forța majoră sau cazul fortuit are obligația să o aducă la cunoștință celeilalte părți, în scris, de îndată ce s-a produs evenimentul.</w:t>
      </w:r>
    </w:p>
    <w:p w14:paraId="4068FAD4"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29.4. Partea care a invocat forța majoră sau cazul fortuit are obligația să aducă la cunoștința celeilalte părți încetarea cauzei acesteia de îndată ce evenimentul a luat sfârșit.</w:t>
      </w:r>
    </w:p>
    <w:p w14:paraId="166B7A2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29.5. Îndeplinirea contractului va fi suspendată în perioada de acțiune a forței majore, dar fără a prejudicia drepturile ce li se cuveneau părților până la apariția acesteia.</w:t>
      </w:r>
    </w:p>
    <w:p w14:paraId="3439C332"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29.6. Dacă forța majoră acționează sau se estimează că va acționa o perioadă mai mare de 90 zile, fiecare parte va avea dreptul să notifice celeilalte părți încetarea de plin drept a prezentului contract, fără ca vreuna din părți să poată pretinde celeilalte daune-interese.</w:t>
      </w:r>
    </w:p>
    <w:p w14:paraId="27022244" w14:textId="77777777" w:rsidR="008817B2" w:rsidRPr="00C57C65" w:rsidRDefault="008817B2" w:rsidP="008817B2">
      <w:pPr>
        <w:spacing w:after="0" w:line="240" w:lineRule="auto"/>
        <w:jc w:val="both"/>
        <w:rPr>
          <w:rFonts w:ascii="Trebuchet MS" w:hAnsi="Trebuchet MS" w:cs="Arial"/>
          <w:sz w:val="20"/>
          <w:szCs w:val="20"/>
        </w:rPr>
      </w:pPr>
    </w:p>
    <w:p w14:paraId="17E96106"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30. Încetarea Contractului</w:t>
      </w:r>
    </w:p>
    <w:p w14:paraId="6F3BE03E"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30.1. Prezentul Contract încetează de drept prin ajungere la termen sau la momentul la care toate obligațiile stabilite în sarcina părților au fost executate.</w:t>
      </w:r>
    </w:p>
    <w:p w14:paraId="6716AC2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30.2. Autoritatea contractanta își rezervă dreptul de a rezoluționa/rezilia Contractul, fără însă a fi afectat dreptul Părților de a pretinde plata unor daune sau alte prejudicii, dacă:</w:t>
      </w:r>
    </w:p>
    <w:p w14:paraId="6BD710EF"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Contractantul nu se conformează, în perioada de timp, conform notificării emise de către Autoritatea contractanta, prin care i se solicită remedierea Neconformității sau executarea obligațiilor care decurg din prezentul Contract;</w:t>
      </w:r>
    </w:p>
    <w:p w14:paraId="34B18694"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Contractantul subcontractează părți din Contract fără a avea acordul scris al Autoritatii contractante;</w:t>
      </w:r>
    </w:p>
    <w:p w14:paraId="1984A905"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Contractantul cesionează drepturile și obligațiile sale fără acordul scris al Autoritatii contractante;</w:t>
      </w:r>
    </w:p>
    <w:p w14:paraId="008A14F2"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4C523D90"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Devin incidente oricare alte incapacități legale care să împiedice executarea Contractului;</w:t>
      </w:r>
    </w:p>
    <w:p w14:paraId="0A109941"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Contractantul eșuează în a furniza/menține/prelungi/reîntregi/completa garanțiile ori asigurările solicitate prin Contract;</w:t>
      </w:r>
    </w:p>
    <w:p w14:paraId="39D40CAF"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în cazul în care, printr-un act normativ, se modifică interesul public al Autoritatii contractante în legătură cu care se furnizează Produselor care fac obiectul Contractului;</w:t>
      </w:r>
    </w:p>
    <w:p w14:paraId="16F766A6"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la momentul atribuirii Contractului, Contractantul se afla în una dintre situațiile care ar fi determinat excluderea sa din procedura de atribuire;</w:t>
      </w:r>
    </w:p>
    <w:p w14:paraId="2C29B650"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743E3E4"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În cazul în care împotriva Contractantului se deschide procedura falimentului;</w:t>
      </w:r>
    </w:p>
    <w:p w14:paraId="628A90F2"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Contractantul a săvârșit nereguli sau fraude în cadrul procedurii de atribuire a Contractului sau în legătură cu executare acestuia, ce au provocat o vătămare Autoritatii contractante;</w:t>
      </w:r>
    </w:p>
    <w:p w14:paraId="78E77C10"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Valorificarea de către Autoritatea contractanta a rezultatelor prezentului contract este grav compromisă ca urmare a întârzierii prestațiilor din vina Contractantului.</w:t>
      </w:r>
    </w:p>
    <w:p w14:paraId="638F5E15" w14:textId="77777777" w:rsidR="008817B2" w:rsidRPr="00C57C65" w:rsidRDefault="008817B2" w:rsidP="008817B2">
      <w:pPr>
        <w:numPr>
          <w:ilvl w:val="0"/>
          <w:numId w:val="12"/>
        </w:numPr>
        <w:spacing w:after="0" w:line="240" w:lineRule="auto"/>
        <w:jc w:val="both"/>
        <w:rPr>
          <w:rFonts w:ascii="Trebuchet MS" w:hAnsi="Trebuchet MS" w:cs="Arial"/>
          <w:sz w:val="20"/>
          <w:szCs w:val="20"/>
        </w:rPr>
      </w:pPr>
      <w:r w:rsidRPr="00C57C65">
        <w:rPr>
          <w:rFonts w:ascii="Trebuchet MS" w:hAnsi="Trebuchet MS" w:cs="Arial"/>
          <w:sz w:val="20"/>
          <w:szCs w:val="20"/>
        </w:rPr>
        <w:t>Lipsa fondurilor bugetare.</w:t>
      </w:r>
    </w:p>
    <w:p w14:paraId="0E19379B"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30.3. Contractantul poate rezoluționa/rezilia Contractul fără însă a fi afectat dreptul Părților de a pretinde plata unor daune sau alte prejudicii, în cazul în care:</w:t>
      </w:r>
    </w:p>
    <w:p w14:paraId="7876DEF7"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-Autoritatea contractanta a comis erori esențiale, nereguli sau fraude în cadrul procedurii de atribuire a Contractului sau în legătură cu executare acestuia, ce au provocat o vătămare Contractantului.</w:t>
      </w:r>
    </w:p>
    <w:p w14:paraId="0354A9A3"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-Autoritatea contractanta nu își îndeplinește obligațiile de plată a produselor prestate de Contractant, în condițiile stabilite prin prezentul Contract.</w:t>
      </w:r>
    </w:p>
    <w:p w14:paraId="61FC8816"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30.4.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30A9855A" w14:textId="6BC6F66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30.</w:t>
      </w:r>
      <w:r w:rsidR="00237DEA" w:rsidRPr="00C57C65">
        <w:rPr>
          <w:rFonts w:ascii="Trebuchet MS" w:hAnsi="Trebuchet MS" w:cs="Arial"/>
          <w:sz w:val="20"/>
          <w:szCs w:val="20"/>
        </w:rPr>
        <w:t>5</w:t>
      </w:r>
      <w:r w:rsidRPr="00C57C65">
        <w:rPr>
          <w:rFonts w:ascii="Trebuchet MS" w:hAnsi="Trebuchet MS" w:cs="Arial"/>
          <w:sz w:val="20"/>
          <w:szCs w:val="20"/>
        </w:rPr>
        <w:t>. În situația rezoluțiunii/rezilierii totale/parțiale din cauza neexecutării/executării parțiale de către Contractant a obligațiilor contractuale, acesta va datora Autoritatii contractante daune-interese cu titlu de clauză penală în cuantum egal cu valoarea obligațiilor contractuale neexecutate.</w:t>
      </w:r>
    </w:p>
    <w:p w14:paraId="72739371" w14:textId="3A355998"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30.</w:t>
      </w:r>
      <w:r w:rsidR="00237DEA" w:rsidRPr="00C57C65">
        <w:rPr>
          <w:rFonts w:ascii="Trebuchet MS" w:hAnsi="Trebuchet MS" w:cs="Arial"/>
          <w:sz w:val="20"/>
          <w:szCs w:val="20"/>
        </w:rPr>
        <w:t>6</w:t>
      </w:r>
      <w:r w:rsidRPr="00C57C65">
        <w:rPr>
          <w:rFonts w:ascii="Trebuchet MS" w:hAnsi="Trebuchet MS" w:cs="Arial"/>
          <w:sz w:val="20"/>
          <w:szCs w:val="20"/>
        </w:rPr>
        <w:t>. Autoritatea contractanta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56EC4146" w14:textId="3EFFC94D"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30.</w:t>
      </w:r>
      <w:r w:rsidR="00237DEA" w:rsidRPr="00C57C65">
        <w:rPr>
          <w:rFonts w:ascii="Trebuchet MS" w:hAnsi="Trebuchet MS" w:cs="Arial"/>
          <w:sz w:val="20"/>
          <w:szCs w:val="20"/>
        </w:rPr>
        <w:t>7</w:t>
      </w:r>
      <w:r w:rsidRPr="00C57C65">
        <w:rPr>
          <w:rFonts w:ascii="Trebuchet MS" w:hAnsi="Trebuchet MS" w:cs="Arial"/>
          <w:sz w:val="20"/>
          <w:szCs w:val="20"/>
        </w:rPr>
        <w:t>. Contractul poate inceta prin acordul partilor.</w:t>
      </w:r>
    </w:p>
    <w:p w14:paraId="4090F192" w14:textId="77777777" w:rsidR="008817B2" w:rsidRPr="00C57C65" w:rsidRDefault="008817B2" w:rsidP="008817B2">
      <w:pPr>
        <w:spacing w:after="0" w:line="240" w:lineRule="auto"/>
        <w:jc w:val="both"/>
        <w:rPr>
          <w:rFonts w:ascii="Trebuchet MS" w:hAnsi="Trebuchet MS" w:cs="Arial"/>
          <w:sz w:val="20"/>
          <w:szCs w:val="20"/>
        </w:rPr>
      </w:pPr>
    </w:p>
    <w:p w14:paraId="13905166"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31. Insolvență și faliment</w:t>
      </w:r>
    </w:p>
    <w:p w14:paraId="228F63FD"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31.1. În cazul deschiderii unei proceduri generale de insolvență împotriva Contractantului, acesta are obligația de a notifica Autoritatea contractanta în termen de 3 (trei) zile de la deschiderea procedurii.</w:t>
      </w:r>
    </w:p>
    <w:p w14:paraId="71FBA1A5"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lastRenderedPageBreak/>
        <w:t>31.2. Contractantul, are obligația de a prezenta Autoritatii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5D7534B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31.3.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74755C53"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31.4. 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5563CD4B"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31.5. Nicio astfel de măsură propusă conform celor stipulate la clauzele 31.2, 31.3 și 31.4 din prezentul Contract, nu poate fi aplicată, dacă nu este acceptată, în scris, de Autoritatea contractanta.</w:t>
      </w:r>
    </w:p>
    <w:p w14:paraId="70C79ADF" w14:textId="77777777" w:rsidR="008817B2" w:rsidRPr="00C57C65" w:rsidRDefault="008817B2" w:rsidP="008817B2">
      <w:pPr>
        <w:spacing w:after="0" w:line="240" w:lineRule="auto"/>
        <w:jc w:val="both"/>
        <w:rPr>
          <w:rFonts w:ascii="Trebuchet MS" w:hAnsi="Trebuchet MS" w:cs="Arial"/>
          <w:sz w:val="20"/>
          <w:szCs w:val="20"/>
        </w:rPr>
      </w:pPr>
    </w:p>
    <w:p w14:paraId="348D5B0B"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32. Limba Contractului</w:t>
      </w:r>
    </w:p>
    <w:p w14:paraId="2DEA7C8E"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32.1. Limba prezentului Contract și a tuturor comunicărilor scrise va fi limba oficială a Statului Român, respectiv limba română.</w:t>
      </w:r>
    </w:p>
    <w:p w14:paraId="17B918F9" w14:textId="77777777" w:rsidR="008817B2" w:rsidRPr="00C57C65" w:rsidRDefault="008817B2" w:rsidP="008817B2">
      <w:pPr>
        <w:spacing w:after="0" w:line="240" w:lineRule="auto"/>
        <w:jc w:val="both"/>
        <w:rPr>
          <w:rFonts w:ascii="Trebuchet MS" w:hAnsi="Trebuchet MS" w:cs="Arial"/>
          <w:sz w:val="20"/>
          <w:szCs w:val="20"/>
        </w:rPr>
      </w:pPr>
    </w:p>
    <w:p w14:paraId="32FFC394"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33. Legea aplicabilă</w:t>
      </w:r>
    </w:p>
    <w:p w14:paraId="18FEC44F"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33.1. Legea aplicabilă prezentului Contract, este legea română, Contractul urmând a fi interpretat potrivit acestei legi.</w:t>
      </w:r>
    </w:p>
    <w:p w14:paraId="292FB576" w14:textId="77777777" w:rsidR="008817B2" w:rsidRPr="00C57C65" w:rsidRDefault="008817B2" w:rsidP="008817B2">
      <w:pPr>
        <w:spacing w:after="0" w:line="240" w:lineRule="auto"/>
        <w:jc w:val="both"/>
        <w:rPr>
          <w:rFonts w:ascii="Trebuchet MS" w:hAnsi="Trebuchet MS" w:cs="Arial"/>
          <w:sz w:val="20"/>
          <w:szCs w:val="20"/>
        </w:rPr>
      </w:pPr>
    </w:p>
    <w:p w14:paraId="2651293A" w14:textId="77777777" w:rsidR="008817B2" w:rsidRPr="00C57C65" w:rsidRDefault="008817B2" w:rsidP="008817B2">
      <w:pPr>
        <w:spacing w:after="0" w:line="240" w:lineRule="auto"/>
        <w:jc w:val="both"/>
        <w:rPr>
          <w:rFonts w:ascii="Trebuchet MS" w:hAnsi="Trebuchet MS" w:cs="Arial"/>
          <w:b/>
          <w:bCs/>
          <w:sz w:val="20"/>
          <w:szCs w:val="20"/>
        </w:rPr>
      </w:pPr>
      <w:r w:rsidRPr="00C57C65">
        <w:rPr>
          <w:rFonts w:ascii="Trebuchet MS" w:hAnsi="Trebuchet MS" w:cs="Arial"/>
          <w:b/>
          <w:bCs/>
          <w:sz w:val="20"/>
          <w:szCs w:val="20"/>
        </w:rPr>
        <w:t>34. Soluționarea eventualelor divergențe și a litigiilor</w:t>
      </w:r>
    </w:p>
    <w:p w14:paraId="12A75E7E"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34.1. Părțile vor depune toate eforturile pentru a rezolva pe cale amiabilă, prin tratative directe și negociere amiabilă, orice neînțelegere sau dispute/divergențe care se poate/pot ivi între ele în cadrul sau în legătură cu îndeplinirea Contractului.</w:t>
      </w:r>
    </w:p>
    <w:p w14:paraId="39E0BD63" w14:textId="77777777"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34.2. 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7DCE443C" w14:textId="45C2B374" w:rsidR="008817B2" w:rsidRPr="00C57C65" w:rsidRDefault="008817B2" w:rsidP="008817B2">
      <w:pPr>
        <w:spacing w:after="0" w:line="240" w:lineRule="auto"/>
        <w:jc w:val="both"/>
        <w:rPr>
          <w:rFonts w:ascii="Trebuchet MS" w:hAnsi="Trebuchet MS" w:cs="Arial"/>
          <w:sz w:val="20"/>
          <w:szCs w:val="20"/>
        </w:rPr>
      </w:pPr>
      <w:r w:rsidRPr="00C57C65">
        <w:rPr>
          <w:rFonts w:ascii="Trebuchet MS" w:hAnsi="Trebuchet MS" w:cs="Arial"/>
          <w:sz w:val="20"/>
          <w:szCs w:val="20"/>
        </w:rPr>
        <w:t>34.3. Dacă încercarea de soluționare pe cale amiabilă eșuează sau dacă una dintre Părți nu răspunde în termen de 15 zile</w:t>
      </w:r>
      <w:r w:rsidR="00237DEA" w:rsidRPr="00C57C65">
        <w:rPr>
          <w:rFonts w:ascii="Trebuchet MS" w:hAnsi="Trebuchet MS" w:cs="Arial"/>
          <w:sz w:val="20"/>
          <w:szCs w:val="20"/>
        </w:rPr>
        <w:t xml:space="preserve"> </w:t>
      </w:r>
      <w:r w:rsidRPr="00C57C65">
        <w:rPr>
          <w:rFonts w:ascii="Trebuchet MS" w:hAnsi="Trebuchet MS" w:cs="Arial"/>
          <w:sz w:val="20"/>
          <w:szCs w:val="20"/>
        </w:rPr>
        <w:t>la solicitare, oricare din Părți are dreptul de a se adresa instanțelor de judecată competente de la sediul Achizitorului.</w:t>
      </w:r>
    </w:p>
    <w:p w14:paraId="6D1C9C0B" w14:textId="77777777" w:rsidR="008817B2" w:rsidRPr="00C57C65" w:rsidRDefault="008817B2" w:rsidP="008817B2">
      <w:pPr>
        <w:spacing w:after="0" w:line="240" w:lineRule="auto"/>
        <w:jc w:val="both"/>
        <w:rPr>
          <w:rFonts w:ascii="Trebuchet MS" w:hAnsi="Trebuchet MS" w:cs="Arial"/>
          <w:sz w:val="20"/>
          <w:szCs w:val="20"/>
          <w:lang w:val="fr-FR"/>
        </w:rPr>
      </w:pPr>
    </w:p>
    <w:p w14:paraId="3B7C775C" w14:textId="77777777" w:rsidR="007E7F64" w:rsidRPr="00C57C65" w:rsidRDefault="008817B2" w:rsidP="007E7F64">
      <w:pPr>
        <w:spacing w:after="0" w:line="240" w:lineRule="auto"/>
        <w:jc w:val="both"/>
        <w:rPr>
          <w:rFonts w:ascii="Trebuchet MS" w:hAnsi="Trebuchet MS" w:cs="Arial"/>
          <w:sz w:val="20"/>
          <w:szCs w:val="20"/>
        </w:rPr>
      </w:pPr>
      <w:r w:rsidRPr="00C57C65">
        <w:rPr>
          <w:rFonts w:ascii="Trebuchet MS" w:hAnsi="Trebuchet MS" w:cs="Arial"/>
          <w:sz w:val="20"/>
          <w:szCs w:val="20"/>
        </w:rPr>
        <w:t xml:space="preserve">Drept pentru care, Părțile au încheiat prezentul Contract azi, </w:t>
      </w:r>
      <w:r w:rsidRPr="00C57C65">
        <w:rPr>
          <w:rFonts w:ascii="Trebuchet MS" w:hAnsi="Trebuchet MS" w:cs="Arial"/>
          <w:color w:val="FF0000"/>
          <w:sz w:val="20"/>
          <w:szCs w:val="20"/>
        </w:rPr>
        <w:t xml:space="preserve">[data încheierii Contractului], </w:t>
      </w:r>
      <w:r w:rsidRPr="00C57C65">
        <w:rPr>
          <w:rFonts w:ascii="Trebuchet MS" w:hAnsi="Trebuchet MS" w:cs="Arial"/>
          <w:sz w:val="20"/>
          <w:szCs w:val="20"/>
        </w:rPr>
        <w:t xml:space="preserve">în </w:t>
      </w:r>
      <w:r w:rsidR="00237DEA" w:rsidRPr="00C57C65">
        <w:rPr>
          <w:rFonts w:ascii="Trebuchet MS" w:hAnsi="Trebuchet MS" w:cs="Arial"/>
          <w:sz w:val="20"/>
          <w:szCs w:val="20"/>
        </w:rPr>
        <w:t>Oradea</w:t>
      </w:r>
      <w:r w:rsidRPr="00C57C65">
        <w:rPr>
          <w:rFonts w:ascii="Trebuchet MS" w:hAnsi="Trebuchet MS" w:cs="Arial"/>
          <w:sz w:val="20"/>
          <w:szCs w:val="20"/>
        </w:rPr>
        <w:t xml:space="preserve">, în </w:t>
      </w:r>
      <w:r w:rsidR="00237DEA" w:rsidRPr="00C57C65">
        <w:rPr>
          <w:rFonts w:ascii="Trebuchet MS" w:hAnsi="Trebuchet MS" w:cs="Arial"/>
          <w:sz w:val="20"/>
          <w:szCs w:val="20"/>
        </w:rPr>
        <w:t xml:space="preserve">2 (doua) </w:t>
      </w:r>
      <w:r w:rsidRPr="00C57C65">
        <w:rPr>
          <w:rFonts w:ascii="Trebuchet MS" w:hAnsi="Trebuchet MS" w:cs="Arial"/>
          <w:sz w:val="20"/>
          <w:szCs w:val="20"/>
        </w:rPr>
        <w:t xml:space="preserve">exemplare </w:t>
      </w:r>
      <w:r w:rsidR="007E7F64" w:rsidRPr="00C57C65">
        <w:rPr>
          <w:rFonts w:ascii="Trebuchet MS" w:hAnsi="Trebuchet MS" w:cs="Arial"/>
          <w:sz w:val="20"/>
          <w:szCs w:val="20"/>
        </w:rPr>
        <w:t xml:space="preserve">originale, câte unul pentru fiecare parte.   </w:t>
      </w:r>
    </w:p>
    <w:p w14:paraId="4834DCBA" w14:textId="77777777" w:rsidR="008817B2" w:rsidRPr="00C57C65" w:rsidRDefault="008817B2" w:rsidP="008817B2">
      <w:pPr>
        <w:spacing w:after="0" w:line="240" w:lineRule="auto"/>
        <w:jc w:val="both"/>
        <w:rPr>
          <w:rFonts w:ascii="Trebuchet MS" w:hAnsi="Trebuchet MS" w:cs="Arial"/>
          <w:sz w:val="20"/>
          <w:szCs w:val="20"/>
        </w:rPr>
      </w:pPr>
    </w:p>
    <w:p w14:paraId="2F049DEB" w14:textId="77777777" w:rsidR="008817B2" w:rsidRPr="00C57C65" w:rsidRDefault="008817B2" w:rsidP="008817B2">
      <w:pPr>
        <w:spacing w:after="0" w:line="240" w:lineRule="auto"/>
        <w:jc w:val="both"/>
        <w:rPr>
          <w:rFonts w:ascii="Trebuchet MS" w:hAnsi="Trebuchet MS" w:cs="Arial"/>
          <w:sz w:val="20"/>
          <w:szCs w:val="20"/>
        </w:rPr>
      </w:pPr>
    </w:p>
    <w:p w14:paraId="5F2B0BBF" w14:textId="77777777" w:rsidR="008817B2" w:rsidRPr="00C57C65" w:rsidRDefault="008817B2" w:rsidP="008817B2">
      <w:pPr>
        <w:spacing w:after="0" w:line="240" w:lineRule="auto"/>
        <w:jc w:val="both"/>
        <w:rPr>
          <w:rFonts w:ascii="Trebuchet MS" w:hAnsi="Trebuchet MS" w:cs="Arial"/>
          <w:sz w:val="20"/>
          <w:szCs w:val="20"/>
        </w:rPr>
      </w:pPr>
    </w:p>
    <w:tbl>
      <w:tblPr>
        <w:tblW w:w="0" w:type="auto"/>
        <w:tblInd w:w="1" w:type="dxa"/>
        <w:tblLook w:val="04A0" w:firstRow="1" w:lastRow="0" w:firstColumn="1" w:lastColumn="0" w:noHBand="0" w:noVBand="1"/>
      </w:tblPr>
      <w:tblGrid>
        <w:gridCol w:w="4813"/>
        <w:gridCol w:w="4814"/>
      </w:tblGrid>
      <w:tr w:rsidR="008817B2" w:rsidRPr="00C57C65" w14:paraId="04787786" w14:textId="77777777" w:rsidTr="00B67006">
        <w:tc>
          <w:tcPr>
            <w:tcW w:w="4813" w:type="dxa"/>
            <w:shd w:val="clear" w:color="auto" w:fill="auto"/>
          </w:tcPr>
          <w:p w14:paraId="116E9441"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Pentru Autoritatea contractanta</w:t>
            </w:r>
          </w:p>
        </w:tc>
        <w:tc>
          <w:tcPr>
            <w:tcW w:w="4814" w:type="dxa"/>
            <w:shd w:val="clear" w:color="auto" w:fill="auto"/>
          </w:tcPr>
          <w:p w14:paraId="5A3A2A5F"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Pentru Contractant</w:t>
            </w:r>
          </w:p>
        </w:tc>
      </w:tr>
      <w:tr w:rsidR="008817B2" w:rsidRPr="00C57C65" w14:paraId="57BD99B5" w14:textId="77777777" w:rsidTr="00B67006">
        <w:tc>
          <w:tcPr>
            <w:tcW w:w="4813" w:type="dxa"/>
            <w:shd w:val="clear" w:color="auto" w:fill="auto"/>
          </w:tcPr>
          <w:p w14:paraId="1C8E1092"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[Autoritatea contractanta]</w:t>
            </w:r>
          </w:p>
        </w:tc>
        <w:tc>
          <w:tcPr>
            <w:tcW w:w="4814" w:type="dxa"/>
            <w:shd w:val="clear" w:color="auto" w:fill="auto"/>
          </w:tcPr>
          <w:p w14:paraId="111E700F"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[Contractantul]</w:t>
            </w:r>
          </w:p>
        </w:tc>
      </w:tr>
      <w:tr w:rsidR="008817B2" w:rsidRPr="00C57C65" w14:paraId="03D7094B" w14:textId="77777777" w:rsidTr="00B67006">
        <w:tc>
          <w:tcPr>
            <w:tcW w:w="4813" w:type="dxa"/>
            <w:shd w:val="clear" w:color="auto" w:fill="auto"/>
          </w:tcPr>
          <w:p w14:paraId="1FBE9FAE"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[numele și prenumele reprezentantului legal al Autoritatii contractante]</w:t>
            </w:r>
          </w:p>
        </w:tc>
        <w:tc>
          <w:tcPr>
            <w:tcW w:w="4814" w:type="dxa"/>
            <w:shd w:val="clear" w:color="auto" w:fill="auto"/>
          </w:tcPr>
          <w:p w14:paraId="6F009167"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[numele și prenumele reprezentantului legal al Contractantului]</w:t>
            </w:r>
          </w:p>
        </w:tc>
      </w:tr>
      <w:tr w:rsidR="008817B2" w:rsidRPr="00C57C65" w14:paraId="1E279849" w14:textId="77777777" w:rsidTr="00B67006">
        <w:tc>
          <w:tcPr>
            <w:tcW w:w="4813" w:type="dxa"/>
            <w:shd w:val="clear" w:color="auto" w:fill="auto"/>
          </w:tcPr>
          <w:p w14:paraId="6B8C32DF"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[funcția reprezentantului legal al Autoritatii contractante]</w:t>
            </w:r>
          </w:p>
        </w:tc>
        <w:tc>
          <w:tcPr>
            <w:tcW w:w="4814" w:type="dxa"/>
            <w:shd w:val="clear" w:color="auto" w:fill="auto"/>
          </w:tcPr>
          <w:p w14:paraId="7C8890CA"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[funcția reprezentantului legal al Contractantului]</w:t>
            </w:r>
          </w:p>
        </w:tc>
      </w:tr>
      <w:tr w:rsidR="008817B2" w:rsidRPr="00C57C65" w14:paraId="117408E0" w14:textId="77777777" w:rsidTr="00B67006">
        <w:tc>
          <w:tcPr>
            <w:tcW w:w="4813" w:type="dxa"/>
            <w:shd w:val="clear" w:color="auto" w:fill="auto"/>
          </w:tcPr>
          <w:p w14:paraId="7009E895"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[semnătura reprezentantului legal al Autoritatii contractante]</w:t>
            </w:r>
          </w:p>
        </w:tc>
        <w:tc>
          <w:tcPr>
            <w:tcW w:w="4814" w:type="dxa"/>
            <w:shd w:val="clear" w:color="auto" w:fill="auto"/>
          </w:tcPr>
          <w:p w14:paraId="472C8195"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[semnătura reprezentantului legal al Contractantului]</w:t>
            </w:r>
          </w:p>
        </w:tc>
      </w:tr>
      <w:tr w:rsidR="008817B2" w:rsidRPr="00C57C65" w14:paraId="24126CC5" w14:textId="77777777" w:rsidTr="00B67006">
        <w:tc>
          <w:tcPr>
            <w:tcW w:w="4813" w:type="dxa"/>
            <w:shd w:val="clear" w:color="auto" w:fill="auto"/>
          </w:tcPr>
          <w:p w14:paraId="2B852163"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Data: [zz/ll/aaaa]</w:t>
            </w:r>
          </w:p>
        </w:tc>
        <w:tc>
          <w:tcPr>
            <w:tcW w:w="4814" w:type="dxa"/>
            <w:shd w:val="clear" w:color="auto" w:fill="auto"/>
          </w:tcPr>
          <w:p w14:paraId="2D5EACA8" w14:textId="77777777" w:rsidR="008817B2" w:rsidRPr="00C57C65" w:rsidRDefault="008817B2" w:rsidP="00B67006">
            <w:pPr>
              <w:spacing w:after="0" w:line="240" w:lineRule="auto"/>
              <w:jc w:val="both"/>
              <w:rPr>
                <w:rFonts w:ascii="Trebuchet MS" w:hAnsi="Trebuchet MS" w:cs="Arial"/>
                <w:sz w:val="20"/>
                <w:szCs w:val="20"/>
              </w:rPr>
            </w:pPr>
            <w:r w:rsidRPr="00C57C65">
              <w:rPr>
                <w:rFonts w:ascii="Trebuchet MS" w:hAnsi="Trebuchet MS" w:cs="Arial"/>
                <w:sz w:val="20"/>
                <w:szCs w:val="20"/>
              </w:rPr>
              <w:t>Data: [zz/ll/aaaa]</w:t>
            </w:r>
          </w:p>
        </w:tc>
      </w:tr>
    </w:tbl>
    <w:p w14:paraId="44A739A1" w14:textId="77777777" w:rsidR="001120E5" w:rsidRDefault="001120E5" w:rsidP="00332502">
      <w:pPr>
        <w:rPr>
          <w:rFonts w:ascii="Trebuchet MS" w:hAnsi="Trebuchet MS"/>
          <w:b/>
          <w:bCs/>
        </w:rPr>
      </w:pPr>
    </w:p>
    <w:sectPr w:rsidR="001120E5" w:rsidSect="00B10379">
      <w:headerReference w:type="default" r:id="rId8"/>
      <w:footerReference w:type="default" r:id="rId9"/>
      <w:headerReference w:type="first" r:id="rId10"/>
      <w:footerReference w:type="first" r:id="rId11"/>
      <w:pgSz w:w="11907" w:h="16840" w:code="9"/>
      <w:pgMar w:top="567" w:right="850" w:bottom="1701" w:left="1134" w:header="340"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5F7F" w14:textId="77777777" w:rsidR="00691FB5" w:rsidRDefault="00691FB5" w:rsidP="00143ACD">
      <w:pPr>
        <w:spacing w:after="0" w:line="240" w:lineRule="auto"/>
      </w:pPr>
      <w:r>
        <w:separator/>
      </w:r>
    </w:p>
  </w:endnote>
  <w:endnote w:type="continuationSeparator" w:id="0">
    <w:p w14:paraId="2B7DAC03" w14:textId="77777777" w:rsidR="00691FB5" w:rsidRDefault="00691FB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2"/>
      <w:gridCol w:w="4518"/>
    </w:tblGrid>
    <w:tr w:rsidR="0021008C" w:rsidRPr="00332502" w14:paraId="25FD82CB" w14:textId="77777777" w:rsidTr="007275B2">
      <w:trPr>
        <w:jc w:val="center"/>
      </w:trPr>
      <w:tc>
        <w:tcPr>
          <w:tcW w:w="6660" w:type="dxa"/>
        </w:tcPr>
        <w:p w14:paraId="1A8BF13E" w14:textId="77777777" w:rsidR="0021008C" w:rsidRPr="00332502" w:rsidRDefault="0021008C" w:rsidP="0021008C">
          <w:pPr>
            <w:spacing w:line="264" w:lineRule="auto"/>
            <w:rPr>
              <w:rFonts w:ascii="Trebuchet MS" w:hAnsi="Trebuchet MS" w:cs="Arial"/>
              <w:b/>
              <w:sz w:val="16"/>
              <w:szCs w:val="16"/>
              <w:lang w:val="es-ES"/>
            </w:rPr>
          </w:pPr>
          <w:r w:rsidRPr="00332502">
            <w:rPr>
              <w:rFonts w:ascii="Trebuchet MS" w:hAnsi="Trebuchet MS" w:cs="Arial"/>
              <w:b/>
              <w:sz w:val="16"/>
              <w:szCs w:val="16"/>
              <w:lang w:val="es-ES"/>
            </w:rPr>
            <w:t>ADMINISTRAŢIA  BAZINALĂ  DE  APĂ  CRIŞURI</w:t>
          </w:r>
        </w:p>
        <w:p w14:paraId="05B2848F" w14:textId="77777777" w:rsidR="0021008C" w:rsidRPr="00332502" w:rsidRDefault="0021008C" w:rsidP="0021008C">
          <w:pPr>
            <w:pStyle w:val="Footer"/>
            <w:spacing w:line="276" w:lineRule="auto"/>
            <w:rPr>
              <w:rFonts w:ascii="Trebuchet MS" w:hAnsi="Trebuchet MS" w:cs="Arial"/>
              <w:b/>
              <w:sz w:val="16"/>
              <w:szCs w:val="16"/>
            </w:rPr>
          </w:pPr>
          <w:r w:rsidRPr="00332502">
            <w:rPr>
              <w:rFonts w:ascii="Trebuchet MS" w:hAnsi="Trebuchet MS" w:cs="Arial"/>
              <w:sz w:val="16"/>
              <w:szCs w:val="16"/>
            </w:rPr>
            <w:t>str. Ion Bogdan, nr. 35, C.P. 410125, Oradea, jud. Bihor</w:t>
          </w:r>
        </w:p>
        <w:p w14:paraId="2C941BCC" w14:textId="77777777" w:rsidR="0021008C" w:rsidRPr="00332502" w:rsidRDefault="0021008C" w:rsidP="0021008C">
          <w:pPr>
            <w:pStyle w:val="Footer"/>
            <w:spacing w:line="276" w:lineRule="auto"/>
            <w:rPr>
              <w:rFonts w:ascii="Trebuchet MS" w:hAnsi="Trebuchet MS" w:cs="Arial"/>
              <w:sz w:val="16"/>
              <w:szCs w:val="16"/>
            </w:rPr>
          </w:pPr>
          <w:r w:rsidRPr="00332502">
            <w:rPr>
              <w:rFonts w:ascii="Trebuchet MS" w:hAnsi="Trebuchet MS" w:cs="Arial"/>
              <w:sz w:val="16"/>
              <w:szCs w:val="16"/>
            </w:rPr>
            <w:t>Tel: +40 259 442 033 | +40 259 443 892</w:t>
          </w:r>
        </w:p>
        <w:p w14:paraId="48FB1D47" w14:textId="77777777" w:rsidR="0021008C" w:rsidRPr="00332502" w:rsidRDefault="0021008C" w:rsidP="0021008C">
          <w:pPr>
            <w:pStyle w:val="Footer"/>
            <w:spacing w:line="276" w:lineRule="auto"/>
            <w:rPr>
              <w:rFonts w:ascii="Trebuchet MS" w:hAnsi="Trebuchet MS" w:cs="Arial"/>
              <w:sz w:val="16"/>
              <w:szCs w:val="16"/>
            </w:rPr>
          </w:pPr>
          <w:r w:rsidRPr="00332502">
            <w:rPr>
              <w:rFonts w:ascii="Trebuchet MS" w:hAnsi="Trebuchet MS" w:cs="Arial"/>
              <w:sz w:val="16"/>
              <w:szCs w:val="16"/>
            </w:rPr>
            <w:t>Fax: +40 259 444 237 | +40 259 442 064</w:t>
          </w:r>
        </w:p>
        <w:p w14:paraId="649F0129" w14:textId="77777777" w:rsidR="0021008C" w:rsidRPr="00332502" w:rsidRDefault="0021008C" w:rsidP="0021008C">
          <w:pPr>
            <w:pStyle w:val="Footer"/>
            <w:spacing w:line="276" w:lineRule="auto"/>
            <w:rPr>
              <w:rFonts w:ascii="Trebuchet MS" w:hAnsi="Trebuchet MS" w:cs="Arial"/>
              <w:sz w:val="16"/>
              <w:szCs w:val="16"/>
            </w:rPr>
          </w:pPr>
          <w:r w:rsidRPr="00332502">
            <w:rPr>
              <w:rFonts w:ascii="Trebuchet MS" w:hAnsi="Trebuchet MS" w:cs="Arial"/>
              <w:sz w:val="16"/>
              <w:szCs w:val="16"/>
            </w:rPr>
            <w:t>Email: dispecerat@dac.rowater.ro | secretariat@dac.rowater.ro</w:t>
          </w:r>
        </w:p>
      </w:tc>
      <w:tc>
        <w:tcPr>
          <w:tcW w:w="4410" w:type="dxa"/>
        </w:tcPr>
        <w:p w14:paraId="42FC6FF7"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Cod fiscal: RO 23782674</w:t>
          </w:r>
        </w:p>
        <w:p w14:paraId="69602A0C"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Cod IBAN: RO43 TREZ 0765 0220 1X01 4959</w:t>
          </w:r>
        </w:p>
        <w:p w14:paraId="293A0DF7"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Trezoreria Oradea</w:t>
          </w:r>
        </w:p>
        <w:p w14:paraId="33367D05" w14:textId="77777777" w:rsidR="0021008C" w:rsidRPr="00332502" w:rsidRDefault="0021008C" w:rsidP="0021008C">
          <w:pPr>
            <w:pStyle w:val="Footer"/>
            <w:spacing w:line="276" w:lineRule="auto"/>
            <w:jc w:val="right"/>
            <w:rPr>
              <w:rFonts w:ascii="Trebuchet MS" w:hAnsi="Trebuchet MS" w:cs="Arial"/>
              <w:sz w:val="16"/>
              <w:szCs w:val="16"/>
            </w:rPr>
          </w:pPr>
        </w:p>
        <w:p w14:paraId="4C66FCD0"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 xml:space="preserve">Pagina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PAGE  \* Arabic  \* MERGEFORMAT</w:instrText>
          </w:r>
          <w:r w:rsidRPr="00332502">
            <w:rPr>
              <w:rFonts w:ascii="Trebuchet MS" w:hAnsi="Trebuchet MS" w:cs="Arial"/>
              <w:b/>
              <w:bCs/>
              <w:sz w:val="16"/>
              <w:szCs w:val="16"/>
            </w:rPr>
            <w:fldChar w:fldCharType="separate"/>
          </w:r>
          <w:r w:rsidR="00866210">
            <w:rPr>
              <w:rFonts w:ascii="Trebuchet MS" w:hAnsi="Trebuchet MS" w:cs="Arial"/>
              <w:b/>
              <w:bCs/>
              <w:noProof/>
              <w:sz w:val="16"/>
              <w:szCs w:val="16"/>
            </w:rPr>
            <w:t>10</w:t>
          </w:r>
          <w:r w:rsidRPr="00332502">
            <w:rPr>
              <w:rFonts w:ascii="Trebuchet MS" w:hAnsi="Trebuchet MS" w:cs="Arial"/>
              <w:b/>
              <w:bCs/>
              <w:sz w:val="16"/>
              <w:szCs w:val="16"/>
            </w:rPr>
            <w:fldChar w:fldCharType="end"/>
          </w:r>
          <w:r w:rsidRPr="00332502">
            <w:rPr>
              <w:rFonts w:ascii="Trebuchet MS" w:hAnsi="Trebuchet MS" w:cs="Arial"/>
              <w:sz w:val="16"/>
              <w:szCs w:val="16"/>
            </w:rPr>
            <w:t xml:space="preserve"> din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NUMPAGES  \* Arabic  \* MERGEFORMAT</w:instrText>
          </w:r>
          <w:r w:rsidRPr="00332502">
            <w:rPr>
              <w:rFonts w:ascii="Trebuchet MS" w:hAnsi="Trebuchet MS" w:cs="Arial"/>
              <w:b/>
              <w:bCs/>
              <w:sz w:val="16"/>
              <w:szCs w:val="16"/>
            </w:rPr>
            <w:fldChar w:fldCharType="separate"/>
          </w:r>
          <w:r w:rsidR="00866210">
            <w:rPr>
              <w:rFonts w:ascii="Trebuchet MS" w:hAnsi="Trebuchet MS" w:cs="Arial"/>
              <w:b/>
              <w:bCs/>
              <w:noProof/>
              <w:sz w:val="16"/>
              <w:szCs w:val="16"/>
            </w:rPr>
            <w:t>10</w:t>
          </w:r>
          <w:r w:rsidRPr="00332502">
            <w:rPr>
              <w:rFonts w:ascii="Trebuchet MS" w:hAnsi="Trebuchet MS" w:cs="Arial"/>
              <w:b/>
              <w:bCs/>
              <w:sz w:val="16"/>
              <w:szCs w:val="16"/>
            </w:rPr>
            <w:fldChar w:fldCharType="end"/>
          </w:r>
        </w:p>
      </w:tc>
    </w:tr>
  </w:tbl>
  <w:p w14:paraId="4410F7E4" w14:textId="76675D21" w:rsidR="0090061B" w:rsidRPr="00B83F02" w:rsidRDefault="0090061B" w:rsidP="00AF1A3B">
    <w:pPr>
      <w:pStyle w:val="Footer"/>
      <w:jc w:val="right"/>
      <w:rPr>
        <w:rFonts w:ascii="Trebuchet MS" w:hAnsi="Trebuchet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2"/>
      <w:gridCol w:w="4518"/>
    </w:tblGrid>
    <w:tr w:rsidR="0021008C" w:rsidRPr="00332502" w14:paraId="222C59BC" w14:textId="77777777" w:rsidTr="007275B2">
      <w:trPr>
        <w:jc w:val="center"/>
      </w:trPr>
      <w:tc>
        <w:tcPr>
          <w:tcW w:w="6660" w:type="dxa"/>
        </w:tcPr>
        <w:p w14:paraId="4F9DCC4F" w14:textId="77777777" w:rsidR="0021008C" w:rsidRPr="00332502" w:rsidRDefault="0021008C" w:rsidP="0021008C">
          <w:pPr>
            <w:spacing w:line="264" w:lineRule="auto"/>
            <w:rPr>
              <w:rFonts w:ascii="Trebuchet MS" w:hAnsi="Trebuchet MS" w:cs="Arial"/>
              <w:b/>
              <w:sz w:val="16"/>
              <w:szCs w:val="16"/>
              <w:lang w:val="es-ES"/>
            </w:rPr>
          </w:pPr>
          <w:r w:rsidRPr="00332502">
            <w:rPr>
              <w:rFonts w:ascii="Trebuchet MS" w:hAnsi="Trebuchet MS" w:cs="Arial"/>
              <w:b/>
              <w:sz w:val="16"/>
              <w:szCs w:val="16"/>
              <w:lang w:val="es-ES"/>
            </w:rPr>
            <w:t>ADMINISTRAŢIA  BAZINALĂ  DE  APĂ  CRIŞURI</w:t>
          </w:r>
        </w:p>
        <w:p w14:paraId="73B3D753" w14:textId="77777777" w:rsidR="0021008C" w:rsidRPr="00332502" w:rsidRDefault="0021008C" w:rsidP="0021008C">
          <w:pPr>
            <w:pStyle w:val="Footer"/>
            <w:spacing w:line="276" w:lineRule="auto"/>
            <w:rPr>
              <w:rFonts w:ascii="Trebuchet MS" w:hAnsi="Trebuchet MS" w:cs="Arial"/>
              <w:b/>
              <w:sz w:val="16"/>
              <w:szCs w:val="16"/>
            </w:rPr>
          </w:pPr>
          <w:r w:rsidRPr="00332502">
            <w:rPr>
              <w:rFonts w:ascii="Trebuchet MS" w:hAnsi="Trebuchet MS" w:cs="Arial"/>
              <w:sz w:val="16"/>
              <w:szCs w:val="16"/>
            </w:rPr>
            <w:t>str. Ion Bogdan, nr. 35, C.P. 410125, Oradea, jud. Bihor</w:t>
          </w:r>
        </w:p>
        <w:p w14:paraId="5558892E" w14:textId="77777777" w:rsidR="0021008C" w:rsidRPr="00332502" w:rsidRDefault="0021008C" w:rsidP="0021008C">
          <w:pPr>
            <w:pStyle w:val="Footer"/>
            <w:spacing w:line="276" w:lineRule="auto"/>
            <w:rPr>
              <w:rFonts w:ascii="Trebuchet MS" w:hAnsi="Trebuchet MS" w:cs="Arial"/>
              <w:sz w:val="16"/>
              <w:szCs w:val="16"/>
            </w:rPr>
          </w:pPr>
          <w:r w:rsidRPr="00332502">
            <w:rPr>
              <w:rFonts w:ascii="Trebuchet MS" w:hAnsi="Trebuchet MS" w:cs="Arial"/>
              <w:sz w:val="16"/>
              <w:szCs w:val="16"/>
            </w:rPr>
            <w:t>Tel: +40 259 442 033 | +40 259 443 892</w:t>
          </w:r>
        </w:p>
        <w:p w14:paraId="409397A2" w14:textId="77777777" w:rsidR="0021008C" w:rsidRPr="00332502" w:rsidRDefault="0021008C" w:rsidP="0021008C">
          <w:pPr>
            <w:pStyle w:val="Footer"/>
            <w:spacing w:line="276" w:lineRule="auto"/>
            <w:rPr>
              <w:rFonts w:ascii="Trebuchet MS" w:hAnsi="Trebuchet MS" w:cs="Arial"/>
              <w:sz w:val="16"/>
              <w:szCs w:val="16"/>
            </w:rPr>
          </w:pPr>
          <w:r w:rsidRPr="00332502">
            <w:rPr>
              <w:rFonts w:ascii="Trebuchet MS" w:hAnsi="Trebuchet MS" w:cs="Arial"/>
              <w:sz w:val="16"/>
              <w:szCs w:val="16"/>
            </w:rPr>
            <w:t>Fax: +40 259 444 237 | +40 259 442 064</w:t>
          </w:r>
        </w:p>
        <w:p w14:paraId="792CE73B" w14:textId="77777777" w:rsidR="0021008C" w:rsidRPr="00332502" w:rsidRDefault="0021008C" w:rsidP="0021008C">
          <w:pPr>
            <w:pStyle w:val="Footer"/>
            <w:spacing w:line="276" w:lineRule="auto"/>
            <w:rPr>
              <w:rFonts w:ascii="Trebuchet MS" w:hAnsi="Trebuchet MS" w:cs="Arial"/>
              <w:sz w:val="16"/>
              <w:szCs w:val="16"/>
            </w:rPr>
          </w:pPr>
          <w:r w:rsidRPr="00332502">
            <w:rPr>
              <w:rFonts w:ascii="Trebuchet MS" w:hAnsi="Trebuchet MS" w:cs="Arial"/>
              <w:sz w:val="16"/>
              <w:szCs w:val="16"/>
            </w:rPr>
            <w:t>Email: dispecerat@dac.rowater.ro | secretariat@dac.rowater.ro</w:t>
          </w:r>
        </w:p>
      </w:tc>
      <w:tc>
        <w:tcPr>
          <w:tcW w:w="4410" w:type="dxa"/>
        </w:tcPr>
        <w:p w14:paraId="4AAFCA47"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Cod fiscal: RO 23782674</w:t>
          </w:r>
        </w:p>
        <w:p w14:paraId="54EFEBC5"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Cod IBAN: RO43 TREZ 0765 0220 1X01 4959</w:t>
          </w:r>
        </w:p>
        <w:p w14:paraId="1334C693"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Trezoreria Oradea</w:t>
          </w:r>
        </w:p>
        <w:p w14:paraId="6AB2BF5B" w14:textId="77777777" w:rsidR="0021008C" w:rsidRPr="00332502" w:rsidRDefault="0021008C" w:rsidP="0021008C">
          <w:pPr>
            <w:pStyle w:val="Footer"/>
            <w:spacing w:line="276" w:lineRule="auto"/>
            <w:jc w:val="right"/>
            <w:rPr>
              <w:rFonts w:ascii="Trebuchet MS" w:hAnsi="Trebuchet MS" w:cs="Arial"/>
              <w:sz w:val="16"/>
              <w:szCs w:val="16"/>
            </w:rPr>
          </w:pPr>
        </w:p>
        <w:p w14:paraId="6663EA9C" w14:textId="77777777" w:rsidR="0021008C" w:rsidRPr="00332502" w:rsidRDefault="0021008C" w:rsidP="0021008C">
          <w:pPr>
            <w:pStyle w:val="Footer"/>
            <w:spacing w:line="276" w:lineRule="auto"/>
            <w:jc w:val="right"/>
            <w:rPr>
              <w:rFonts w:ascii="Trebuchet MS" w:hAnsi="Trebuchet MS" w:cs="Arial"/>
              <w:sz w:val="16"/>
              <w:szCs w:val="16"/>
            </w:rPr>
          </w:pPr>
          <w:r w:rsidRPr="00332502">
            <w:rPr>
              <w:rFonts w:ascii="Trebuchet MS" w:hAnsi="Trebuchet MS" w:cs="Arial"/>
              <w:sz w:val="16"/>
              <w:szCs w:val="16"/>
            </w:rPr>
            <w:t xml:space="preserve">Pagina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PAGE  \* Arabic  \* MERGEFORMAT</w:instrText>
          </w:r>
          <w:r w:rsidRPr="00332502">
            <w:rPr>
              <w:rFonts w:ascii="Trebuchet MS" w:hAnsi="Trebuchet MS" w:cs="Arial"/>
              <w:b/>
              <w:bCs/>
              <w:sz w:val="16"/>
              <w:szCs w:val="16"/>
            </w:rPr>
            <w:fldChar w:fldCharType="separate"/>
          </w:r>
          <w:r w:rsidR="00866210">
            <w:rPr>
              <w:rFonts w:ascii="Trebuchet MS" w:hAnsi="Trebuchet MS" w:cs="Arial"/>
              <w:b/>
              <w:bCs/>
              <w:noProof/>
              <w:sz w:val="16"/>
              <w:szCs w:val="16"/>
            </w:rPr>
            <w:t>1</w:t>
          </w:r>
          <w:r w:rsidRPr="00332502">
            <w:rPr>
              <w:rFonts w:ascii="Trebuchet MS" w:hAnsi="Trebuchet MS" w:cs="Arial"/>
              <w:b/>
              <w:bCs/>
              <w:sz w:val="16"/>
              <w:szCs w:val="16"/>
            </w:rPr>
            <w:fldChar w:fldCharType="end"/>
          </w:r>
          <w:r w:rsidRPr="00332502">
            <w:rPr>
              <w:rFonts w:ascii="Trebuchet MS" w:hAnsi="Trebuchet MS" w:cs="Arial"/>
              <w:sz w:val="16"/>
              <w:szCs w:val="16"/>
            </w:rPr>
            <w:t xml:space="preserve"> din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NUMPAGES  \* Arabic  \* MERGEFORMAT</w:instrText>
          </w:r>
          <w:r w:rsidRPr="00332502">
            <w:rPr>
              <w:rFonts w:ascii="Trebuchet MS" w:hAnsi="Trebuchet MS" w:cs="Arial"/>
              <w:b/>
              <w:bCs/>
              <w:sz w:val="16"/>
              <w:szCs w:val="16"/>
            </w:rPr>
            <w:fldChar w:fldCharType="separate"/>
          </w:r>
          <w:r w:rsidR="00866210">
            <w:rPr>
              <w:rFonts w:ascii="Trebuchet MS" w:hAnsi="Trebuchet MS" w:cs="Arial"/>
              <w:b/>
              <w:bCs/>
              <w:noProof/>
              <w:sz w:val="16"/>
              <w:szCs w:val="16"/>
            </w:rPr>
            <w:t>10</w:t>
          </w:r>
          <w:r w:rsidRPr="00332502">
            <w:rPr>
              <w:rFonts w:ascii="Trebuchet MS" w:hAnsi="Trebuchet MS" w:cs="Arial"/>
              <w:b/>
              <w:bCs/>
              <w:sz w:val="16"/>
              <w:szCs w:val="16"/>
            </w:rPr>
            <w:fldChar w:fldCharType="end"/>
          </w:r>
        </w:p>
      </w:tc>
    </w:tr>
  </w:tbl>
  <w:p w14:paraId="16664DF5" w14:textId="2074859C" w:rsidR="004C0CE7" w:rsidRDefault="004C0CE7" w:rsidP="00491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0AEDB" w14:textId="77777777" w:rsidR="00691FB5" w:rsidRDefault="00691FB5" w:rsidP="00143ACD">
      <w:pPr>
        <w:spacing w:after="0" w:line="240" w:lineRule="auto"/>
      </w:pPr>
      <w:r>
        <w:separator/>
      </w:r>
    </w:p>
  </w:footnote>
  <w:footnote w:type="continuationSeparator" w:id="0">
    <w:p w14:paraId="431F7851" w14:textId="77777777" w:rsidR="00691FB5" w:rsidRDefault="00691FB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05C0" w14:textId="3D06C056" w:rsidR="001B47C8" w:rsidRPr="0005498F" w:rsidRDefault="00CA54A3" w:rsidP="00ED6A9E">
    <w:pPr>
      <w:pStyle w:val="Header"/>
      <w:jc w:val="center"/>
    </w:pPr>
    <w:r>
      <w:rPr>
        <w:noProof/>
        <w:lang w:val="en-US"/>
      </w:rPr>
      <w:drawing>
        <wp:inline distT="0" distB="0" distL="0" distR="0" wp14:anchorId="470D7656" wp14:editId="0462C166">
          <wp:extent cx="6120765" cy="1036955"/>
          <wp:effectExtent l="0" t="0" r="0" b="0"/>
          <wp:docPr id="74438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abac.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A0D06"/>
    <w:multiLevelType w:val="hybridMultilevel"/>
    <w:tmpl w:val="B2724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6"/>
  </w:num>
  <w:num w:numId="2">
    <w:abstractNumId w:val="3"/>
  </w:num>
  <w:num w:numId="3">
    <w:abstractNumId w:val="1"/>
  </w:num>
  <w:num w:numId="4">
    <w:abstractNumId w:val="4"/>
  </w:num>
  <w:num w:numId="5">
    <w:abstractNumId w:val="11"/>
  </w:num>
  <w:num w:numId="6">
    <w:abstractNumId w:val="10"/>
  </w:num>
  <w:num w:numId="7">
    <w:abstractNumId w:val="0"/>
  </w:num>
  <w:num w:numId="8">
    <w:abstractNumId w:val="2"/>
  </w:num>
  <w:num w:numId="9">
    <w:abstractNumId w:val="5"/>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3"/>
    <w:rsid w:val="0001344B"/>
    <w:rsid w:val="00014240"/>
    <w:rsid w:val="00042469"/>
    <w:rsid w:val="0005498F"/>
    <w:rsid w:val="00080317"/>
    <w:rsid w:val="000910F8"/>
    <w:rsid w:val="00092EE1"/>
    <w:rsid w:val="000E49CC"/>
    <w:rsid w:val="001120E5"/>
    <w:rsid w:val="00121C7F"/>
    <w:rsid w:val="001221BB"/>
    <w:rsid w:val="00143ACD"/>
    <w:rsid w:val="00187C42"/>
    <w:rsid w:val="001B47C8"/>
    <w:rsid w:val="001C2B1B"/>
    <w:rsid w:val="001C587D"/>
    <w:rsid w:val="001E554B"/>
    <w:rsid w:val="00201221"/>
    <w:rsid w:val="002016A7"/>
    <w:rsid w:val="00207E85"/>
    <w:rsid w:val="0021008C"/>
    <w:rsid w:val="0021112B"/>
    <w:rsid w:val="00237DEA"/>
    <w:rsid w:val="00244B65"/>
    <w:rsid w:val="002804D7"/>
    <w:rsid w:val="00291EAA"/>
    <w:rsid w:val="00295F3F"/>
    <w:rsid w:val="002F7CA5"/>
    <w:rsid w:val="00332502"/>
    <w:rsid w:val="003528FE"/>
    <w:rsid w:val="00354326"/>
    <w:rsid w:val="00365258"/>
    <w:rsid w:val="00366038"/>
    <w:rsid w:val="00370E2B"/>
    <w:rsid w:val="0037622D"/>
    <w:rsid w:val="003A5E16"/>
    <w:rsid w:val="003A5ED5"/>
    <w:rsid w:val="003F5ED1"/>
    <w:rsid w:val="004035E5"/>
    <w:rsid w:val="00424A44"/>
    <w:rsid w:val="00431D85"/>
    <w:rsid w:val="00432604"/>
    <w:rsid w:val="00437F20"/>
    <w:rsid w:val="00444ACF"/>
    <w:rsid w:val="004466B6"/>
    <w:rsid w:val="00472318"/>
    <w:rsid w:val="00476B39"/>
    <w:rsid w:val="00482EF6"/>
    <w:rsid w:val="00491735"/>
    <w:rsid w:val="004B5085"/>
    <w:rsid w:val="004B7417"/>
    <w:rsid w:val="004C0CE7"/>
    <w:rsid w:val="004C7186"/>
    <w:rsid w:val="00504898"/>
    <w:rsid w:val="005151AF"/>
    <w:rsid w:val="0053065D"/>
    <w:rsid w:val="00573C7E"/>
    <w:rsid w:val="005A03EA"/>
    <w:rsid w:val="005A359B"/>
    <w:rsid w:val="005A4985"/>
    <w:rsid w:val="005D4E23"/>
    <w:rsid w:val="005F715C"/>
    <w:rsid w:val="00651235"/>
    <w:rsid w:val="0066032C"/>
    <w:rsid w:val="00667F7C"/>
    <w:rsid w:val="006856F0"/>
    <w:rsid w:val="00691FB5"/>
    <w:rsid w:val="00692494"/>
    <w:rsid w:val="0069268D"/>
    <w:rsid w:val="006C1F1E"/>
    <w:rsid w:val="006D65DB"/>
    <w:rsid w:val="006E69BB"/>
    <w:rsid w:val="00712B19"/>
    <w:rsid w:val="00716AB1"/>
    <w:rsid w:val="00744816"/>
    <w:rsid w:val="0076721B"/>
    <w:rsid w:val="007739DC"/>
    <w:rsid w:val="00777334"/>
    <w:rsid w:val="0079014D"/>
    <w:rsid w:val="0079288B"/>
    <w:rsid w:val="007A7D63"/>
    <w:rsid w:val="007D3AFB"/>
    <w:rsid w:val="007D4A5C"/>
    <w:rsid w:val="007D4C04"/>
    <w:rsid w:val="007E7F64"/>
    <w:rsid w:val="0080164D"/>
    <w:rsid w:val="0081504B"/>
    <w:rsid w:val="008507D9"/>
    <w:rsid w:val="00866210"/>
    <w:rsid w:val="008724D8"/>
    <w:rsid w:val="00872DA2"/>
    <w:rsid w:val="008817B2"/>
    <w:rsid w:val="008C7811"/>
    <w:rsid w:val="008D246C"/>
    <w:rsid w:val="0090061B"/>
    <w:rsid w:val="0091429A"/>
    <w:rsid w:val="009142A5"/>
    <w:rsid w:val="00917673"/>
    <w:rsid w:val="009214EE"/>
    <w:rsid w:val="00930C7C"/>
    <w:rsid w:val="00947570"/>
    <w:rsid w:val="009564D8"/>
    <w:rsid w:val="00966457"/>
    <w:rsid w:val="00992450"/>
    <w:rsid w:val="009A7BB0"/>
    <w:rsid w:val="009B480A"/>
    <w:rsid w:val="00A02355"/>
    <w:rsid w:val="00A0719A"/>
    <w:rsid w:val="00A30B56"/>
    <w:rsid w:val="00A30EA6"/>
    <w:rsid w:val="00A3638B"/>
    <w:rsid w:val="00A433B2"/>
    <w:rsid w:val="00A50706"/>
    <w:rsid w:val="00A52A36"/>
    <w:rsid w:val="00A810C2"/>
    <w:rsid w:val="00A81308"/>
    <w:rsid w:val="00A81707"/>
    <w:rsid w:val="00A9688B"/>
    <w:rsid w:val="00AB24C0"/>
    <w:rsid w:val="00AC04D1"/>
    <w:rsid w:val="00AF0844"/>
    <w:rsid w:val="00AF1A3B"/>
    <w:rsid w:val="00B0771E"/>
    <w:rsid w:val="00B10379"/>
    <w:rsid w:val="00B166C8"/>
    <w:rsid w:val="00B83F02"/>
    <w:rsid w:val="00BD7E45"/>
    <w:rsid w:val="00BE0746"/>
    <w:rsid w:val="00BE4B47"/>
    <w:rsid w:val="00BF19D7"/>
    <w:rsid w:val="00BF31D7"/>
    <w:rsid w:val="00C11182"/>
    <w:rsid w:val="00C1236D"/>
    <w:rsid w:val="00C47892"/>
    <w:rsid w:val="00C57C65"/>
    <w:rsid w:val="00C84258"/>
    <w:rsid w:val="00CA54A3"/>
    <w:rsid w:val="00CB3028"/>
    <w:rsid w:val="00CB4713"/>
    <w:rsid w:val="00CB78CC"/>
    <w:rsid w:val="00CC4C38"/>
    <w:rsid w:val="00CC6E72"/>
    <w:rsid w:val="00CD61D3"/>
    <w:rsid w:val="00CE1A48"/>
    <w:rsid w:val="00CF6B76"/>
    <w:rsid w:val="00D024E2"/>
    <w:rsid w:val="00D06AE8"/>
    <w:rsid w:val="00D356FA"/>
    <w:rsid w:val="00D410FF"/>
    <w:rsid w:val="00D62259"/>
    <w:rsid w:val="00D8381D"/>
    <w:rsid w:val="00DB6577"/>
    <w:rsid w:val="00DD3455"/>
    <w:rsid w:val="00DD3E31"/>
    <w:rsid w:val="00DD7122"/>
    <w:rsid w:val="00DE792C"/>
    <w:rsid w:val="00DF04B4"/>
    <w:rsid w:val="00E12639"/>
    <w:rsid w:val="00E2653E"/>
    <w:rsid w:val="00E361DF"/>
    <w:rsid w:val="00E458D3"/>
    <w:rsid w:val="00E50209"/>
    <w:rsid w:val="00E643C1"/>
    <w:rsid w:val="00E82CD9"/>
    <w:rsid w:val="00E84F3C"/>
    <w:rsid w:val="00E85ECA"/>
    <w:rsid w:val="00E93EDD"/>
    <w:rsid w:val="00E9469A"/>
    <w:rsid w:val="00EB7C04"/>
    <w:rsid w:val="00ED378F"/>
    <w:rsid w:val="00ED395A"/>
    <w:rsid w:val="00ED6A9E"/>
    <w:rsid w:val="00EE5D71"/>
    <w:rsid w:val="00EF01D7"/>
    <w:rsid w:val="00F32DF1"/>
    <w:rsid w:val="00F50152"/>
    <w:rsid w:val="00F5290F"/>
    <w:rsid w:val="00F62140"/>
    <w:rsid w:val="00F80F5F"/>
    <w:rsid w:val="00F844C8"/>
    <w:rsid w:val="00FB5C16"/>
    <w:rsid w:val="00FD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3A5265A6-1950-48BD-9FCE-2916EF6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39"/>
    <w:rsid w:val="00AF1A3B"/>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872DA2"/>
  </w:style>
  <w:style w:type="paragraph" w:styleId="ListParagraph">
    <w:name w:val="List Paragraph"/>
    <w:aliases w:val="Forth level"/>
    <w:basedOn w:val="Normal"/>
    <w:link w:val="ListParagraphChar"/>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B83F02"/>
    <w:rPr>
      <w:color w:val="605E5C"/>
      <w:shd w:val="clear" w:color="auto" w:fill="E1DFDD"/>
    </w:rPr>
  </w:style>
  <w:style w:type="character" w:customStyle="1" w:styleId="ListParagraphChar">
    <w:name w:val="List Paragraph Char"/>
    <w:aliases w:val="Forth level Char"/>
    <w:link w:val="ListParagraph"/>
    <w:uiPriority w:val="34"/>
    <w:locked/>
    <w:rsid w:val="008817B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851142799">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572425490">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 w:id="161651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E55D-3450-41CB-9728-435806F5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7055</Words>
  <Characters>40218</Characters>
  <Application>Microsoft Office Word</Application>
  <DocSecurity>0</DocSecurity>
  <Lines>335</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Florin-Cristian MADAS</cp:lastModifiedBy>
  <cp:revision>16</cp:revision>
  <cp:lastPrinted>2024-02-06T12:18:00Z</cp:lastPrinted>
  <dcterms:created xsi:type="dcterms:W3CDTF">2024-02-19T10:59:00Z</dcterms:created>
  <dcterms:modified xsi:type="dcterms:W3CDTF">2024-05-13T07:54:00Z</dcterms:modified>
</cp:coreProperties>
</file>