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67FD" w14:textId="1484EE68" w:rsidR="004F3010" w:rsidRPr="002B7A05" w:rsidRDefault="004A5109" w:rsidP="004A5109">
      <w:pPr>
        <w:rPr>
          <w:rFonts w:ascii="Arial" w:hAnsi="Arial" w:cs="Arial"/>
          <w:b/>
          <w:noProof/>
          <w:sz w:val="22"/>
          <w:szCs w:val="22"/>
          <w:lang w:val="fr-FR"/>
        </w:rPr>
      </w:pPr>
      <w:r w:rsidRPr="001C6D52">
        <w:rPr>
          <w:rFonts w:ascii="Calibri" w:eastAsia="Calibri" w:hAnsi="Calibri"/>
          <w:noProof/>
          <w:kern w:val="2"/>
          <w:sz w:val="22"/>
          <w:szCs w:val="22"/>
          <w:lang w:val="ro-RO" w:eastAsia="ro-RO"/>
          <w14:ligatures w14:val="standardContextual"/>
        </w:rPr>
        <w:drawing>
          <wp:anchor distT="0" distB="0" distL="114300" distR="114300" simplePos="0" relativeHeight="251663360" behindDoc="0" locked="0" layoutInCell="1" allowOverlap="1" wp14:anchorId="2C69D349" wp14:editId="26544C11">
            <wp:simplePos x="0" y="0"/>
            <wp:positionH relativeFrom="margin">
              <wp:align>right</wp:align>
            </wp:positionH>
            <wp:positionV relativeFrom="paragraph">
              <wp:posOffset>6177</wp:posOffset>
            </wp:positionV>
            <wp:extent cx="901700" cy="762000"/>
            <wp:effectExtent l="0" t="0" r="0" b="0"/>
            <wp:wrapSquare wrapText="bothSides"/>
            <wp:docPr id="19458" name="Picture 2" descr="DALIA_logo.png">
              <a:extLst xmlns:a="http://schemas.openxmlformats.org/drawingml/2006/main">
                <a:ext uri="{FF2B5EF4-FFF2-40B4-BE49-F238E27FC236}">
                  <a16:creationId xmlns:a16="http://schemas.microsoft.com/office/drawing/2014/main" id="{1EE840E7-EDE5-AD8A-7238-561302CA4B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descr="DALIA_logo.png">
                      <a:extLst>
                        <a:ext uri="{FF2B5EF4-FFF2-40B4-BE49-F238E27FC236}">
                          <a16:creationId xmlns:a16="http://schemas.microsoft.com/office/drawing/2014/main" id="{1EE840E7-EDE5-AD8A-7238-561302CA4B3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EC2">
        <w:rPr>
          <w:noProof/>
          <w:lang w:val="ro-RO" w:eastAsia="ro-RO"/>
        </w:rPr>
        <w:drawing>
          <wp:inline distT="0" distB="0" distL="0" distR="0" wp14:anchorId="401DFEA6" wp14:editId="25D757E0">
            <wp:extent cx="4793673" cy="103695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aba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8406" cy="1037979"/>
                    </a:xfrm>
                    <a:prstGeom prst="rect">
                      <a:avLst/>
                    </a:prstGeom>
                  </pic:spPr>
                </pic:pic>
              </a:graphicData>
            </a:graphic>
          </wp:inline>
        </w:drawing>
      </w:r>
      <w:r w:rsidR="001C6D52" w:rsidRPr="002B7A05">
        <w:rPr>
          <w:rFonts w:ascii="Arial" w:hAnsi="Arial" w:cs="Arial"/>
          <w:b/>
          <w:noProof/>
          <w:sz w:val="22"/>
          <w:szCs w:val="22"/>
          <w:lang w:val="fr-FR"/>
        </w:rPr>
        <w:tab/>
      </w:r>
      <w:r w:rsidR="001C6D52" w:rsidRPr="00A26169">
        <w:rPr>
          <w:rFonts w:ascii="Calibri" w:eastAsia="Calibri" w:hAnsi="Calibri"/>
          <w:noProof/>
          <w:kern w:val="2"/>
          <w:sz w:val="22"/>
          <w:szCs w:val="22"/>
          <w:lang w:val="fr-FR"/>
          <w14:ligatures w14:val="standardContextual"/>
        </w:rPr>
        <w:t xml:space="preserve">  </w:t>
      </w:r>
      <w:r w:rsidR="00DD6EC2">
        <w:rPr>
          <w:rFonts w:ascii="Calibri" w:eastAsia="Calibri" w:hAnsi="Calibri"/>
          <w:noProof/>
          <w:kern w:val="2"/>
          <w:sz w:val="22"/>
          <w:szCs w:val="22"/>
          <w:lang w:val="fr-FR"/>
          <w14:ligatures w14:val="standardContextual"/>
        </w:rPr>
        <w:t xml:space="preserve">    </w:t>
      </w:r>
      <w:r w:rsidR="001C6D52" w:rsidRPr="00A26169">
        <w:rPr>
          <w:rFonts w:ascii="Arial" w:hAnsi="Arial" w:cs="Arial"/>
          <w:b/>
          <w:noProof/>
          <w:sz w:val="22"/>
          <w:szCs w:val="22"/>
          <w:lang w:val="fr-FR"/>
        </w:rPr>
        <w:br w:type="textWrapping" w:clear="all"/>
      </w:r>
    </w:p>
    <w:p w14:paraId="5EEF714B" w14:textId="3AAA530A" w:rsidR="006A3E75" w:rsidRPr="00B8378D" w:rsidRDefault="006A3E75" w:rsidP="006A3E75">
      <w:pPr>
        <w:jc w:val="both"/>
        <w:rPr>
          <w:rFonts w:ascii="Trebuchet MS" w:hAnsi="Trebuchet MS" w:cs="Arial"/>
          <w:sz w:val="20"/>
          <w:szCs w:val="20"/>
          <w:lang w:val="fr-FR"/>
        </w:rPr>
      </w:pPr>
      <w:r w:rsidRPr="00B8378D">
        <w:rPr>
          <w:rFonts w:ascii="Trebuchet MS" w:hAnsi="Trebuchet MS" w:cs="Arial"/>
          <w:sz w:val="20"/>
          <w:szCs w:val="20"/>
          <w:lang w:val="fr-FR"/>
        </w:rPr>
        <w:t>Comp. Achizitii</w:t>
      </w:r>
    </w:p>
    <w:p w14:paraId="22DA3313" w14:textId="3F8FE15A" w:rsidR="006A3E75" w:rsidRPr="00B8378D" w:rsidRDefault="006A3E75" w:rsidP="006A3E75">
      <w:pPr>
        <w:jc w:val="both"/>
        <w:rPr>
          <w:rFonts w:ascii="Trebuchet MS" w:hAnsi="Trebuchet MS" w:cs="Arial"/>
          <w:sz w:val="20"/>
          <w:szCs w:val="20"/>
          <w:lang w:val="fr-FR"/>
        </w:rPr>
      </w:pPr>
      <w:r w:rsidRPr="00B8378D">
        <w:rPr>
          <w:rFonts w:ascii="Trebuchet MS" w:hAnsi="Trebuchet MS" w:cs="Arial"/>
          <w:sz w:val="20"/>
          <w:szCs w:val="20"/>
          <w:lang w:val="fr-FR"/>
        </w:rPr>
        <w:t xml:space="preserve">Nr. </w:t>
      </w:r>
      <w:r w:rsidR="004A5109" w:rsidRPr="00B8378D">
        <w:rPr>
          <w:rFonts w:ascii="Trebuchet MS" w:hAnsi="Trebuchet MS" w:cs="Arial"/>
          <w:sz w:val="20"/>
          <w:szCs w:val="20"/>
          <w:lang w:val="fr-FR"/>
        </w:rPr>
        <w:t>1132</w:t>
      </w:r>
      <w:r w:rsidRPr="00B8378D">
        <w:rPr>
          <w:rFonts w:ascii="Trebuchet MS" w:hAnsi="Trebuchet MS" w:cs="Arial"/>
          <w:sz w:val="20"/>
          <w:szCs w:val="20"/>
          <w:lang w:val="fr-FR"/>
        </w:rPr>
        <w:t xml:space="preserve"> / </w:t>
      </w:r>
      <w:r w:rsidR="004A5109" w:rsidRPr="00B8378D">
        <w:rPr>
          <w:rFonts w:ascii="Trebuchet MS" w:hAnsi="Trebuchet MS" w:cs="Arial"/>
          <w:sz w:val="20"/>
          <w:szCs w:val="20"/>
          <w:lang w:val="fr-FR"/>
        </w:rPr>
        <w:t>06</w:t>
      </w:r>
      <w:r w:rsidRPr="00B8378D">
        <w:rPr>
          <w:rFonts w:ascii="Trebuchet MS" w:hAnsi="Trebuchet MS" w:cs="Arial"/>
          <w:sz w:val="20"/>
          <w:szCs w:val="20"/>
          <w:lang w:val="fr-FR"/>
        </w:rPr>
        <w:t>.0</w:t>
      </w:r>
      <w:r w:rsidR="004A5109" w:rsidRPr="00B8378D">
        <w:rPr>
          <w:rFonts w:ascii="Trebuchet MS" w:hAnsi="Trebuchet MS" w:cs="Arial"/>
          <w:sz w:val="20"/>
          <w:szCs w:val="20"/>
          <w:lang w:val="fr-FR"/>
        </w:rPr>
        <w:t>8</w:t>
      </w:r>
      <w:r w:rsidRPr="00B8378D">
        <w:rPr>
          <w:rFonts w:ascii="Trebuchet MS" w:hAnsi="Trebuchet MS" w:cs="Arial"/>
          <w:sz w:val="20"/>
          <w:szCs w:val="20"/>
          <w:lang w:val="fr-FR"/>
        </w:rPr>
        <w:t>.2025</w:t>
      </w:r>
    </w:p>
    <w:p w14:paraId="27E617CD" w14:textId="635E982D" w:rsidR="006A3E75" w:rsidRPr="00F14ABB" w:rsidRDefault="006A3E75" w:rsidP="006A3E75">
      <w:pPr>
        <w:spacing w:before="240" w:after="60"/>
        <w:jc w:val="center"/>
        <w:outlineLvl w:val="0"/>
        <w:rPr>
          <w:rFonts w:ascii="Trebuchet MS" w:hAnsi="Trebuchet MS" w:cs="Microsoft Sans Serif"/>
          <w:b/>
          <w:bCs/>
          <w:kern w:val="28"/>
          <w:sz w:val="20"/>
          <w:szCs w:val="20"/>
          <w:lang w:val="fr-FR"/>
        </w:rPr>
      </w:pPr>
      <w:r w:rsidRPr="00F14ABB">
        <w:rPr>
          <w:rFonts w:ascii="Trebuchet MS" w:hAnsi="Trebuchet MS" w:cs="Microsoft Sans Serif"/>
          <w:b/>
          <w:bCs/>
          <w:kern w:val="28"/>
          <w:sz w:val="20"/>
          <w:szCs w:val="20"/>
          <w:lang w:val="fr-FR"/>
        </w:rPr>
        <w:t>FI</w:t>
      </w:r>
      <w:r w:rsidR="009C3B9F">
        <w:rPr>
          <w:rFonts w:ascii="Trebuchet MS" w:hAnsi="Trebuchet MS" w:cs="Microsoft Sans Serif"/>
          <w:b/>
          <w:bCs/>
          <w:kern w:val="28"/>
          <w:sz w:val="20"/>
          <w:szCs w:val="20"/>
          <w:lang w:val="fr-FR"/>
        </w:rPr>
        <w:t>Ș</w:t>
      </w:r>
      <w:r w:rsidRPr="00F14ABB">
        <w:rPr>
          <w:rFonts w:ascii="Trebuchet MS" w:hAnsi="Trebuchet MS" w:cs="Microsoft Sans Serif"/>
          <w:b/>
          <w:bCs/>
          <w:kern w:val="28"/>
          <w:sz w:val="20"/>
          <w:szCs w:val="20"/>
          <w:lang w:val="fr-FR"/>
        </w:rPr>
        <w:t>A DE DATE A ACHIZI</w:t>
      </w:r>
      <w:r w:rsidR="009C3B9F">
        <w:rPr>
          <w:rFonts w:ascii="Trebuchet MS" w:hAnsi="Trebuchet MS" w:cs="Microsoft Sans Serif"/>
          <w:b/>
          <w:bCs/>
          <w:kern w:val="28"/>
          <w:sz w:val="20"/>
          <w:szCs w:val="20"/>
          <w:lang w:val="fr-FR"/>
        </w:rPr>
        <w:t>Ț</w:t>
      </w:r>
      <w:r w:rsidRPr="00F14ABB">
        <w:rPr>
          <w:rFonts w:ascii="Trebuchet MS" w:hAnsi="Trebuchet MS" w:cs="Microsoft Sans Serif"/>
          <w:b/>
          <w:bCs/>
          <w:kern w:val="28"/>
          <w:sz w:val="20"/>
          <w:szCs w:val="20"/>
          <w:lang w:val="fr-FR"/>
        </w:rPr>
        <w:t xml:space="preserve">IEI </w:t>
      </w:r>
    </w:p>
    <w:p w14:paraId="412BDA48" w14:textId="1F5BFACC" w:rsidR="006A3E75" w:rsidRPr="00F14ABB" w:rsidRDefault="006A3E75" w:rsidP="006A3E75">
      <w:pPr>
        <w:spacing w:after="200"/>
        <w:rPr>
          <w:rFonts w:ascii="Trebuchet MS" w:eastAsia="Calibri" w:hAnsi="Trebuchet MS" w:cs="Microsoft Sans Serif"/>
          <w:b/>
          <w:color w:val="000000"/>
          <w:sz w:val="20"/>
          <w:szCs w:val="20"/>
          <w:lang w:val="fr-FR"/>
        </w:rPr>
      </w:pPr>
      <w:r w:rsidRPr="00F14ABB">
        <w:rPr>
          <w:rFonts w:ascii="Trebuchet MS" w:eastAsia="Calibri" w:hAnsi="Trebuchet MS" w:cs="Microsoft Sans Serif"/>
          <w:b/>
          <w:color w:val="000000"/>
          <w:sz w:val="20"/>
          <w:szCs w:val="20"/>
          <w:lang w:val="fr-FR"/>
        </w:rPr>
        <w:t>SECTIUNEA I: AUTORITATEA CONTRACTANT</w:t>
      </w:r>
      <w:r w:rsidR="009C3B9F">
        <w:rPr>
          <w:rFonts w:ascii="Trebuchet MS" w:eastAsia="Calibri" w:hAnsi="Trebuchet MS" w:cs="Microsoft Sans Serif"/>
          <w:b/>
          <w:color w:val="000000"/>
          <w:sz w:val="20"/>
          <w:szCs w:val="20"/>
          <w:lang w:val="fr-FR"/>
        </w:rPr>
        <w:t>Ă</w:t>
      </w:r>
    </w:p>
    <w:p w14:paraId="4A61C895" w14:textId="77777777" w:rsidR="006A3E75" w:rsidRPr="00F14ABB" w:rsidRDefault="006A3E75" w:rsidP="006A3E75">
      <w:pPr>
        <w:spacing w:after="200"/>
        <w:rPr>
          <w:rFonts w:ascii="Trebuchet MS" w:eastAsia="Calibri" w:hAnsi="Trebuchet MS" w:cs="Microsoft Sans Serif"/>
          <w:b/>
          <w:color w:val="000000"/>
          <w:sz w:val="20"/>
          <w:szCs w:val="20"/>
          <w:lang w:val="fr-FR"/>
        </w:rPr>
      </w:pPr>
      <w:r w:rsidRPr="00F14ABB">
        <w:rPr>
          <w:rFonts w:ascii="Trebuchet MS" w:eastAsia="Calibri" w:hAnsi="Trebuchet MS" w:cs="Microsoft Sans Serif"/>
          <w:b/>
          <w:color w:val="000000"/>
          <w:sz w:val="20"/>
          <w:szCs w:val="20"/>
          <w:lang w:val="fr-FR"/>
        </w:rPr>
        <w:t>I.1) DENUMIRE, ADRESA SI PUNCT(E) DE CONTACT</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2977"/>
        <w:gridCol w:w="2268"/>
      </w:tblGrid>
      <w:tr w:rsidR="006A3E75" w:rsidRPr="002B7A05" w14:paraId="00A7CAAA" w14:textId="77777777" w:rsidTr="004C5716">
        <w:tc>
          <w:tcPr>
            <w:tcW w:w="10042" w:type="dxa"/>
            <w:gridSpan w:val="3"/>
          </w:tcPr>
          <w:p w14:paraId="2458E076" w14:textId="77777777" w:rsidR="006A3E75" w:rsidRPr="00F14ABB" w:rsidRDefault="006A3E75" w:rsidP="004C5716">
            <w:pPr>
              <w:rPr>
                <w:rFonts w:ascii="Trebuchet MS" w:hAnsi="Trebuchet MS" w:cs="Arial"/>
                <w:sz w:val="20"/>
                <w:szCs w:val="20"/>
                <w:lang w:val="fr-FR" w:eastAsia="ro-RO"/>
              </w:rPr>
            </w:pPr>
            <w:r w:rsidRPr="00F14ABB">
              <w:rPr>
                <w:rFonts w:ascii="Trebuchet MS" w:hAnsi="Trebuchet MS" w:cs="Arial"/>
                <w:sz w:val="20"/>
                <w:szCs w:val="20"/>
                <w:lang w:val="fr-FR" w:eastAsia="ro-RO"/>
              </w:rPr>
              <w:t xml:space="preserve">Denumire oficiala: </w:t>
            </w:r>
            <w:r w:rsidRPr="00F14ABB">
              <w:rPr>
                <w:rFonts w:ascii="Trebuchet MS" w:hAnsi="Trebuchet MS" w:cs="Arial"/>
                <w:sz w:val="20"/>
                <w:szCs w:val="20"/>
                <w:lang w:val="fr-FR"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ADMINISTRAŢIA BAZINALĂ DE APĂ CRIŞURI</w:t>
            </w:r>
          </w:p>
        </w:tc>
      </w:tr>
      <w:tr w:rsidR="006A3E75" w:rsidRPr="00D02A36" w14:paraId="3C3705D5" w14:textId="77777777" w:rsidTr="004C5716">
        <w:tc>
          <w:tcPr>
            <w:tcW w:w="10042" w:type="dxa"/>
            <w:gridSpan w:val="3"/>
          </w:tcPr>
          <w:p w14:paraId="40168D49" w14:textId="77777777" w:rsidR="006A3E75" w:rsidRPr="00D02A36" w:rsidRDefault="006A3E75" w:rsidP="004C5716">
            <w:pPr>
              <w:rPr>
                <w:rFonts w:ascii="Trebuchet MS" w:hAnsi="Trebuchet MS" w:cs="Arial"/>
                <w:sz w:val="20"/>
                <w:szCs w:val="20"/>
                <w:lang w:eastAsia="ro-RO"/>
              </w:rPr>
            </w:pPr>
            <w:r w:rsidRPr="00F14ABB">
              <w:rPr>
                <w:rFonts w:ascii="Trebuchet MS" w:hAnsi="Trebuchet MS" w:cs="Arial"/>
                <w:sz w:val="20"/>
                <w:szCs w:val="20"/>
                <w:lang w:val="fr-FR" w:eastAsia="ro-RO"/>
              </w:rPr>
              <w:t xml:space="preserve">Adresa: </w:t>
            </w:r>
            <w:r w:rsidRPr="00F14ABB">
              <w:rPr>
                <w:rFonts w:ascii="Trebuchet MS" w:hAnsi="Trebuchet MS" w:cs="Arial"/>
                <w:sz w:val="20"/>
                <w:szCs w:val="20"/>
                <w:lang w:val="fr-FR"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 ION BOGDAN NR 35 </w:t>
            </w:r>
            <w:r w:rsidRPr="00021687">
              <w:rPr>
                <w:rFonts w:ascii="Trebuchet MS" w:hAnsi="Trebuchet MS" w:cs="Arial"/>
                <w:sz w:val="20"/>
                <w:szCs w:val="20"/>
                <w:lang w:val="fr-FR"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Adresa de corespondenta: Sediu nou -Str. </w:t>
            </w:r>
            <w:r w:rsidRPr="00021687">
              <w:rPr>
                <w:rFonts w:ascii="Trebuchet MS" w:hAnsi="Trebuchet MS" w:cs="Arial"/>
                <w:sz w:val="20"/>
                <w:szCs w:val="20"/>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Atelierelor, nr. 6, Oradea, Bihor</w:t>
            </w:r>
          </w:p>
        </w:tc>
      </w:tr>
      <w:tr w:rsidR="006A3E75" w:rsidRPr="00D02A36" w14:paraId="786FC301" w14:textId="77777777" w:rsidTr="004C5716">
        <w:tc>
          <w:tcPr>
            <w:tcW w:w="4797" w:type="dxa"/>
          </w:tcPr>
          <w:p w14:paraId="25E7994B" w14:textId="77777777" w:rsidR="006A3E75" w:rsidRPr="00D02A36" w:rsidRDefault="006A3E75" w:rsidP="004C5716">
            <w:pPr>
              <w:rPr>
                <w:rFonts w:ascii="Trebuchet MS" w:hAnsi="Trebuchet MS" w:cs="Arial"/>
                <w:sz w:val="20"/>
                <w:szCs w:val="20"/>
                <w:lang w:eastAsia="ro-RO"/>
              </w:rPr>
            </w:pPr>
            <w:r w:rsidRPr="00D02A36">
              <w:rPr>
                <w:rFonts w:ascii="Trebuchet MS" w:hAnsi="Trebuchet MS" w:cs="Arial"/>
                <w:sz w:val="20"/>
                <w:szCs w:val="20"/>
                <w:lang w:eastAsia="ro-RO"/>
              </w:rPr>
              <w:t xml:space="preserve">Localitate: </w:t>
            </w:r>
            <w:r w:rsidRPr="00D02A36">
              <w:rPr>
                <w:rFonts w:ascii="Trebuchet MS" w:hAnsi="Trebuchet MS" w:cs="Arial"/>
                <w:sz w:val="20"/>
                <w:szCs w:val="20"/>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ORADEA</w:t>
            </w:r>
          </w:p>
        </w:tc>
        <w:tc>
          <w:tcPr>
            <w:tcW w:w="2977" w:type="dxa"/>
          </w:tcPr>
          <w:p w14:paraId="40F08EB7" w14:textId="77777777" w:rsidR="006A3E75" w:rsidRPr="00D02A36" w:rsidRDefault="006A3E75" w:rsidP="004C5716">
            <w:pPr>
              <w:rPr>
                <w:rFonts w:ascii="Trebuchet MS" w:hAnsi="Trebuchet MS" w:cs="Arial"/>
                <w:sz w:val="20"/>
                <w:szCs w:val="20"/>
                <w:lang w:eastAsia="ro-RO"/>
              </w:rPr>
            </w:pPr>
            <w:r w:rsidRPr="00D02A36">
              <w:rPr>
                <w:rFonts w:ascii="Trebuchet MS" w:hAnsi="Trebuchet MS" w:cs="Arial"/>
                <w:sz w:val="20"/>
                <w:szCs w:val="20"/>
                <w:lang w:eastAsia="ro-RO"/>
              </w:rPr>
              <w:t>Cod postal: 410125</w:t>
            </w:r>
          </w:p>
        </w:tc>
        <w:tc>
          <w:tcPr>
            <w:tcW w:w="2268" w:type="dxa"/>
          </w:tcPr>
          <w:p w14:paraId="679FCC5C" w14:textId="77777777" w:rsidR="006A3E75" w:rsidRPr="00D02A36" w:rsidRDefault="006A3E75" w:rsidP="004C5716">
            <w:pPr>
              <w:rPr>
                <w:rFonts w:ascii="Trebuchet MS" w:hAnsi="Trebuchet MS" w:cs="Arial"/>
                <w:sz w:val="20"/>
                <w:szCs w:val="20"/>
                <w:lang w:eastAsia="ro-RO"/>
              </w:rPr>
            </w:pPr>
            <w:r w:rsidRPr="00D02A36">
              <w:rPr>
                <w:rFonts w:ascii="Trebuchet MS" w:hAnsi="Trebuchet MS" w:cs="Arial"/>
                <w:sz w:val="20"/>
                <w:szCs w:val="20"/>
                <w:lang w:eastAsia="ro-RO"/>
              </w:rPr>
              <w:t xml:space="preserve">Tara: </w:t>
            </w:r>
            <w:r w:rsidRPr="00D02A36">
              <w:rPr>
                <w:rFonts w:ascii="Trebuchet MS" w:hAnsi="Trebuchet MS" w:cs="Arial"/>
                <w:sz w:val="20"/>
                <w:szCs w:val="20"/>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ROMÂNIA</w:t>
            </w:r>
          </w:p>
        </w:tc>
      </w:tr>
      <w:tr w:rsidR="006A3E75" w:rsidRPr="00D02A36" w14:paraId="06D059CC" w14:textId="77777777" w:rsidTr="004C5716">
        <w:tc>
          <w:tcPr>
            <w:tcW w:w="4797" w:type="dxa"/>
          </w:tcPr>
          <w:p w14:paraId="7298F88B" w14:textId="1887CB20" w:rsidR="006A3E75" w:rsidRPr="00D02A36" w:rsidRDefault="006A3E75" w:rsidP="004C5716">
            <w:pPr>
              <w:rPr>
                <w:rFonts w:ascii="Trebuchet MS" w:hAnsi="Trebuchet MS" w:cs="Arial"/>
                <w:sz w:val="20"/>
                <w:szCs w:val="20"/>
                <w:lang w:val="es-ES" w:eastAsia="ro-RO"/>
              </w:rPr>
            </w:pPr>
            <w:r w:rsidRPr="00D02A36">
              <w:rPr>
                <w:rFonts w:ascii="Trebuchet MS" w:hAnsi="Trebuchet MS" w:cs="Arial"/>
                <w:sz w:val="20"/>
                <w:szCs w:val="20"/>
                <w:lang w:val="es-ES" w:eastAsia="ro-RO"/>
              </w:rPr>
              <w:t xml:space="preserve">Punct(e) de contact:  </w:t>
            </w:r>
            <w:r w:rsidR="00B8378D">
              <w:rPr>
                <w:rFonts w:ascii="Trebuchet MS" w:hAnsi="Trebuchet MS" w:cs="Arial"/>
                <w:sz w:val="20"/>
                <w:szCs w:val="20"/>
                <w:lang w:val="es-ES" w:eastAsia="ro-RO"/>
              </w:rPr>
              <w:t>Serviciul UIP – ing. Alexandru Morgovan</w:t>
            </w:r>
          </w:p>
        </w:tc>
        <w:tc>
          <w:tcPr>
            <w:tcW w:w="5245" w:type="dxa"/>
            <w:gridSpan w:val="2"/>
          </w:tcPr>
          <w:p w14:paraId="7183DE02" w14:textId="77777777" w:rsidR="006A3E75" w:rsidRPr="00CC0BC8" w:rsidRDefault="006A3E75" w:rsidP="004C5716">
            <w:pPr>
              <w:rPr>
                <w:rFonts w:ascii="Trebuchet MS" w:hAnsi="Trebuchet MS" w:cs="Arial"/>
                <w:sz w:val="20"/>
                <w:szCs w:val="20"/>
                <w:lang w:val="ro-RO"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A36">
              <w:rPr>
                <w:rFonts w:ascii="Trebuchet MS" w:hAnsi="Trebuchet MS" w:cs="Arial"/>
                <w:sz w:val="20"/>
                <w:szCs w:val="20"/>
                <w:lang w:eastAsia="ro-RO"/>
              </w:rPr>
              <w:t xml:space="preserve">Telefon: </w:t>
            </w:r>
            <w:r>
              <w:rPr>
                <w:rFonts w:ascii="Trebuchet MS" w:hAnsi="Trebuchet MS" w:cs="Arial"/>
                <w:sz w:val="20"/>
                <w:szCs w:val="20"/>
                <w:lang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0259.442.033, int. 441</w:t>
            </w:r>
          </w:p>
          <w:p w14:paraId="6AE8FA1F" w14:textId="77777777" w:rsidR="006A3E75" w:rsidRPr="00CC0BC8" w:rsidRDefault="006A3E75" w:rsidP="004C5716">
            <w:pPr>
              <w:rPr>
                <w:rFonts w:ascii="Trebuchet MS" w:hAnsi="Trebuchet MS" w:cs="Arial"/>
                <w:sz w:val="20"/>
                <w:szCs w:val="20"/>
                <w:lang w:val="ro-RO"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A3E75" w:rsidRPr="00D02A36" w14:paraId="34E3E286" w14:textId="77777777" w:rsidTr="004C5716">
        <w:tc>
          <w:tcPr>
            <w:tcW w:w="4797" w:type="dxa"/>
          </w:tcPr>
          <w:p w14:paraId="02119532" w14:textId="56A01674" w:rsidR="006A3E75" w:rsidRPr="00B311FB" w:rsidRDefault="006A3E75" w:rsidP="004C5716">
            <w:pPr>
              <w:rPr>
                <w:lang w:val="fr-FR"/>
              </w:rPr>
            </w:pPr>
            <w:r w:rsidRPr="00B311FB">
              <w:rPr>
                <w:rFonts w:ascii="Trebuchet MS" w:hAnsi="Trebuchet MS" w:cs="Arial"/>
                <w:sz w:val="20"/>
                <w:szCs w:val="20"/>
                <w:lang w:val="fr-FR" w:eastAsia="ro-RO"/>
              </w:rPr>
              <w:t>E-mail</w:t>
            </w:r>
            <w:r w:rsidR="00B8378D">
              <w:rPr>
                <w:rFonts w:ascii="Trebuchet MS" w:hAnsi="Trebuchet MS" w:cs="Arial"/>
                <w:sz w:val="20"/>
                <w:szCs w:val="20"/>
                <w:lang w:val="fr-FR" w:eastAsia="ro-RO"/>
              </w:rPr>
              <w:t> :</w:t>
            </w:r>
            <w:r w:rsidRPr="00B311FB">
              <w:rPr>
                <w:rFonts w:ascii="Trebuchet MS" w:hAnsi="Trebuchet MS" w:cs="Arial"/>
                <w:sz w:val="20"/>
                <w:szCs w:val="20"/>
                <w:lang w:val="fr-FR" w:eastAsia="ro-RO"/>
              </w:rPr>
              <w:t xml:space="preserve"> </w:t>
            </w:r>
            <w:r w:rsidR="00B8378D" w:rsidRPr="00B8378D">
              <w:rPr>
                <w:rFonts w:ascii="Trebuchet MS" w:hAnsi="Trebuchet MS" w:cs="Arial"/>
                <w:sz w:val="20"/>
                <w:szCs w:val="20"/>
                <w:lang w:val="fr-FR" w:eastAsia="ro-RO"/>
              </w:rPr>
              <w:t xml:space="preserve">alexandru.morgovan@dac.rowater.ro          </w:t>
            </w:r>
          </w:p>
        </w:tc>
        <w:tc>
          <w:tcPr>
            <w:tcW w:w="5245" w:type="dxa"/>
            <w:gridSpan w:val="2"/>
          </w:tcPr>
          <w:p w14:paraId="77954779" w14:textId="77777777" w:rsidR="006A3E75" w:rsidRPr="00D02A36" w:rsidRDefault="006A3E75" w:rsidP="004C5716">
            <w:pPr>
              <w:rPr>
                <w:rFonts w:ascii="Trebuchet MS" w:hAnsi="Trebuchet MS" w:cs="Arial"/>
                <w:sz w:val="20"/>
                <w:szCs w:val="20"/>
                <w:lang w:eastAsia="ro-RO"/>
              </w:rPr>
            </w:pPr>
            <w:r w:rsidRPr="00D02A36">
              <w:rPr>
                <w:rFonts w:ascii="Trebuchet MS" w:hAnsi="Trebuchet MS" w:cs="Arial"/>
                <w:sz w:val="20"/>
                <w:szCs w:val="20"/>
                <w:lang w:eastAsia="ro-RO"/>
              </w:rPr>
              <w:t xml:space="preserve">E-mail Achizitii- </w:t>
            </w:r>
            <w:r w:rsidRPr="00B311FB">
              <w:rPr>
                <w:rFonts w:ascii="Trebuchet MS" w:hAnsi="Trebuchet MS"/>
                <w:sz w:val="20"/>
                <w:szCs w:val="20"/>
                <w:lang w:val="fr-FR"/>
              </w:rPr>
              <w:t xml:space="preserve">florin.madas@dac.rowater.ro ; </w:t>
            </w:r>
            <w:r>
              <w:rPr>
                <w:rFonts w:ascii="Trebuchet MS" w:hAnsi="Trebuchet MS"/>
                <w:sz w:val="20"/>
                <w:szCs w:val="20"/>
                <w:lang w:val="fr-FR"/>
              </w:rPr>
              <w:t xml:space="preserve">        </w:t>
            </w:r>
            <w:r w:rsidRPr="00B311FB">
              <w:rPr>
                <w:rFonts w:ascii="Trebuchet MS" w:hAnsi="Trebuchet MS"/>
                <w:sz w:val="20"/>
                <w:szCs w:val="20"/>
                <w:lang w:val="fr-FR"/>
              </w:rPr>
              <w:t>carmen.negrean@dac.rowater.ro.</w:t>
            </w:r>
          </w:p>
        </w:tc>
      </w:tr>
      <w:tr w:rsidR="006A3E75" w:rsidRPr="002B7A05" w14:paraId="3ED0650B" w14:textId="77777777" w:rsidTr="004C5716">
        <w:tc>
          <w:tcPr>
            <w:tcW w:w="10042" w:type="dxa"/>
            <w:gridSpan w:val="3"/>
          </w:tcPr>
          <w:p w14:paraId="2575F8F0" w14:textId="77777777" w:rsidR="006A3E75" w:rsidRPr="00F14ABB" w:rsidRDefault="006A3E75" w:rsidP="004C5716">
            <w:pPr>
              <w:rPr>
                <w:rFonts w:ascii="Trebuchet MS" w:hAnsi="Trebuchet MS" w:cs="Arial"/>
                <w:sz w:val="20"/>
                <w:szCs w:val="20"/>
                <w:lang w:val="fr-FR" w:eastAsia="ro-RO"/>
              </w:rPr>
            </w:pPr>
            <w:r w:rsidRPr="00F14ABB">
              <w:rPr>
                <w:rFonts w:ascii="Trebuchet MS" w:hAnsi="Trebuchet MS" w:cs="Arial"/>
                <w:sz w:val="20"/>
                <w:szCs w:val="20"/>
                <w:lang w:val="fr-FR" w:eastAsia="ro-RO"/>
              </w:rPr>
              <w:t>Adresa/ele de internet (daca este cazul):</w:t>
            </w:r>
          </w:p>
          <w:p w14:paraId="39DBC2E4" w14:textId="77777777" w:rsidR="006A3E75" w:rsidRPr="00F14ABB" w:rsidRDefault="006A3E75" w:rsidP="004C5716">
            <w:pPr>
              <w:rPr>
                <w:rFonts w:ascii="Trebuchet MS" w:hAnsi="Trebuchet MS" w:cs="Arial"/>
                <w:sz w:val="20"/>
                <w:szCs w:val="20"/>
                <w:lang w:val="fr-FR" w:eastAsia="ro-RO"/>
              </w:rPr>
            </w:pPr>
            <w:r w:rsidRPr="00F14ABB">
              <w:rPr>
                <w:rFonts w:ascii="Trebuchet MS" w:hAnsi="Trebuchet MS" w:cs="Arial"/>
                <w:sz w:val="20"/>
                <w:szCs w:val="20"/>
                <w:lang w:val="fr-FR" w:eastAsia="ro-RO"/>
              </w:rPr>
              <w:t xml:space="preserve">Adresa sediului principal al autoritatii contractante (URL):      </w:t>
            </w:r>
            <w:hyperlink r:id="rId10" w:history="1">
              <w:r w:rsidRPr="00156980">
                <w:rPr>
                  <w:rStyle w:val="Hyperlink"/>
                  <w:rFonts w:ascii="Trebuchet MS" w:eastAsia="Calibri" w:hAnsi="Trebuchet MS" w:cs="Arial"/>
                  <w:noProof/>
                  <w:sz w:val="20"/>
                  <w:szCs w:val="20"/>
                  <w:lang w:val="fr-FR"/>
                </w:rPr>
                <w:t>https://apecrisuri.ro/</w:t>
              </w:r>
            </w:hyperlink>
            <w:r w:rsidRPr="00F14ABB">
              <w:rPr>
                <w:rFonts w:ascii="Trebuchet MS" w:eastAsia="Calibri" w:hAnsi="Trebuchet MS" w:cs="Arial"/>
                <w:noProof/>
                <w:sz w:val="20"/>
                <w:szCs w:val="20"/>
                <w:lang w:val="fr-FR"/>
              </w:rPr>
              <w:t xml:space="preserve"> </w:t>
            </w:r>
          </w:p>
        </w:tc>
      </w:tr>
    </w:tbl>
    <w:p w14:paraId="5BC12405" w14:textId="77777777" w:rsidR="006A3E75" w:rsidRPr="00F14ABB" w:rsidRDefault="006A3E75" w:rsidP="006A3E75">
      <w:pPr>
        <w:spacing w:after="200"/>
        <w:rPr>
          <w:rFonts w:ascii="Trebuchet MS" w:eastAsia="Calibri" w:hAnsi="Trebuchet MS" w:cs="Microsoft Sans Serif"/>
          <w:color w:val="000000"/>
          <w:sz w:val="20"/>
          <w:szCs w:val="20"/>
          <w:lang w:val="fr-FR"/>
        </w:rPr>
      </w:pP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6A3E75" w:rsidRPr="00D02A36" w14:paraId="2382CD1C" w14:textId="77777777" w:rsidTr="004C5716">
        <w:tc>
          <w:tcPr>
            <w:tcW w:w="10042" w:type="dxa"/>
          </w:tcPr>
          <w:p w14:paraId="1B8FC988"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color w:val="000000"/>
                <w:sz w:val="20"/>
                <w:szCs w:val="20"/>
                <w:lang w:val="fr-FR" w:eastAsia="ro-RO"/>
              </w:rPr>
              <w:t>Alte informatii pot fi obtinute la:</w:t>
            </w:r>
          </w:p>
          <w:p w14:paraId="76332797" w14:textId="77777777" w:rsidR="006A3E75" w:rsidRPr="00D02A36" w:rsidRDefault="006A3E75" w:rsidP="00916130">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 Punctul (punctele) de contact mentionat(e) anterior</w:t>
            </w:r>
          </w:p>
        </w:tc>
      </w:tr>
      <w:tr w:rsidR="006A3E75" w:rsidRPr="002B7A05" w14:paraId="37F6BCA0" w14:textId="77777777" w:rsidTr="004C5716">
        <w:tc>
          <w:tcPr>
            <w:tcW w:w="10042" w:type="dxa"/>
          </w:tcPr>
          <w:p w14:paraId="6C036B62"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color w:val="000000"/>
                <w:sz w:val="20"/>
                <w:szCs w:val="20"/>
                <w:lang w:val="fr-FR" w:eastAsia="ro-RO"/>
              </w:rPr>
              <w:t>Numar zile pana la care se pot solicita clarificari inainte de data limita de depunere a ofertelor</w:t>
            </w:r>
          </w:p>
          <w:p w14:paraId="5A3B81FD"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color w:val="000000"/>
                <w:sz w:val="20"/>
                <w:szCs w:val="20"/>
                <w:lang w:val="fr-FR" w:eastAsia="ro-RO"/>
              </w:rPr>
              <w:t>Zile: 4</w:t>
            </w:r>
            <w:r w:rsidRPr="00F14ABB">
              <w:rPr>
                <w:rFonts w:ascii="Trebuchet MS" w:hAnsi="Trebuchet MS" w:cs="Arial"/>
                <w:color w:val="FF0000"/>
                <w:sz w:val="20"/>
                <w:szCs w:val="20"/>
                <w:lang w:val="fr-FR" w:eastAsia="ro-RO"/>
              </w:rPr>
              <w:t xml:space="preserve">   </w:t>
            </w:r>
            <w:r w:rsidRPr="00F14ABB">
              <w:rPr>
                <w:rFonts w:ascii="Trebuchet MS" w:hAnsi="Trebuchet MS" w:cs="Arial"/>
                <w:color w:val="000000"/>
                <w:sz w:val="20"/>
                <w:szCs w:val="20"/>
                <w:lang w:val="fr-FR" w:eastAsia="ro-RO"/>
              </w:rPr>
              <w:t>(inainte de data limita de depunere a ofertelor/candidaturilor)</w:t>
            </w:r>
          </w:p>
        </w:tc>
      </w:tr>
    </w:tbl>
    <w:p w14:paraId="0FAF0751" w14:textId="77777777" w:rsidR="006A3E75" w:rsidRPr="00F14ABB" w:rsidRDefault="006A3E75" w:rsidP="006A3E75">
      <w:pPr>
        <w:rPr>
          <w:rFonts w:ascii="Trebuchet MS" w:eastAsia="Calibri" w:hAnsi="Trebuchet MS" w:cs="Microsoft Sans Serif"/>
          <w:b/>
          <w:color w:val="000000"/>
          <w:sz w:val="20"/>
          <w:szCs w:val="20"/>
          <w:lang w:val="fr-FR"/>
        </w:rPr>
      </w:pPr>
    </w:p>
    <w:p w14:paraId="48B862F3" w14:textId="77777777" w:rsidR="006A3E75" w:rsidRPr="00F14ABB" w:rsidRDefault="006A3E75" w:rsidP="006A3E75">
      <w:pPr>
        <w:spacing w:after="200"/>
        <w:rPr>
          <w:rFonts w:ascii="Trebuchet MS" w:eastAsia="Calibri" w:hAnsi="Trebuchet MS" w:cs="Microsoft Sans Serif"/>
          <w:b/>
          <w:color w:val="000000"/>
          <w:sz w:val="20"/>
          <w:szCs w:val="20"/>
          <w:lang w:val="fr-FR"/>
        </w:rPr>
      </w:pPr>
      <w:r w:rsidRPr="00F14ABB">
        <w:rPr>
          <w:rFonts w:ascii="Trebuchet MS" w:eastAsia="Calibri" w:hAnsi="Trebuchet MS" w:cs="Microsoft Sans Serif"/>
          <w:b/>
          <w:color w:val="000000"/>
          <w:sz w:val="20"/>
          <w:szCs w:val="20"/>
          <w:lang w:val="fr-FR"/>
        </w:rPr>
        <w:t>I.2) TIPUL AUTORITATII CONTRACTANTE SI ACTIVITATEA PRINCIPALA (ACTIVITATILE PRINCIPALE)</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4678"/>
      </w:tblGrid>
      <w:tr w:rsidR="006A3E75" w:rsidRPr="002B7A05" w14:paraId="01D4FFF4" w14:textId="77777777" w:rsidTr="004C5716">
        <w:tc>
          <w:tcPr>
            <w:tcW w:w="5364" w:type="dxa"/>
          </w:tcPr>
          <w:p w14:paraId="64B8EAC7" w14:textId="77777777" w:rsidR="006A3E75" w:rsidRPr="00F14ABB" w:rsidRDefault="006A3E75" w:rsidP="004C5716">
            <w:pPr>
              <w:rPr>
                <w:rFonts w:ascii="Trebuchet MS" w:hAnsi="Trebuchet MS" w:cs="Microsoft Sans Serif"/>
                <w:color w:val="000000"/>
                <w:sz w:val="20"/>
                <w:szCs w:val="20"/>
                <w:lang w:val="fr-FR" w:eastAsia="ro-RO"/>
              </w:rPr>
            </w:pPr>
            <w:r w:rsidRPr="00F14ABB">
              <w:rPr>
                <w:rFonts w:ascii="Arial" w:hAnsi="Arial" w:cs="Arial"/>
                <w:color w:val="000000"/>
                <w:sz w:val="20"/>
                <w:szCs w:val="20"/>
                <w:lang w:val="fr-FR" w:eastAsia="ro-RO"/>
              </w:rPr>
              <w:t>■</w:t>
            </w:r>
            <w:r w:rsidRPr="00F14ABB">
              <w:rPr>
                <w:rFonts w:ascii="Trebuchet MS" w:hAnsi="Trebuchet MS" w:cs="Microsoft Sans Serif"/>
                <w:color w:val="000000"/>
                <w:sz w:val="20"/>
                <w:szCs w:val="20"/>
                <w:lang w:val="fr-FR" w:eastAsia="ro-RO"/>
              </w:rPr>
              <w:t xml:space="preserve"> Minister sau orice alta autoritate nationala sau federala, inclusiv subdiviziunile regionale sau locale ale acestora </w:t>
            </w:r>
            <w:r w:rsidRPr="00F14ABB">
              <w:rPr>
                <w:rFonts w:ascii="Trebuchet MS" w:hAnsi="Trebuchet MS" w:cs="Microsoft Sans Serif"/>
                <w:sz w:val="20"/>
                <w:szCs w:val="20"/>
                <w:lang w:val="fr-FR" w:eastAsia="ro-RO"/>
              </w:rPr>
              <w:t xml:space="preserve">– </w:t>
            </w:r>
            <w:r w:rsidRPr="00F14ABB">
              <w:rPr>
                <w:rFonts w:ascii="Trebuchet MS" w:hAnsi="Trebuchet MS" w:cs="Microsoft Sans Serif"/>
                <w:color w:val="000000" w:themeColor="text1"/>
                <w:sz w:val="20"/>
                <w:szCs w:val="20"/>
                <w:lang w:val="fr-FR" w:eastAsia="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Ministerul Mediului, Apelor şi Pădurilor</w:t>
            </w:r>
          </w:p>
        </w:tc>
        <w:tc>
          <w:tcPr>
            <w:tcW w:w="4678" w:type="dxa"/>
          </w:tcPr>
          <w:p w14:paraId="2513C0B7" w14:textId="77777777" w:rsidR="006A3E75" w:rsidRPr="00F14ABB" w:rsidRDefault="006A3E75" w:rsidP="004C5716">
            <w:pPr>
              <w:rPr>
                <w:rFonts w:ascii="Trebuchet MS" w:hAnsi="Trebuchet MS" w:cs="Microsoft Sans Serif"/>
                <w:color w:val="000000"/>
                <w:sz w:val="20"/>
                <w:szCs w:val="20"/>
                <w:lang w:val="fr-FR" w:eastAsia="ro-RO"/>
              </w:rPr>
            </w:pPr>
            <w:r w:rsidRPr="00F14ABB">
              <w:rPr>
                <w:rFonts w:ascii="Arial" w:hAnsi="Arial" w:cs="Arial"/>
                <w:color w:val="000000"/>
                <w:sz w:val="20"/>
                <w:szCs w:val="20"/>
                <w:lang w:val="fr-FR" w:eastAsia="ro-RO"/>
              </w:rPr>
              <w:t>■</w:t>
            </w:r>
            <w:r w:rsidRPr="00F14ABB">
              <w:rPr>
                <w:rFonts w:ascii="Trebuchet MS" w:hAnsi="Trebuchet MS" w:cs="Microsoft Sans Serif"/>
                <w:color w:val="000000"/>
                <w:sz w:val="20"/>
                <w:szCs w:val="20"/>
                <w:lang w:val="fr-FR" w:eastAsia="ro-RO"/>
              </w:rPr>
              <w:t xml:space="preserve"> Altele (precizati): </w:t>
            </w:r>
            <w:r w:rsidRPr="00F14ABB">
              <w:rPr>
                <w:rFonts w:ascii="Trebuchet MS" w:hAnsi="Trebuchet MS" w:cs="Microsoft Sans Serif"/>
                <w:b/>
                <w:color w:val="000000"/>
                <w:sz w:val="20"/>
                <w:szCs w:val="20"/>
                <w:lang w:val="fr-FR" w:eastAsia="ro-RO"/>
              </w:rPr>
              <w:t>Administraţia Naţională Apele Române – Administraţia Bazinală de Apă Crişuri</w:t>
            </w:r>
          </w:p>
        </w:tc>
      </w:tr>
      <w:tr w:rsidR="006A3E75" w:rsidRPr="00D02A36" w14:paraId="3F8DE48E" w14:textId="77777777" w:rsidTr="004C5716">
        <w:tc>
          <w:tcPr>
            <w:tcW w:w="10042" w:type="dxa"/>
            <w:gridSpan w:val="2"/>
          </w:tcPr>
          <w:p w14:paraId="636BF474" w14:textId="77777777" w:rsidR="006A3E75" w:rsidRPr="00D02A36" w:rsidRDefault="006A3E75" w:rsidP="004C5716">
            <w:pPr>
              <w:rPr>
                <w:rFonts w:ascii="Trebuchet MS" w:hAnsi="Trebuchet MS" w:cs="Microsoft Sans Serif"/>
                <w:color w:val="000000"/>
                <w:sz w:val="20"/>
                <w:szCs w:val="20"/>
                <w:lang w:eastAsia="ro-RO"/>
              </w:rPr>
            </w:pPr>
            <w:r w:rsidRPr="00D02A36">
              <w:rPr>
                <w:rFonts w:ascii="Trebuchet MS" w:hAnsi="Trebuchet MS" w:cs="Microsoft Sans Serif"/>
                <w:color w:val="000000"/>
                <w:sz w:val="20"/>
                <w:szCs w:val="20"/>
                <w:lang w:eastAsia="ro-RO"/>
              </w:rPr>
              <w:t xml:space="preserve">Autoritatea contractanta actioneaza in numele altor autoritati contractante            da □ nu </w:t>
            </w:r>
            <w:r w:rsidRPr="00D02A36">
              <w:rPr>
                <w:rFonts w:ascii="Arial" w:hAnsi="Arial" w:cs="Arial"/>
                <w:color w:val="000000"/>
                <w:sz w:val="20"/>
                <w:szCs w:val="20"/>
                <w:lang w:eastAsia="ro-RO"/>
              </w:rPr>
              <w:t>■</w:t>
            </w:r>
          </w:p>
        </w:tc>
      </w:tr>
    </w:tbl>
    <w:p w14:paraId="4185E0F8" w14:textId="77777777" w:rsidR="006A3E75" w:rsidRPr="00D02A36" w:rsidRDefault="006A3E75" w:rsidP="006A3E75">
      <w:pPr>
        <w:spacing w:after="200"/>
        <w:rPr>
          <w:rFonts w:ascii="Trebuchet MS" w:eastAsia="Calibri" w:hAnsi="Trebuchet MS" w:cs="Microsoft Sans Serif"/>
          <w:b/>
          <w:color w:val="000000"/>
          <w:sz w:val="20"/>
          <w:szCs w:val="20"/>
        </w:rPr>
      </w:pPr>
    </w:p>
    <w:p w14:paraId="48146B93" w14:textId="77777777" w:rsidR="006A3E75" w:rsidRPr="00D02A36" w:rsidRDefault="006A3E75" w:rsidP="006A3E75">
      <w:pPr>
        <w:spacing w:after="20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t>SECTIUNEA II: OBIECTUL CONTRACTULUI</w:t>
      </w:r>
    </w:p>
    <w:p w14:paraId="526FCC4E" w14:textId="77777777" w:rsidR="006A3E75" w:rsidRPr="00D02A36" w:rsidRDefault="006A3E75" w:rsidP="006A3E75">
      <w:pPr>
        <w:spacing w:after="200"/>
        <w:ind w:left="-9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t>II.1) DESCRIERE</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4227"/>
        <w:gridCol w:w="2152"/>
        <w:gridCol w:w="567"/>
      </w:tblGrid>
      <w:tr w:rsidR="006A3E75" w:rsidRPr="002B7A05" w14:paraId="0F0ADBF4" w14:textId="77777777" w:rsidTr="004C5716">
        <w:tc>
          <w:tcPr>
            <w:tcW w:w="10042" w:type="dxa"/>
            <w:gridSpan w:val="4"/>
          </w:tcPr>
          <w:p w14:paraId="25FDA760"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II.1.1) Denumirea data contractului/proiectului de autoritatea contractanta</w:t>
            </w:r>
          </w:p>
        </w:tc>
      </w:tr>
      <w:tr w:rsidR="006A3E75" w:rsidRPr="005F39BA" w14:paraId="05D0A5BA" w14:textId="77777777" w:rsidTr="004C5716">
        <w:tc>
          <w:tcPr>
            <w:tcW w:w="10042" w:type="dxa"/>
            <w:gridSpan w:val="4"/>
          </w:tcPr>
          <w:p w14:paraId="2EA4DD75" w14:textId="28D86024" w:rsidR="006A3E75" w:rsidRPr="005F39BA" w:rsidRDefault="00916130" w:rsidP="004C5716">
            <w:pPr>
              <w:rPr>
                <w:rFonts w:ascii="Trebuchet MS" w:eastAsia="Calibri" w:hAnsi="Trebuchet MS" w:cs="Arial"/>
                <w:b/>
                <w:bCs/>
                <w:sz w:val="20"/>
                <w:szCs w:val="20"/>
                <w:lang w:val="ro-RO"/>
                <w14:ligatures w14:val="standardContextual"/>
              </w:rPr>
            </w:pPr>
            <w:r w:rsidRPr="00916130">
              <w:rPr>
                <w:rFonts w:ascii="Trebuchet MS" w:eastAsia="Calibri" w:hAnsi="Trebuchet MS" w:cs="Arial"/>
                <w:b/>
                <w:bCs/>
                <w:sz w:val="20"/>
                <w:szCs w:val="20"/>
                <w:lang w:val="ro-RO"/>
                <w14:ligatures w14:val="standardContextual"/>
              </w:rPr>
              <w:t>SERVICII DE INFORMARE ȘI PUBLICITATE PENTRU PROIECTUL „DANUBE REGION WATER LIGHTHOUSE ACTION – acronim DALIA”</w:t>
            </w:r>
          </w:p>
        </w:tc>
      </w:tr>
      <w:tr w:rsidR="006A3E75" w:rsidRPr="002B7A05" w14:paraId="3532072B" w14:textId="77777777" w:rsidTr="004C5716">
        <w:tc>
          <w:tcPr>
            <w:tcW w:w="10042" w:type="dxa"/>
            <w:gridSpan w:val="4"/>
          </w:tcPr>
          <w:p w14:paraId="30728A57" w14:textId="77777777" w:rsidR="006A3E75" w:rsidRPr="00F14ABB" w:rsidRDefault="006A3E75" w:rsidP="004C5716">
            <w:pPr>
              <w:rPr>
                <w:rFonts w:ascii="Trebuchet MS" w:eastAsia="Calibri" w:hAnsi="Trebuchet MS" w:cs="Arial"/>
                <w:color w:val="000000"/>
                <w:sz w:val="20"/>
                <w:szCs w:val="20"/>
                <w:lang w:val="fr-FR"/>
              </w:rPr>
            </w:pPr>
            <w:r w:rsidRPr="00F14ABB">
              <w:rPr>
                <w:rFonts w:ascii="Trebuchet MS" w:hAnsi="Trebuchet MS" w:cs="Arial"/>
                <w:b/>
                <w:color w:val="000000"/>
                <w:sz w:val="20"/>
                <w:szCs w:val="20"/>
                <w:lang w:val="fr-FR" w:eastAsia="ro-RO"/>
              </w:rPr>
              <w:t xml:space="preserve">II.1.2) Tipul contractului si locul de executare a lucrarilor, de livrare a produselor sau de prestare a serviciilor                        </w:t>
            </w:r>
          </w:p>
        </w:tc>
      </w:tr>
      <w:tr w:rsidR="006A3E75" w:rsidRPr="00D02A36" w14:paraId="5E0EF841" w14:textId="77777777" w:rsidTr="004C5716">
        <w:tc>
          <w:tcPr>
            <w:tcW w:w="3096" w:type="dxa"/>
          </w:tcPr>
          <w:p w14:paraId="5B49D51C"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 xml:space="preserve">a) Lucrari                                    </w:t>
            </w:r>
          </w:p>
        </w:tc>
        <w:tc>
          <w:tcPr>
            <w:tcW w:w="4227" w:type="dxa"/>
          </w:tcPr>
          <w:p w14:paraId="3A8180DE"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B) Produse                           □</w:t>
            </w:r>
          </w:p>
        </w:tc>
        <w:tc>
          <w:tcPr>
            <w:tcW w:w="2719" w:type="dxa"/>
            <w:gridSpan w:val="2"/>
          </w:tcPr>
          <w:p w14:paraId="15399B7E"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 xml:space="preserve">c) Servicii           </w:t>
            </w:r>
            <w:r>
              <w:rPr>
                <w:rFonts w:ascii="Trebuchet MS" w:hAnsi="Trebuchet MS" w:cs="Arial"/>
                <w:b/>
                <w:color w:val="000000"/>
                <w:sz w:val="20"/>
                <w:szCs w:val="20"/>
                <w:lang w:eastAsia="ro-RO"/>
              </w:rPr>
              <w:t>X</w:t>
            </w:r>
            <w:r w:rsidRPr="00D02A36">
              <w:rPr>
                <w:rFonts w:ascii="Trebuchet MS" w:hAnsi="Trebuchet MS" w:cs="Arial"/>
                <w:b/>
                <w:color w:val="000000"/>
                <w:sz w:val="20"/>
                <w:szCs w:val="20"/>
                <w:lang w:eastAsia="ro-RO"/>
              </w:rPr>
              <w:t xml:space="preserve">       □</w:t>
            </w:r>
          </w:p>
        </w:tc>
      </w:tr>
      <w:tr w:rsidR="006A3E75" w:rsidRPr="00D02A36" w14:paraId="52F4E0FF" w14:textId="77777777" w:rsidTr="004C5716">
        <w:tc>
          <w:tcPr>
            <w:tcW w:w="3096" w:type="dxa"/>
          </w:tcPr>
          <w:p w14:paraId="7F56BA63" w14:textId="77777777" w:rsidR="006A3E75" w:rsidRPr="00D02A36" w:rsidRDefault="006A3E75" w:rsidP="004C5716">
            <w:pPr>
              <w:jc w:val="both"/>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 xml:space="preserve">Executare                                    </w:t>
            </w:r>
          </w:p>
          <w:p w14:paraId="3D3973EE" w14:textId="77777777" w:rsidR="006A3E75" w:rsidRPr="00D02A36" w:rsidRDefault="006A3E75" w:rsidP="004C5716">
            <w:pPr>
              <w:jc w:val="both"/>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 xml:space="preserve">Proiectare si executare                 </w:t>
            </w:r>
          </w:p>
        </w:tc>
        <w:tc>
          <w:tcPr>
            <w:tcW w:w="4227" w:type="dxa"/>
          </w:tcPr>
          <w:p w14:paraId="602156FD"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Cumparare                             □</w:t>
            </w:r>
          </w:p>
          <w:p w14:paraId="7A130677"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Leasing                                  □</w:t>
            </w:r>
          </w:p>
        </w:tc>
        <w:tc>
          <w:tcPr>
            <w:tcW w:w="2719" w:type="dxa"/>
            <w:gridSpan w:val="2"/>
          </w:tcPr>
          <w:p w14:paraId="46EC0C46"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Categoria serviciilor</w:t>
            </w:r>
          </w:p>
          <w:p w14:paraId="689FBBCF" w14:textId="77777777" w:rsidR="006A3E75" w:rsidRPr="00D02A36" w:rsidRDefault="006A3E75" w:rsidP="004C5716">
            <w:pPr>
              <w:rPr>
                <w:rFonts w:ascii="Trebuchet MS" w:hAnsi="Trebuchet MS" w:cs="Arial"/>
                <w:color w:val="000000"/>
                <w:sz w:val="20"/>
                <w:szCs w:val="20"/>
                <w:lang w:eastAsia="ro-RO"/>
              </w:rPr>
            </w:pPr>
          </w:p>
        </w:tc>
      </w:tr>
      <w:tr w:rsidR="006A3E75" w:rsidRPr="002B7A05" w14:paraId="01180FC7" w14:textId="77777777" w:rsidTr="004C5716">
        <w:tc>
          <w:tcPr>
            <w:tcW w:w="3096" w:type="dxa"/>
          </w:tcPr>
          <w:p w14:paraId="17686697"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Locul principal de executare</w:t>
            </w:r>
          </w:p>
          <w:p w14:paraId="1B345B11" w14:textId="77777777" w:rsidR="006A3E75" w:rsidRPr="00D02A36" w:rsidRDefault="006A3E75" w:rsidP="004C5716">
            <w:pPr>
              <w:spacing w:after="200"/>
              <w:contextualSpacing/>
              <w:jc w:val="both"/>
              <w:rPr>
                <w:rFonts w:ascii="Trebuchet MS" w:eastAsia="Calibri" w:hAnsi="Trebuchet MS" w:cs="Arial"/>
                <w:noProof/>
                <w:sz w:val="20"/>
                <w:szCs w:val="20"/>
              </w:rPr>
            </w:pPr>
          </w:p>
        </w:tc>
        <w:tc>
          <w:tcPr>
            <w:tcW w:w="4227" w:type="dxa"/>
          </w:tcPr>
          <w:p w14:paraId="42965518"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Locul principal de livrare</w:t>
            </w:r>
          </w:p>
          <w:p w14:paraId="1C4B6338"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w:t>
            </w:r>
          </w:p>
        </w:tc>
        <w:tc>
          <w:tcPr>
            <w:tcW w:w="2719" w:type="dxa"/>
            <w:gridSpan w:val="2"/>
          </w:tcPr>
          <w:p w14:paraId="132A2B98"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color w:val="000000"/>
                <w:sz w:val="20"/>
                <w:szCs w:val="20"/>
                <w:lang w:val="fr-FR" w:eastAsia="ro-RO"/>
              </w:rPr>
              <w:t>Locul principal de prestare</w:t>
            </w:r>
          </w:p>
          <w:p w14:paraId="53D72E4D"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color w:val="000000"/>
                <w:sz w:val="20"/>
                <w:szCs w:val="20"/>
                <w:lang w:val="fr-FR" w:eastAsia="ro-RO"/>
              </w:rPr>
              <w:t>Bazin Hidrografic Crisuri</w:t>
            </w:r>
          </w:p>
        </w:tc>
      </w:tr>
      <w:tr w:rsidR="006A3E75" w:rsidRPr="002B7A05" w14:paraId="7C4E4CFD" w14:textId="77777777" w:rsidTr="004C5716">
        <w:trPr>
          <w:trHeight w:val="541"/>
        </w:trPr>
        <w:tc>
          <w:tcPr>
            <w:tcW w:w="10042" w:type="dxa"/>
            <w:gridSpan w:val="4"/>
          </w:tcPr>
          <w:p w14:paraId="1321E391"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II.1.3) Procedura/achizitia directa implica</w:t>
            </w:r>
          </w:p>
          <w:p w14:paraId="1623F3D7"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color w:val="000000"/>
                <w:sz w:val="20"/>
                <w:szCs w:val="20"/>
                <w:lang w:val="fr-FR" w:eastAsia="ro-RO"/>
              </w:rPr>
              <w:t xml:space="preserve">Un contract de achizitii publice                              </w:t>
            </w:r>
            <w:r w:rsidRPr="00F14ABB">
              <w:rPr>
                <w:rFonts w:ascii="Arial" w:hAnsi="Arial" w:cs="Arial"/>
                <w:color w:val="000000"/>
                <w:sz w:val="20"/>
                <w:szCs w:val="20"/>
                <w:lang w:val="fr-FR" w:eastAsia="ro-RO"/>
              </w:rPr>
              <w:t>■</w:t>
            </w:r>
          </w:p>
        </w:tc>
      </w:tr>
      <w:tr w:rsidR="006A3E75" w:rsidRPr="002B7A05" w14:paraId="28B2136F" w14:textId="77777777" w:rsidTr="004C5716">
        <w:tc>
          <w:tcPr>
            <w:tcW w:w="10042" w:type="dxa"/>
            <w:gridSpan w:val="4"/>
          </w:tcPr>
          <w:p w14:paraId="62EC9236" w14:textId="168E71A2"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b/>
                <w:color w:val="000000"/>
                <w:sz w:val="20"/>
                <w:szCs w:val="20"/>
                <w:lang w:val="fr-FR" w:eastAsia="ro-RO"/>
              </w:rPr>
              <w:t>II.1.4) Informatii privind acordul-cadru</w:t>
            </w:r>
            <w:r w:rsidRPr="00F14ABB">
              <w:rPr>
                <w:rFonts w:ascii="Trebuchet MS" w:hAnsi="Trebuchet MS" w:cs="Arial"/>
                <w:color w:val="000000"/>
                <w:sz w:val="20"/>
                <w:szCs w:val="20"/>
                <w:lang w:val="fr-FR" w:eastAsia="ro-RO"/>
              </w:rPr>
              <w:t xml:space="preserve"> (dupa caz) -</w:t>
            </w:r>
            <w:r w:rsidR="00916130">
              <w:rPr>
                <w:rFonts w:ascii="Trebuchet MS" w:hAnsi="Trebuchet MS" w:cs="Arial"/>
                <w:color w:val="000000"/>
                <w:sz w:val="20"/>
                <w:szCs w:val="20"/>
                <w:lang w:val="fr-FR" w:eastAsia="ro-RO"/>
              </w:rPr>
              <w:t xml:space="preserve"> </w:t>
            </w:r>
            <w:r w:rsidRPr="00F14ABB">
              <w:rPr>
                <w:rFonts w:ascii="Trebuchet MS" w:hAnsi="Trebuchet MS" w:cs="Arial"/>
                <w:color w:val="000000"/>
                <w:sz w:val="20"/>
                <w:szCs w:val="20"/>
                <w:lang w:val="fr-FR" w:eastAsia="ro-RO"/>
              </w:rPr>
              <w:t>Nu este cazul</w:t>
            </w:r>
          </w:p>
        </w:tc>
      </w:tr>
      <w:tr w:rsidR="006A3E75" w:rsidRPr="00D02A36" w14:paraId="6D87B9BF" w14:textId="77777777" w:rsidTr="004C5716">
        <w:tc>
          <w:tcPr>
            <w:tcW w:w="10042" w:type="dxa"/>
            <w:gridSpan w:val="4"/>
          </w:tcPr>
          <w:p w14:paraId="52A05FCA"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lastRenderedPageBreak/>
              <w:t>II.1.5) Descrierea succinta a contractului sau a achizitiei/achizitiilor</w:t>
            </w:r>
          </w:p>
        </w:tc>
      </w:tr>
      <w:tr w:rsidR="006A3E75" w:rsidRPr="002B7A05" w14:paraId="560D6556" w14:textId="77777777" w:rsidTr="004C5716">
        <w:tc>
          <w:tcPr>
            <w:tcW w:w="10042" w:type="dxa"/>
            <w:gridSpan w:val="4"/>
          </w:tcPr>
          <w:p w14:paraId="01AF1185" w14:textId="77777777" w:rsidR="0021563F" w:rsidRPr="0021563F" w:rsidRDefault="0021563F" w:rsidP="0021563F">
            <w:pPr>
              <w:contextualSpacing/>
              <w:jc w:val="both"/>
              <w:rPr>
                <w:rFonts w:ascii="Trebuchet MS" w:eastAsia="Calibri" w:hAnsi="Trebuchet MS" w:cs="Arial"/>
                <w:bCs/>
                <w:noProof/>
                <w:color w:val="000000" w:themeColor="text1"/>
                <w:sz w:val="20"/>
                <w:szCs w:val="20"/>
                <w:lang w:val="it-IT"/>
              </w:rPr>
            </w:pPr>
            <w:r w:rsidRPr="0021563F">
              <w:rPr>
                <w:rFonts w:ascii="Trebuchet MS" w:eastAsia="Calibri" w:hAnsi="Trebuchet MS" w:cs="Arial"/>
                <w:bCs/>
                <w:noProof/>
                <w:color w:val="000000" w:themeColor="text1"/>
                <w:sz w:val="20"/>
                <w:szCs w:val="20"/>
                <w:lang w:val="it-IT"/>
              </w:rPr>
              <w:t>În cadrul activității prestatorul va realiza următoarele:</w:t>
            </w:r>
          </w:p>
          <w:p w14:paraId="343FC0D2" w14:textId="77777777" w:rsidR="0021563F" w:rsidRPr="0021563F" w:rsidRDefault="0021563F" w:rsidP="0021563F">
            <w:pPr>
              <w:contextualSpacing/>
              <w:jc w:val="both"/>
              <w:rPr>
                <w:rFonts w:ascii="Trebuchet MS" w:eastAsia="Calibri" w:hAnsi="Trebuchet MS" w:cs="Arial"/>
                <w:bCs/>
                <w:noProof/>
                <w:color w:val="000000" w:themeColor="text1"/>
                <w:sz w:val="20"/>
                <w:szCs w:val="20"/>
                <w:lang w:val="it-IT"/>
              </w:rPr>
            </w:pPr>
            <w:r w:rsidRPr="0021563F">
              <w:rPr>
                <w:rFonts w:ascii="Trebuchet MS" w:eastAsia="Calibri" w:hAnsi="Trebuchet MS" w:cs="Arial"/>
                <w:bCs/>
                <w:noProof/>
                <w:color w:val="000000" w:themeColor="text1"/>
                <w:sz w:val="20"/>
                <w:szCs w:val="20"/>
                <w:lang w:val="it-IT"/>
              </w:rPr>
              <w:t>Acordarea de asistență Autorității contractante în scopul respectării Manualului de identitate Vizuală (MIV) întocmit în conformitate cu Regulamentul Comisiei nr.1828/2006 și respectarea prevederilor din contractul de finanțare referitoare la regulile de publicitate;</w:t>
            </w:r>
          </w:p>
          <w:p w14:paraId="0CD4FB8B" w14:textId="77777777" w:rsidR="0021563F" w:rsidRPr="0021563F" w:rsidRDefault="0021563F" w:rsidP="0021563F">
            <w:pPr>
              <w:contextualSpacing/>
              <w:jc w:val="both"/>
              <w:rPr>
                <w:rFonts w:ascii="Trebuchet MS" w:eastAsia="Calibri" w:hAnsi="Trebuchet MS" w:cs="Arial"/>
                <w:bCs/>
                <w:noProof/>
                <w:color w:val="000000" w:themeColor="text1"/>
                <w:sz w:val="20"/>
                <w:szCs w:val="20"/>
                <w:lang w:val="it-IT"/>
              </w:rPr>
            </w:pPr>
            <w:r w:rsidRPr="0021563F">
              <w:rPr>
                <w:rFonts w:ascii="Trebuchet MS" w:eastAsia="Calibri" w:hAnsi="Trebuchet MS" w:cs="Arial"/>
                <w:bCs/>
                <w:noProof/>
                <w:color w:val="000000" w:themeColor="text1"/>
                <w:sz w:val="20"/>
                <w:szCs w:val="20"/>
                <w:lang w:val="it-IT"/>
              </w:rPr>
              <w:t>Publicarea unui anunț de presă la finalizarea proiectului în ziarul local cu tirajul cel mai mare conform datelor B.R.A.T. (Biroul Român de Audit al Tirajelor);</w:t>
            </w:r>
          </w:p>
          <w:p w14:paraId="61C2BBA7" w14:textId="77777777" w:rsidR="0021563F" w:rsidRPr="0021563F" w:rsidRDefault="0021563F" w:rsidP="0021563F">
            <w:pPr>
              <w:contextualSpacing/>
              <w:jc w:val="both"/>
              <w:rPr>
                <w:rFonts w:ascii="Trebuchet MS" w:eastAsia="Calibri" w:hAnsi="Trebuchet MS" w:cs="Arial"/>
                <w:bCs/>
                <w:noProof/>
                <w:color w:val="000000" w:themeColor="text1"/>
                <w:sz w:val="20"/>
                <w:szCs w:val="20"/>
                <w:lang w:val="it-IT"/>
              </w:rPr>
            </w:pPr>
            <w:r w:rsidRPr="0021563F">
              <w:rPr>
                <w:rFonts w:ascii="Trebuchet MS" w:eastAsia="Calibri" w:hAnsi="Trebuchet MS" w:cs="Arial"/>
                <w:bCs/>
                <w:noProof/>
                <w:color w:val="000000" w:themeColor="text1"/>
                <w:sz w:val="20"/>
                <w:szCs w:val="20"/>
                <w:lang w:val="it-IT"/>
              </w:rPr>
              <w:t>Realizarea de autocolante pentru toate echipamentele achiziționate în cadrul proiectului pe care să fie menționat că achiționarea produsului s-a făcut prin finanțarea Uniunii Europene, Programul HORIZON EUROPE;</w:t>
            </w:r>
          </w:p>
          <w:p w14:paraId="06A5E80D" w14:textId="77777777" w:rsidR="0021563F" w:rsidRPr="0021563F" w:rsidRDefault="0021563F" w:rsidP="0021563F">
            <w:pPr>
              <w:contextualSpacing/>
              <w:jc w:val="both"/>
              <w:rPr>
                <w:rFonts w:ascii="Trebuchet MS" w:eastAsia="Calibri" w:hAnsi="Trebuchet MS" w:cs="Arial"/>
                <w:bCs/>
                <w:noProof/>
                <w:color w:val="000000" w:themeColor="text1"/>
                <w:sz w:val="20"/>
                <w:szCs w:val="20"/>
                <w:lang w:val="it-IT"/>
              </w:rPr>
            </w:pPr>
            <w:r w:rsidRPr="0021563F">
              <w:rPr>
                <w:rFonts w:ascii="Trebuchet MS" w:eastAsia="Calibri" w:hAnsi="Trebuchet MS" w:cs="Arial"/>
                <w:bCs/>
                <w:noProof/>
                <w:color w:val="000000" w:themeColor="text1"/>
                <w:sz w:val="20"/>
                <w:szCs w:val="20"/>
                <w:lang w:val="it-IT"/>
              </w:rPr>
              <w:t>Realizarea materialelor informative și a materialelor promoționale în conformitate cu specificațiile MIV;</w:t>
            </w:r>
          </w:p>
          <w:p w14:paraId="25C3E595" w14:textId="77777777" w:rsidR="0021563F" w:rsidRPr="0021563F" w:rsidRDefault="0021563F" w:rsidP="0021563F">
            <w:pPr>
              <w:contextualSpacing/>
              <w:jc w:val="both"/>
              <w:rPr>
                <w:rFonts w:ascii="Trebuchet MS" w:eastAsia="Calibri" w:hAnsi="Trebuchet MS" w:cs="Arial"/>
                <w:bCs/>
                <w:noProof/>
                <w:color w:val="000000" w:themeColor="text1"/>
                <w:sz w:val="20"/>
                <w:szCs w:val="20"/>
                <w:lang w:val="it-IT"/>
              </w:rPr>
            </w:pPr>
            <w:r w:rsidRPr="0021563F">
              <w:rPr>
                <w:rFonts w:ascii="Trebuchet MS" w:eastAsia="Calibri" w:hAnsi="Trebuchet MS" w:cs="Arial"/>
                <w:bCs/>
                <w:noProof/>
                <w:color w:val="000000" w:themeColor="text1"/>
                <w:sz w:val="20"/>
                <w:szCs w:val="20"/>
                <w:lang w:val="it-IT"/>
              </w:rPr>
              <w:t>Furnizarea și în format electronic a tuturor materialelor realizate;</w:t>
            </w:r>
          </w:p>
          <w:p w14:paraId="2D8803FA" w14:textId="507B9C19" w:rsidR="006A3E75" w:rsidRPr="00A65CA3" w:rsidRDefault="0021563F" w:rsidP="0021563F">
            <w:pPr>
              <w:contextualSpacing/>
              <w:jc w:val="both"/>
              <w:rPr>
                <w:rFonts w:ascii="Trebuchet MS" w:eastAsia="Calibri" w:hAnsi="Trebuchet MS" w:cs="Arial"/>
                <w:bCs/>
                <w:noProof/>
                <w:color w:val="EE0000"/>
                <w:sz w:val="20"/>
                <w:szCs w:val="20"/>
                <w:lang w:val="it-IT"/>
              </w:rPr>
            </w:pPr>
            <w:r w:rsidRPr="0021563F">
              <w:rPr>
                <w:rFonts w:ascii="Trebuchet MS" w:eastAsia="Calibri" w:hAnsi="Trebuchet MS" w:cs="Arial"/>
                <w:bCs/>
                <w:noProof/>
                <w:color w:val="000000" w:themeColor="text1"/>
                <w:sz w:val="20"/>
                <w:szCs w:val="20"/>
                <w:lang w:val="it-IT"/>
              </w:rPr>
              <w:t>Organizarea celor trei evenimente de promovare a proiectului, care vor fi susţinute împreună cu cele trei UAT-uri pe raza cărora se vor amplasa capcanele de PET-uri, până la finalizarea proiectului.</w:t>
            </w:r>
          </w:p>
        </w:tc>
      </w:tr>
      <w:tr w:rsidR="006A3E75" w:rsidRPr="00D02A36" w14:paraId="1572E2F5" w14:textId="77777777" w:rsidTr="004C5716">
        <w:tc>
          <w:tcPr>
            <w:tcW w:w="10042" w:type="dxa"/>
            <w:gridSpan w:val="4"/>
          </w:tcPr>
          <w:p w14:paraId="5AF57413"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II.1.6) Clasificare CPV (vocabularul comun privind achizitiile)</w:t>
            </w:r>
          </w:p>
        </w:tc>
      </w:tr>
      <w:tr w:rsidR="006A3E75" w:rsidRPr="00D02A36" w14:paraId="16A532F7" w14:textId="77777777" w:rsidTr="004C5716">
        <w:tc>
          <w:tcPr>
            <w:tcW w:w="3096" w:type="dxa"/>
          </w:tcPr>
          <w:p w14:paraId="7379939D" w14:textId="77777777" w:rsidR="006A3E75" w:rsidRPr="00D02A36" w:rsidRDefault="006A3E75" w:rsidP="004C5716">
            <w:pPr>
              <w:rPr>
                <w:rFonts w:ascii="Trebuchet MS" w:hAnsi="Trebuchet MS" w:cs="Arial"/>
                <w:color w:val="000000"/>
                <w:sz w:val="20"/>
                <w:szCs w:val="20"/>
                <w:lang w:eastAsia="ro-RO"/>
              </w:rPr>
            </w:pPr>
          </w:p>
        </w:tc>
        <w:tc>
          <w:tcPr>
            <w:tcW w:w="6379" w:type="dxa"/>
            <w:gridSpan w:val="2"/>
          </w:tcPr>
          <w:p w14:paraId="1A20DA3C"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Vocabular principal</w:t>
            </w:r>
          </w:p>
        </w:tc>
        <w:tc>
          <w:tcPr>
            <w:tcW w:w="567" w:type="dxa"/>
          </w:tcPr>
          <w:p w14:paraId="7960EE5C" w14:textId="77777777" w:rsidR="006A3E75" w:rsidRPr="00D02A36" w:rsidRDefault="006A3E75" w:rsidP="004C5716">
            <w:pPr>
              <w:rPr>
                <w:rFonts w:ascii="Trebuchet MS" w:hAnsi="Trebuchet MS" w:cs="Arial"/>
                <w:color w:val="000000"/>
                <w:sz w:val="20"/>
                <w:szCs w:val="20"/>
                <w:lang w:eastAsia="ro-RO"/>
              </w:rPr>
            </w:pPr>
          </w:p>
        </w:tc>
      </w:tr>
      <w:tr w:rsidR="006A3E75" w:rsidRPr="005F39BA" w14:paraId="0441135F" w14:textId="77777777" w:rsidTr="004C5716">
        <w:tc>
          <w:tcPr>
            <w:tcW w:w="3096" w:type="dxa"/>
          </w:tcPr>
          <w:p w14:paraId="5AA0E4CD"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Obiect principal</w:t>
            </w:r>
          </w:p>
        </w:tc>
        <w:tc>
          <w:tcPr>
            <w:tcW w:w="6379" w:type="dxa"/>
            <w:gridSpan w:val="2"/>
          </w:tcPr>
          <w:p w14:paraId="697679B7" w14:textId="77777777" w:rsidR="006A3E75" w:rsidRPr="00F14ABB" w:rsidRDefault="006A3E75" w:rsidP="004C5716">
            <w:pPr>
              <w:jc w:val="both"/>
              <w:rPr>
                <w:rFonts w:ascii="Trebuchet MS" w:hAnsi="Trebuchet MS" w:cs="Arial"/>
                <w:color w:val="000000"/>
                <w:sz w:val="20"/>
                <w:szCs w:val="20"/>
                <w:lang w:val="fr-FR" w:eastAsia="ro-RO"/>
              </w:rPr>
            </w:pPr>
            <w:r w:rsidRPr="002D62E7">
              <w:rPr>
                <w:rFonts w:ascii="Trebuchet MS" w:hAnsi="Trebuchet MS" w:cs="Arial"/>
                <w:iCs/>
                <w:sz w:val="20"/>
                <w:szCs w:val="20"/>
              </w:rPr>
              <w:t>79341000-6 Servicii de publicitate</w:t>
            </w:r>
          </w:p>
        </w:tc>
        <w:tc>
          <w:tcPr>
            <w:tcW w:w="567" w:type="dxa"/>
          </w:tcPr>
          <w:p w14:paraId="01285B3E" w14:textId="77777777" w:rsidR="006A3E75" w:rsidRPr="00F14ABB" w:rsidRDefault="006A3E75" w:rsidP="004C5716">
            <w:pPr>
              <w:rPr>
                <w:rFonts w:ascii="Trebuchet MS" w:hAnsi="Trebuchet MS" w:cs="Arial"/>
                <w:color w:val="000000"/>
                <w:sz w:val="20"/>
                <w:szCs w:val="20"/>
                <w:lang w:val="fr-FR" w:eastAsia="ro-RO"/>
              </w:rPr>
            </w:pPr>
          </w:p>
        </w:tc>
      </w:tr>
      <w:tr w:rsidR="006A3E75" w:rsidRPr="00D02A36" w14:paraId="31676B9F" w14:textId="77777777" w:rsidTr="004C5716">
        <w:tc>
          <w:tcPr>
            <w:tcW w:w="3096" w:type="dxa"/>
          </w:tcPr>
          <w:p w14:paraId="4F90DFAE"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Obiect(e) suplimentar(e)</w:t>
            </w:r>
          </w:p>
        </w:tc>
        <w:tc>
          <w:tcPr>
            <w:tcW w:w="6379" w:type="dxa"/>
            <w:gridSpan w:val="2"/>
          </w:tcPr>
          <w:p w14:paraId="03E1F615" w14:textId="77777777" w:rsidR="006A3E75" w:rsidRPr="00142219" w:rsidRDefault="006A3E75" w:rsidP="004C5716">
            <w:pPr>
              <w:rPr>
                <w:rFonts w:ascii="Trebuchet MS" w:hAnsi="Trebuchet MS" w:cs="Arial"/>
                <w:iCs/>
                <w:color w:val="000000"/>
                <w:sz w:val="20"/>
                <w:szCs w:val="20"/>
                <w:lang w:val="ro-RO" w:eastAsia="ro-RO"/>
              </w:rPr>
            </w:pPr>
            <w:r>
              <w:rPr>
                <w:rFonts w:ascii="Trebuchet MS" w:hAnsi="Trebuchet MS" w:cs="Arial"/>
                <w:color w:val="000000"/>
                <w:sz w:val="20"/>
                <w:szCs w:val="20"/>
                <w:lang w:val="ro-RO" w:eastAsia="ro-RO"/>
              </w:rPr>
              <w:t>-</w:t>
            </w:r>
          </w:p>
        </w:tc>
        <w:tc>
          <w:tcPr>
            <w:tcW w:w="567" w:type="dxa"/>
          </w:tcPr>
          <w:p w14:paraId="0EAA2C05" w14:textId="77777777" w:rsidR="006A3E75" w:rsidRPr="00D02A36" w:rsidRDefault="006A3E75" w:rsidP="004C5716">
            <w:pPr>
              <w:rPr>
                <w:rFonts w:ascii="Trebuchet MS" w:hAnsi="Trebuchet MS" w:cs="Arial"/>
                <w:color w:val="000000"/>
                <w:sz w:val="20"/>
                <w:szCs w:val="20"/>
                <w:lang w:eastAsia="ro-RO"/>
              </w:rPr>
            </w:pPr>
          </w:p>
        </w:tc>
      </w:tr>
      <w:tr w:rsidR="006A3E75" w:rsidRPr="002B7A05" w14:paraId="61B0091E" w14:textId="77777777" w:rsidTr="004C5716">
        <w:tc>
          <w:tcPr>
            <w:tcW w:w="10042" w:type="dxa"/>
            <w:gridSpan w:val="4"/>
          </w:tcPr>
          <w:p w14:paraId="67988841"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b/>
                <w:color w:val="000000"/>
                <w:sz w:val="20"/>
                <w:szCs w:val="20"/>
                <w:lang w:val="fr-FR" w:eastAsia="ro-RO"/>
              </w:rPr>
              <w:t xml:space="preserve">II.1.7) Contractul intra sub incidenta acordului privind contractele de achizitii publice (GPA)           </w:t>
            </w:r>
            <w:r w:rsidRPr="00F14ABB">
              <w:rPr>
                <w:rFonts w:ascii="Trebuchet MS" w:hAnsi="Trebuchet MS" w:cs="Arial"/>
                <w:color w:val="000000"/>
                <w:sz w:val="20"/>
                <w:szCs w:val="20"/>
                <w:lang w:val="fr-FR" w:eastAsia="ro-RO"/>
              </w:rPr>
              <w:t>da □ nu □x</w:t>
            </w:r>
          </w:p>
        </w:tc>
      </w:tr>
      <w:tr w:rsidR="006A3E75" w:rsidRPr="00D02A36" w14:paraId="65A41ED8" w14:textId="77777777" w:rsidTr="004C5716">
        <w:tc>
          <w:tcPr>
            <w:tcW w:w="10042" w:type="dxa"/>
            <w:gridSpan w:val="4"/>
          </w:tcPr>
          <w:p w14:paraId="395AA621"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b/>
                <w:color w:val="000000"/>
                <w:sz w:val="20"/>
                <w:szCs w:val="20"/>
                <w:lang w:eastAsia="ro-RO"/>
              </w:rPr>
              <w:t>II.1.8) Impartire in loturi</w:t>
            </w:r>
            <w:r w:rsidRPr="00D02A36">
              <w:rPr>
                <w:rFonts w:ascii="Trebuchet MS" w:hAnsi="Trebuchet MS" w:cs="Arial"/>
                <w:color w:val="000000"/>
                <w:sz w:val="20"/>
                <w:szCs w:val="20"/>
                <w:lang w:eastAsia="ro-RO"/>
              </w:rPr>
              <w:t xml:space="preserve"> (pentru precizari privind loturile utilizati                          da □ nu </w:t>
            </w:r>
            <w:r w:rsidRPr="00D02A36">
              <w:rPr>
                <w:rFonts w:ascii="Arial" w:hAnsi="Arial" w:cs="Arial"/>
                <w:color w:val="000000"/>
                <w:sz w:val="20"/>
                <w:szCs w:val="20"/>
                <w:lang w:eastAsia="ro-RO"/>
              </w:rPr>
              <w:t>■</w:t>
            </w:r>
          </w:p>
        </w:tc>
      </w:tr>
      <w:tr w:rsidR="006A3E75" w:rsidRPr="00D02A36" w14:paraId="10580F01" w14:textId="77777777" w:rsidTr="004C5716">
        <w:tc>
          <w:tcPr>
            <w:tcW w:w="10042" w:type="dxa"/>
            <w:gridSpan w:val="4"/>
          </w:tcPr>
          <w:p w14:paraId="64404305"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b/>
                <w:color w:val="000000"/>
                <w:sz w:val="20"/>
                <w:szCs w:val="20"/>
                <w:lang w:eastAsia="ro-RO"/>
              </w:rPr>
              <w:t xml:space="preserve">II.1.9) Vor fi acceptate variante </w:t>
            </w:r>
            <w:r w:rsidRPr="00D02A36">
              <w:rPr>
                <w:rFonts w:ascii="Trebuchet MS" w:hAnsi="Trebuchet MS" w:cs="Arial"/>
                <w:color w:val="000000"/>
                <w:sz w:val="20"/>
                <w:szCs w:val="20"/>
                <w:lang w:eastAsia="ro-RO"/>
              </w:rPr>
              <w:t xml:space="preserve">(oferte alternative)    da □ nu </w:t>
            </w:r>
            <w:r w:rsidRPr="00D02A36">
              <w:rPr>
                <w:rFonts w:ascii="Arial" w:hAnsi="Arial" w:cs="Arial"/>
                <w:color w:val="000000"/>
                <w:sz w:val="20"/>
                <w:szCs w:val="20"/>
                <w:lang w:eastAsia="ro-RO"/>
              </w:rPr>
              <w:t>■</w:t>
            </w:r>
          </w:p>
        </w:tc>
      </w:tr>
    </w:tbl>
    <w:p w14:paraId="1D445A54" w14:textId="77777777" w:rsidR="006A3E75" w:rsidRPr="00D02A36" w:rsidRDefault="006A3E75" w:rsidP="006A3E75">
      <w:pPr>
        <w:spacing w:after="200"/>
        <w:ind w:left="-90"/>
        <w:rPr>
          <w:rFonts w:ascii="Trebuchet MS" w:eastAsia="Calibri" w:hAnsi="Trebuchet MS" w:cs="Microsoft Sans Serif"/>
          <w:b/>
          <w:color w:val="000000"/>
          <w:sz w:val="20"/>
          <w:szCs w:val="20"/>
        </w:rPr>
      </w:pPr>
    </w:p>
    <w:p w14:paraId="624A0E7F" w14:textId="77777777" w:rsidR="006A3E75" w:rsidRPr="00D02A36" w:rsidRDefault="006A3E75" w:rsidP="006A3E75">
      <w:pPr>
        <w:spacing w:after="200"/>
        <w:ind w:left="-9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t>II.2) CANTITATEA SAU DOMENIUL  CONTRACTULUI</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2"/>
      </w:tblGrid>
      <w:tr w:rsidR="006A3E75" w:rsidRPr="002B7A05" w14:paraId="503A34EA" w14:textId="77777777" w:rsidTr="004C5716">
        <w:tc>
          <w:tcPr>
            <w:tcW w:w="10042" w:type="dxa"/>
          </w:tcPr>
          <w:p w14:paraId="4E1B1100" w14:textId="77777777" w:rsidR="006A3E75" w:rsidRPr="00F14ABB" w:rsidRDefault="006A3E75" w:rsidP="004C5716">
            <w:pPr>
              <w:rPr>
                <w:rFonts w:ascii="Trebuchet MS" w:hAnsi="Trebuchet MS" w:cs="Arial"/>
                <w:sz w:val="20"/>
                <w:szCs w:val="20"/>
                <w:lang w:val="fr-FR" w:eastAsia="ro-RO"/>
              </w:rPr>
            </w:pPr>
            <w:r w:rsidRPr="00F14ABB">
              <w:rPr>
                <w:rFonts w:ascii="Trebuchet MS" w:hAnsi="Trebuchet MS" w:cs="Arial"/>
                <w:b/>
                <w:sz w:val="20"/>
                <w:szCs w:val="20"/>
                <w:lang w:val="fr-FR" w:eastAsia="ro-RO"/>
              </w:rPr>
              <w:t>II.2.1) Cantitatea totala sau domeniul</w:t>
            </w:r>
            <w:r w:rsidRPr="00F14ABB">
              <w:rPr>
                <w:rFonts w:ascii="Trebuchet MS" w:hAnsi="Trebuchet MS" w:cs="Arial"/>
                <w:sz w:val="20"/>
                <w:szCs w:val="20"/>
                <w:lang w:val="fr-FR" w:eastAsia="ro-RO"/>
              </w:rPr>
              <w:t xml:space="preserve"> (</w:t>
            </w:r>
            <w:r w:rsidRPr="00F14ABB">
              <w:rPr>
                <w:rFonts w:ascii="Trebuchet MS" w:hAnsi="Trebuchet MS" w:cs="Arial"/>
                <w:i/>
                <w:sz w:val="20"/>
                <w:szCs w:val="20"/>
                <w:lang w:val="fr-FR" w:eastAsia="ro-RO"/>
              </w:rPr>
              <w:t>inclusiv, dupa caz, toate loturile si toate optiunile</w:t>
            </w:r>
            <w:r w:rsidRPr="00F14ABB">
              <w:rPr>
                <w:rFonts w:ascii="Trebuchet MS" w:hAnsi="Trebuchet MS" w:cs="Arial"/>
                <w:sz w:val="20"/>
                <w:szCs w:val="20"/>
                <w:lang w:val="fr-FR" w:eastAsia="ro-RO"/>
              </w:rPr>
              <w:t>)</w:t>
            </w:r>
          </w:p>
          <w:p w14:paraId="7F68184B" w14:textId="77777777" w:rsidR="006A3E75" w:rsidRPr="00F14ABB" w:rsidRDefault="006A3E75" w:rsidP="004C5716">
            <w:pPr>
              <w:rPr>
                <w:rFonts w:ascii="Trebuchet MS" w:hAnsi="Trebuchet MS" w:cs="Arial"/>
                <w:sz w:val="20"/>
                <w:szCs w:val="20"/>
                <w:lang w:val="fr-FR" w:eastAsia="ro-RO"/>
              </w:rPr>
            </w:pPr>
          </w:p>
          <w:p w14:paraId="5778F9A5" w14:textId="1F9144A6" w:rsidR="006A3E75" w:rsidRPr="005D68B9" w:rsidRDefault="006A3E75" w:rsidP="004C5716">
            <w:pPr>
              <w:spacing w:after="200"/>
              <w:contextualSpacing/>
              <w:jc w:val="both"/>
              <w:rPr>
                <w:rFonts w:ascii="Trebuchet MS" w:eastAsia="Calibri" w:hAnsi="Trebuchet MS" w:cs="Arial"/>
                <w:b/>
                <w:bCs/>
                <w:noProof/>
                <w:sz w:val="20"/>
                <w:szCs w:val="20"/>
                <w:lang w:val="it-IT"/>
              </w:rPr>
            </w:pPr>
            <w:bookmarkStart w:id="0" w:name="_Toc202427331"/>
            <w:r w:rsidRPr="005D68B9">
              <w:rPr>
                <w:rFonts w:ascii="Trebuchet MS" w:eastAsia="Calibri" w:hAnsi="Trebuchet MS" w:cs="Arial"/>
                <w:noProof/>
                <w:sz w:val="20"/>
                <w:szCs w:val="20"/>
                <w:lang w:val="it-IT"/>
              </w:rPr>
              <w:t>Detalierea activităților specifice</w:t>
            </w:r>
            <w:bookmarkEnd w:id="0"/>
            <w:r>
              <w:rPr>
                <w:rFonts w:ascii="Trebuchet MS" w:eastAsia="Calibri" w:hAnsi="Trebuchet MS" w:cs="Arial"/>
                <w:b/>
                <w:bCs/>
                <w:noProof/>
                <w:sz w:val="20"/>
                <w:szCs w:val="20"/>
                <w:lang w:val="it-IT"/>
              </w:rPr>
              <w:t xml:space="preserve"> </w:t>
            </w:r>
            <w:r w:rsidRPr="00EB1E92">
              <w:rPr>
                <w:rFonts w:ascii="Trebuchet MS" w:eastAsia="Calibri" w:hAnsi="Trebuchet MS" w:cs="Arial"/>
                <w:bCs/>
                <w:noProof/>
                <w:sz w:val="20"/>
                <w:szCs w:val="20"/>
                <w:lang w:val="fr-FR"/>
              </w:rPr>
              <w:t xml:space="preserve"> </w:t>
            </w:r>
            <w:r>
              <w:rPr>
                <w:rFonts w:ascii="Trebuchet MS" w:eastAsia="Calibri" w:hAnsi="Trebuchet MS" w:cs="Arial"/>
                <w:bCs/>
                <w:noProof/>
                <w:sz w:val="20"/>
                <w:szCs w:val="20"/>
                <w:lang w:val="fr-FR"/>
              </w:rPr>
              <w:t>s</w:t>
            </w:r>
            <w:r w:rsidRPr="00EB1E92">
              <w:rPr>
                <w:rFonts w:ascii="Trebuchet MS" w:eastAsia="Calibri" w:hAnsi="Trebuchet MS" w:cs="Arial"/>
                <w:bCs/>
                <w:noProof/>
                <w:sz w:val="20"/>
                <w:szCs w:val="20"/>
                <w:lang w:val="fr-FR"/>
              </w:rPr>
              <w:t>ervicii</w:t>
            </w:r>
            <w:r>
              <w:rPr>
                <w:rFonts w:ascii="Trebuchet MS" w:eastAsia="Calibri" w:hAnsi="Trebuchet MS" w:cs="Arial"/>
                <w:bCs/>
                <w:noProof/>
                <w:sz w:val="20"/>
                <w:szCs w:val="20"/>
                <w:lang w:val="fr-FR"/>
              </w:rPr>
              <w:t>lor</w:t>
            </w:r>
            <w:r w:rsidRPr="00EB1E92">
              <w:rPr>
                <w:rFonts w:ascii="Trebuchet MS" w:eastAsia="Calibri" w:hAnsi="Trebuchet MS" w:cs="Arial"/>
                <w:bCs/>
                <w:noProof/>
                <w:sz w:val="20"/>
                <w:szCs w:val="20"/>
                <w:lang w:val="fr-FR"/>
              </w:rPr>
              <w:t xml:space="preserve"> de </w:t>
            </w:r>
            <w:r>
              <w:rPr>
                <w:rFonts w:ascii="Trebuchet MS" w:eastAsia="Calibri" w:hAnsi="Trebuchet MS" w:cs="Arial"/>
                <w:bCs/>
                <w:noProof/>
                <w:sz w:val="20"/>
                <w:szCs w:val="20"/>
                <w:lang w:val="fr-FR"/>
              </w:rPr>
              <w:t>publicitate</w:t>
            </w:r>
            <w:r w:rsidRPr="00EB1E92">
              <w:rPr>
                <w:rFonts w:ascii="Trebuchet MS" w:eastAsia="Calibri" w:hAnsi="Trebuchet MS" w:cs="Arial"/>
                <w:bCs/>
                <w:noProof/>
                <w:sz w:val="20"/>
                <w:szCs w:val="20"/>
                <w:lang w:val="fr-FR"/>
              </w:rPr>
              <w:t xml:space="preserve"> privind investiția </w:t>
            </w:r>
            <w:r w:rsidR="00916130" w:rsidRPr="00916130">
              <w:rPr>
                <w:rFonts w:ascii="Trebuchet MS" w:eastAsia="Calibri" w:hAnsi="Trebuchet MS" w:cs="Arial"/>
                <w:bCs/>
                <w:noProof/>
                <w:sz w:val="20"/>
                <w:szCs w:val="20"/>
                <w:lang w:val="fr-FR"/>
              </w:rPr>
              <w:t>SERVICII DE INFORMARE ȘI PUBLICITATE PENTRU PROIECTUL „DANUBE REGION WATER LIGHTHOUSE ACTION – acronim DALIA”</w:t>
            </w:r>
            <w:r w:rsidR="00916130">
              <w:rPr>
                <w:rFonts w:ascii="Trebuchet MS" w:eastAsia="Calibri" w:hAnsi="Trebuchet MS" w:cs="Arial"/>
                <w:bCs/>
                <w:noProof/>
                <w:sz w:val="20"/>
                <w:szCs w:val="20"/>
                <w:lang w:val="fr-FR"/>
              </w:rPr>
              <w:t xml:space="preserve"> </w:t>
            </w:r>
            <w:r w:rsidRPr="00F14ABB">
              <w:rPr>
                <w:rFonts w:ascii="Trebuchet MS" w:eastAsia="Calibri" w:hAnsi="Trebuchet MS" w:cs="Arial"/>
                <w:noProof/>
                <w:sz w:val="20"/>
                <w:szCs w:val="20"/>
                <w:lang w:val="fr-FR"/>
              </w:rPr>
              <w:t>se</w:t>
            </w:r>
            <w:r>
              <w:rPr>
                <w:rFonts w:ascii="Trebuchet MS" w:eastAsia="Calibri" w:hAnsi="Trebuchet MS" w:cs="Arial"/>
                <w:noProof/>
                <w:sz w:val="20"/>
                <w:szCs w:val="20"/>
                <w:lang w:val="fr-FR"/>
              </w:rPr>
              <w:t xml:space="preserve"> regaseste in </w:t>
            </w:r>
            <w:r w:rsidRPr="005D68B9">
              <w:rPr>
                <w:rFonts w:ascii="Trebuchet MS" w:eastAsia="Calibri" w:hAnsi="Trebuchet MS" w:cs="Arial"/>
                <w:noProof/>
                <w:sz w:val="20"/>
                <w:szCs w:val="20"/>
                <w:lang w:val="fr-FR"/>
              </w:rPr>
              <w:t>Caietul de sarcini</w:t>
            </w:r>
            <w:r>
              <w:rPr>
                <w:rFonts w:ascii="Trebuchet MS" w:eastAsia="Calibri" w:hAnsi="Trebuchet MS" w:cs="Arial"/>
                <w:noProof/>
                <w:sz w:val="20"/>
                <w:szCs w:val="20"/>
                <w:lang w:val="fr-FR"/>
              </w:rPr>
              <w:t xml:space="preserve"> si</w:t>
            </w:r>
            <w:r w:rsidRPr="00F14ABB">
              <w:rPr>
                <w:rFonts w:ascii="Trebuchet MS" w:eastAsia="Calibri" w:hAnsi="Trebuchet MS" w:cs="Arial"/>
                <w:noProof/>
                <w:sz w:val="20"/>
                <w:szCs w:val="20"/>
                <w:lang w:val="fr-FR"/>
              </w:rPr>
              <w:t xml:space="preserve"> va face în conformitate cu legislatia aplicabila specificata.</w:t>
            </w:r>
          </w:p>
          <w:p w14:paraId="570E0748" w14:textId="685CBB4C" w:rsidR="006A3E75" w:rsidRPr="00F14ABB" w:rsidRDefault="006A3E75" w:rsidP="004C5716">
            <w:pPr>
              <w:ind w:firstLine="574"/>
              <w:jc w:val="both"/>
              <w:rPr>
                <w:rFonts w:ascii="Trebuchet MS" w:hAnsi="Trebuchet MS" w:cs="Arial"/>
                <w:sz w:val="20"/>
                <w:szCs w:val="20"/>
                <w:lang w:val="fr-FR" w:eastAsia="ro-RO"/>
                <w14:textOutline w14:w="0" w14:cap="flat" w14:cmpd="sng" w14:algn="ctr">
                  <w14:noFill/>
                  <w14:prstDash w14:val="solid"/>
                  <w14:round/>
                </w14:textOutline>
              </w:rPr>
            </w:pPr>
            <w:r w:rsidRPr="00F14ABB">
              <w:rPr>
                <w:rFonts w:ascii="Trebuchet MS" w:hAnsi="Trebuchet MS" w:cs="Arial"/>
                <w:sz w:val="20"/>
                <w:szCs w:val="20"/>
                <w:lang w:val="fr-FR" w:eastAsia="ro-RO"/>
                <w14:textOutline w14:w="0" w14:cap="flat" w14:cmpd="sng" w14:algn="ctr">
                  <w14:noFill/>
                  <w14:prstDash w14:val="solid"/>
                  <w14:round/>
                </w14:textOutline>
              </w:rPr>
              <w:t xml:space="preserve">Valoarea estimată a contractului este de </w:t>
            </w:r>
            <w:bookmarkStart w:id="1" w:name="_Hlk98226553"/>
            <w:r w:rsidRPr="00F14ABB">
              <w:rPr>
                <w:rFonts w:ascii="Trebuchet MS" w:hAnsi="Trebuchet MS" w:cs="Arial"/>
                <w:sz w:val="20"/>
                <w:szCs w:val="20"/>
                <w:lang w:val="fr-FR" w:eastAsia="ro-RO"/>
                <w14:textOutline w14:w="0" w14:cap="flat" w14:cmpd="sng" w14:algn="ctr">
                  <w14:noFill/>
                  <w14:prstDash w14:val="solid"/>
                  <w14:round/>
                </w14:textOutline>
              </w:rPr>
              <w:t xml:space="preserve"> </w:t>
            </w:r>
            <w:r w:rsidR="00916130">
              <w:rPr>
                <w:rFonts w:ascii="Trebuchet MS" w:eastAsia="Calibri" w:hAnsi="Trebuchet MS" w:cs="Arial"/>
                <w:b/>
                <w:bCs/>
                <w:sz w:val="20"/>
                <w:szCs w:val="20"/>
                <w:lang w:val="ro-RO"/>
              </w:rPr>
              <w:t>41</w:t>
            </w:r>
            <w:r w:rsidRPr="005D68B9">
              <w:rPr>
                <w:rFonts w:ascii="Trebuchet MS" w:eastAsia="Calibri" w:hAnsi="Trebuchet MS" w:cs="Arial"/>
                <w:b/>
                <w:bCs/>
                <w:sz w:val="20"/>
                <w:szCs w:val="20"/>
                <w:lang w:val="ro-RO"/>
              </w:rPr>
              <w:t>.0</w:t>
            </w:r>
            <w:r w:rsidR="00916130">
              <w:rPr>
                <w:rFonts w:ascii="Trebuchet MS" w:eastAsia="Calibri" w:hAnsi="Trebuchet MS" w:cs="Arial"/>
                <w:b/>
                <w:bCs/>
                <w:sz w:val="20"/>
                <w:szCs w:val="20"/>
                <w:lang w:val="ro-RO"/>
              </w:rPr>
              <w:t>69</w:t>
            </w:r>
            <w:r w:rsidRPr="005D68B9">
              <w:rPr>
                <w:rFonts w:ascii="Trebuchet MS" w:eastAsia="Calibri" w:hAnsi="Trebuchet MS" w:cs="Arial"/>
                <w:b/>
                <w:bCs/>
                <w:sz w:val="20"/>
                <w:szCs w:val="20"/>
                <w:lang w:val="ro-RO"/>
              </w:rPr>
              <w:t>,</w:t>
            </w:r>
            <w:r w:rsidR="00916130">
              <w:rPr>
                <w:rFonts w:ascii="Trebuchet MS" w:eastAsia="Calibri" w:hAnsi="Trebuchet MS" w:cs="Arial"/>
                <w:b/>
                <w:bCs/>
                <w:sz w:val="20"/>
                <w:szCs w:val="20"/>
                <w:lang w:val="ro-RO"/>
              </w:rPr>
              <w:t>75</w:t>
            </w:r>
            <w:bookmarkEnd w:id="1"/>
            <w:r w:rsidR="00916130">
              <w:rPr>
                <w:rFonts w:ascii="Trebuchet MS" w:eastAsia="Calibri" w:hAnsi="Trebuchet MS" w:cs="Arial"/>
                <w:bCs/>
                <w:sz w:val="20"/>
                <w:szCs w:val="20"/>
                <w:lang w:val="ro-RO"/>
              </w:rPr>
              <w:t xml:space="preserve"> </w:t>
            </w:r>
            <w:r w:rsidRPr="00F14ABB">
              <w:rPr>
                <w:rFonts w:ascii="Trebuchet MS" w:hAnsi="Trebuchet MS" w:cs="Arial"/>
                <w:sz w:val="20"/>
                <w:szCs w:val="20"/>
                <w:lang w:val="fr-FR" w:eastAsia="ro-RO"/>
                <w14:textOutline w14:w="0" w14:cap="flat" w14:cmpd="sng" w14:algn="ctr">
                  <w14:noFill/>
                  <w14:prstDash w14:val="solid"/>
                  <w14:round/>
                </w14:textOutline>
              </w:rPr>
              <w:t xml:space="preserve">lei, fara TVA. </w:t>
            </w:r>
          </w:p>
        </w:tc>
      </w:tr>
      <w:tr w:rsidR="006A3E75" w:rsidRPr="002B7A05" w14:paraId="5B316373" w14:textId="77777777" w:rsidTr="004C5716">
        <w:tc>
          <w:tcPr>
            <w:tcW w:w="10042" w:type="dxa"/>
          </w:tcPr>
          <w:p w14:paraId="640CD417" w14:textId="77777777" w:rsidR="006A3E75" w:rsidRPr="00F14ABB" w:rsidRDefault="006A3E75" w:rsidP="004C5716">
            <w:pPr>
              <w:jc w:val="both"/>
              <w:rPr>
                <w:rFonts w:ascii="Trebuchet MS" w:hAnsi="Trebuchet MS" w:cs="Arial"/>
                <w:color w:val="000000"/>
                <w:sz w:val="20"/>
                <w:szCs w:val="20"/>
                <w:lang w:val="fr-FR" w:eastAsia="ro-RO"/>
              </w:rPr>
            </w:pPr>
            <w:r w:rsidRPr="00F14ABB">
              <w:rPr>
                <w:rFonts w:ascii="Trebuchet MS" w:hAnsi="Trebuchet MS" w:cs="Arial"/>
                <w:b/>
                <w:color w:val="000000"/>
                <w:sz w:val="20"/>
                <w:szCs w:val="20"/>
                <w:lang w:val="fr-FR" w:eastAsia="ro-RO"/>
              </w:rPr>
              <w:t>II.2.2) Optiuni</w:t>
            </w:r>
            <w:r w:rsidRPr="00F14ABB">
              <w:rPr>
                <w:rFonts w:ascii="Trebuchet MS" w:hAnsi="Trebuchet MS" w:cs="Arial"/>
                <w:color w:val="000000"/>
                <w:sz w:val="20"/>
                <w:szCs w:val="20"/>
                <w:lang w:val="fr-FR" w:eastAsia="ro-RO"/>
              </w:rPr>
              <w:t xml:space="preserve"> (</w:t>
            </w:r>
            <w:r w:rsidRPr="00F14ABB">
              <w:rPr>
                <w:rFonts w:ascii="Trebuchet MS" w:hAnsi="Trebuchet MS" w:cs="Arial"/>
                <w:i/>
                <w:color w:val="000000"/>
                <w:sz w:val="20"/>
                <w:szCs w:val="20"/>
                <w:lang w:val="fr-FR" w:eastAsia="ro-RO"/>
              </w:rPr>
              <w:t>dupa caz</w:t>
            </w:r>
            <w:r w:rsidRPr="00F14ABB">
              <w:rPr>
                <w:rFonts w:ascii="Trebuchet MS" w:hAnsi="Trebuchet MS" w:cs="Arial"/>
                <w:color w:val="000000"/>
                <w:sz w:val="20"/>
                <w:szCs w:val="20"/>
                <w:lang w:val="fr-FR" w:eastAsia="ro-RO"/>
              </w:rPr>
              <w:t xml:space="preserve">)                                                                                  da □ nu </w:t>
            </w:r>
            <w:r w:rsidRPr="00F14ABB">
              <w:rPr>
                <w:rFonts w:ascii="Arial" w:hAnsi="Arial" w:cs="Arial"/>
                <w:color w:val="000000"/>
                <w:sz w:val="20"/>
                <w:szCs w:val="20"/>
                <w:lang w:val="fr-FR" w:eastAsia="ro-RO"/>
              </w:rPr>
              <w:t>■</w:t>
            </w:r>
          </w:p>
        </w:tc>
      </w:tr>
    </w:tbl>
    <w:p w14:paraId="10C11E9A" w14:textId="77777777" w:rsidR="006A3E75" w:rsidRPr="00F14ABB" w:rsidRDefault="006A3E75" w:rsidP="006A3E75">
      <w:pPr>
        <w:spacing w:after="200"/>
        <w:rPr>
          <w:rFonts w:ascii="Trebuchet MS" w:eastAsia="Calibri" w:hAnsi="Trebuchet MS" w:cs="Microsoft Sans Serif"/>
          <w:b/>
          <w:color w:val="000000"/>
          <w:sz w:val="20"/>
          <w:szCs w:val="20"/>
          <w:lang w:val="fr-FR"/>
        </w:rPr>
      </w:pPr>
    </w:p>
    <w:p w14:paraId="5BBFBC08" w14:textId="77777777" w:rsidR="006A3E75" w:rsidRPr="00F14ABB" w:rsidRDefault="006A3E75" w:rsidP="006A3E75">
      <w:pPr>
        <w:spacing w:after="200"/>
        <w:ind w:left="-90"/>
        <w:rPr>
          <w:rFonts w:ascii="Trebuchet MS" w:eastAsia="Calibri" w:hAnsi="Trebuchet MS" w:cs="Microsoft Sans Serif"/>
          <w:b/>
          <w:color w:val="000000"/>
          <w:sz w:val="20"/>
          <w:szCs w:val="20"/>
          <w:lang w:val="fr-FR"/>
        </w:rPr>
      </w:pPr>
      <w:r w:rsidRPr="00F14ABB">
        <w:rPr>
          <w:rFonts w:ascii="Trebuchet MS" w:eastAsia="Calibri" w:hAnsi="Trebuchet MS" w:cs="Microsoft Sans Serif"/>
          <w:b/>
          <w:color w:val="000000"/>
          <w:sz w:val="20"/>
          <w:szCs w:val="20"/>
          <w:lang w:val="fr-FR"/>
        </w:rPr>
        <w:t>II.3) DURATA CONTRACTULUI SAU TERMENUL PENTRU FINALIZARE</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6A3E75" w:rsidRPr="002B7A05" w14:paraId="61931B59" w14:textId="77777777" w:rsidTr="004C5716">
        <w:trPr>
          <w:trHeight w:val="400"/>
        </w:trPr>
        <w:tc>
          <w:tcPr>
            <w:tcW w:w="10042" w:type="dxa"/>
          </w:tcPr>
          <w:p w14:paraId="659D60B0" w14:textId="7911F718" w:rsidR="006A3E75" w:rsidRPr="00F14ABB" w:rsidRDefault="006A3E75" w:rsidP="004C5716">
            <w:pPr>
              <w:spacing w:after="200"/>
              <w:contextualSpacing/>
              <w:jc w:val="both"/>
              <w:rPr>
                <w:rFonts w:ascii="Trebuchet MS" w:eastAsia="Calibri" w:hAnsi="Trebuchet MS" w:cs="Arial"/>
                <w:iCs/>
                <w:noProof/>
                <w:sz w:val="20"/>
                <w:szCs w:val="20"/>
                <w:lang w:val="fr-FR" w:eastAsia="ro-RO"/>
              </w:rPr>
            </w:pPr>
            <w:r w:rsidRPr="00F14ABB">
              <w:rPr>
                <w:rFonts w:ascii="Trebuchet MS" w:hAnsi="Trebuchet MS" w:cs="Arial"/>
                <w:color w:val="000000"/>
                <w:sz w:val="20"/>
                <w:szCs w:val="20"/>
                <w:lang w:val="fr-FR" w:eastAsia="ro-RO"/>
              </w:rPr>
              <w:t xml:space="preserve">Durata contractului : </w:t>
            </w:r>
            <w:bookmarkStart w:id="2" w:name="_Hlk203035307"/>
            <w:r w:rsidRPr="00F14ABB">
              <w:rPr>
                <w:rFonts w:ascii="Trebuchet MS" w:eastAsia="Calibri" w:hAnsi="Trebuchet MS" w:cs="Arial"/>
                <w:bCs/>
                <w:noProof/>
                <w:sz w:val="20"/>
                <w:szCs w:val="20"/>
                <w:lang w:val="fr-FR" w:eastAsia="ro-RO"/>
              </w:rPr>
              <w:t xml:space="preserve">pana la </w:t>
            </w:r>
            <w:r w:rsidR="00916130">
              <w:rPr>
                <w:rFonts w:ascii="Trebuchet MS" w:eastAsia="Calibri" w:hAnsi="Trebuchet MS" w:cs="Arial"/>
                <w:bCs/>
                <w:noProof/>
                <w:sz w:val="20"/>
                <w:szCs w:val="20"/>
                <w:lang w:val="fr-FR" w:eastAsia="ro-RO"/>
              </w:rPr>
              <w:t>0</w:t>
            </w:r>
            <w:r>
              <w:rPr>
                <w:rFonts w:ascii="Trebuchet MS" w:eastAsia="Calibri" w:hAnsi="Trebuchet MS" w:cs="Arial"/>
                <w:bCs/>
                <w:noProof/>
                <w:sz w:val="20"/>
                <w:szCs w:val="20"/>
                <w:lang w:val="fr-FR" w:eastAsia="ro-RO"/>
              </w:rPr>
              <w:t>1</w:t>
            </w:r>
            <w:r w:rsidRPr="00F14ABB">
              <w:rPr>
                <w:rFonts w:ascii="Trebuchet MS" w:eastAsia="Calibri" w:hAnsi="Trebuchet MS" w:cs="Arial"/>
                <w:bCs/>
                <w:noProof/>
                <w:sz w:val="20"/>
                <w:szCs w:val="20"/>
                <w:lang w:val="fr-FR" w:eastAsia="ro-RO"/>
              </w:rPr>
              <w:t>.</w:t>
            </w:r>
            <w:r w:rsidR="00916130">
              <w:rPr>
                <w:rFonts w:ascii="Trebuchet MS" w:eastAsia="Calibri" w:hAnsi="Trebuchet MS" w:cs="Arial"/>
                <w:bCs/>
                <w:noProof/>
                <w:sz w:val="20"/>
                <w:szCs w:val="20"/>
                <w:lang w:val="fr-FR" w:eastAsia="ro-RO"/>
              </w:rPr>
              <w:t>12</w:t>
            </w:r>
            <w:r w:rsidRPr="00F14ABB">
              <w:rPr>
                <w:rFonts w:ascii="Trebuchet MS" w:eastAsia="Calibri" w:hAnsi="Trebuchet MS" w:cs="Arial"/>
                <w:bCs/>
                <w:noProof/>
                <w:sz w:val="20"/>
                <w:szCs w:val="20"/>
                <w:lang w:val="fr-FR" w:eastAsia="ro-RO"/>
              </w:rPr>
              <w:t>.2026</w:t>
            </w:r>
            <w:r w:rsidRPr="00F14ABB">
              <w:rPr>
                <w:rFonts w:ascii="Trebuchet MS" w:eastAsia="Calibri" w:hAnsi="Trebuchet MS" w:cs="Arial"/>
                <w:noProof/>
                <w:sz w:val="20"/>
                <w:szCs w:val="20"/>
                <w:lang w:val="fr-FR" w:eastAsia="ro-RO"/>
              </w:rPr>
              <w:t xml:space="preserve">; </w:t>
            </w:r>
            <w:r>
              <w:rPr>
                <w:rFonts w:ascii="Trebuchet MS" w:eastAsia="Calibri" w:hAnsi="Trebuchet MS" w:cs="Arial"/>
                <w:noProof/>
                <w:sz w:val="20"/>
                <w:szCs w:val="20"/>
                <w:lang w:val="fr-FR" w:eastAsia="ro-RO"/>
              </w:rPr>
              <w:t xml:space="preserve">Graficul privind activitatile de informare si publicitate si termenul de prestare al acestora, se regaseste in Caietul de sarcini la Cap. </w:t>
            </w:r>
            <w:r w:rsidR="00916130">
              <w:rPr>
                <w:rFonts w:ascii="Trebuchet MS" w:eastAsia="Calibri" w:hAnsi="Trebuchet MS" w:cs="Arial"/>
                <w:noProof/>
                <w:sz w:val="20"/>
                <w:szCs w:val="20"/>
                <w:lang w:val="fr-FR" w:eastAsia="ro-RO"/>
              </w:rPr>
              <w:t>7</w:t>
            </w:r>
            <w:bookmarkEnd w:id="2"/>
          </w:p>
        </w:tc>
      </w:tr>
    </w:tbl>
    <w:p w14:paraId="638D163F" w14:textId="77777777" w:rsidR="006A3E75" w:rsidRPr="00F14ABB" w:rsidRDefault="006A3E75" w:rsidP="006A3E75">
      <w:pPr>
        <w:rPr>
          <w:rFonts w:ascii="Trebuchet MS" w:eastAsia="Calibri" w:hAnsi="Trebuchet MS" w:cs="Microsoft Sans Serif"/>
          <w:b/>
          <w:color w:val="000000"/>
          <w:sz w:val="20"/>
          <w:szCs w:val="20"/>
          <w:lang w:val="fr-FR"/>
        </w:rPr>
      </w:pPr>
    </w:p>
    <w:p w14:paraId="369B64D3" w14:textId="77777777" w:rsidR="006A3E75" w:rsidRPr="00D02A36" w:rsidRDefault="006A3E75" w:rsidP="006A3E75">
      <w:pPr>
        <w:ind w:left="-9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t>II.4) AJUSTAREA PRETULUI CONTRACTULUI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6A3E75" w:rsidRPr="002B7A05" w14:paraId="485D15E9" w14:textId="77777777" w:rsidTr="004C5716">
        <w:tc>
          <w:tcPr>
            <w:tcW w:w="10060" w:type="dxa"/>
          </w:tcPr>
          <w:p w14:paraId="0277C8C0"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II.4.1. Ajustarea pretului contractului                                                   da        nu x</w:t>
            </w:r>
          </w:p>
        </w:tc>
      </w:tr>
    </w:tbl>
    <w:p w14:paraId="361E7346" w14:textId="77777777" w:rsidR="006A3E75" w:rsidRPr="00F14ABB" w:rsidRDefault="006A3E75" w:rsidP="006A3E75">
      <w:pPr>
        <w:rPr>
          <w:rFonts w:ascii="Trebuchet MS" w:eastAsia="Calibri" w:hAnsi="Trebuchet MS" w:cs="Microsoft Sans Serif"/>
          <w:b/>
          <w:color w:val="000000"/>
          <w:sz w:val="20"/>
          <w:szCs w:val="20"/>
          <w:lang w:val="fr-FR"/>
        </w:rPr>
      </w:pPr>
    </w:p>
    <w:p w14:paraId="493916ED" w14:textId="77777777" w:rsidR="006A3E75" w:rsidRPr="00F14ABB" w:rsidRDefault="006A3E75" w:rsidP="006A3E75">
      <w:pPr>
        <w:spacing w:after="200"/>
        <w:ind w:left="-90"/>
        <w:rPr>
          <w:rFonts w:ascii="Trebuchet MS" w:eastAsia="Calibri" w:hAnsi="Trebuchet MS" w:cs="Microsoft Sans Serif"/>
          <w:b/>
          <w:color w:val="000000"/>
          <w:sz w:val="20"/>
          <w:szCs w:val="20"/>
          <w:lang w:val="fr-FR"/>
        </w:rPr>
      </w:pPr>
      <w:r w:rsidRPr="00F14ABB">
        <w:rPr>
          <w:rFonts w:ascii="Trebuchet MS" w:eastAsia="Calibri" w:hAnsi="Trebuchet MS" w:cs="Microsoft Sans Serif"/>
          <w:b/>
          <w:color w:val="000000"/>
          <w:sz w:val="20"/>
          <w:szCs w:val="20"/>
          <w:lang w:val="fr-FR"/>
        </w:rPr>
        <w:t>SECTIUNEA III: INFORMATII JURIDICE, ECONOMICE, FINANCIARE SI TEHNICE</w:t>
      </w:r>
    </w:p>
    <w:p w14:paraId="2E315B6A" w14:textId="77777777" w:rsidR="006A3E75" w:rsidRDefault="006A3E75" w:rsidP="006A3E75">
      <w:pPr>
        <w:spacing w:after="200"/>
        <w:ind w:left="-9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t>III.1) CONDITII REFERITOARE LA CONTRACT</w:t>
      </w:r>
    </w:p>
    <w:p w14:paraId="1B2B3351" w14:textId="77777777" w:rsidR="0021563F" w:rsidRPr="00D02A36" w:rsidRDefault="0021563F" w:rsidP="006A3E75">
      <w:pPr>
        <w:spacing w:after="200"/>
        <w:ind w:left="-90"/>
        <w:rPr>
          <w:rFonts w:ascii="Trebuchet MS" w:eastAsia="Calibri" w:hAnsi="Trebuchet MS" w:cs="Microsoft Sans Serif"/>
          <w:b/>
          <w:color w:val="000000"/>
          <w:sz w:val="20"/>
          <w:szCs w:val="20"/>
        </w:rPr>
      </w:pP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2"/>
      </w:tblGrid>
      <w:tr w:rsidR="006A3E75" w:rsidRPr="002B7A05" w14:paraId="4F990713" w14:textId="77777777" w:rsidTr="004C5716">
        <w:tc>
          <w:tcPr>
            <w:tcW w:w="10042" w:type="dxa"/>
          </w:tcPr>
          <w:p w14:paraId="368CB8C4"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III.1.1) Depozite valorice si garantii solicitate (</w:t>
            </w:r>
            <w:r w:rsidRPr="00F14ABB">
              <w:rPr>
                <w:rFonts w:ascii="Trebuchet MS" w:hAnsi="Trebuchet MS" w:cs="Arial"/>
                <w:b/>
                <w:i/>
                <w:color w:val="000000"/>
                <w:sz w:val="20"/>
                <w:szCs w:val="20"/>
                <w:lang w:val="fr-FR" w:eastAsia="ro-RO"/>
              </w:rPr>
              <w:t>dupa caz</w:t>
            </w:r>
            <w:r w:rsidRPr="00F14ABB">
              <w:rPr>
                <w:rFonts w:ascii="Trebuchet MS" w:hAnsi="Trebuchet MS" w:cs="Arial"/>
                <w:b/>
                <w:color w:val="000000"/>
                <w:sz w:val="20"/>
                <w:szCs w:val="20"/>
                <w:lang w:val="fr-FR" w:eastAsia="ro-RO"/>
              </w:rPr>
              <w:t>)</w:t>
            </w:r>
          </w:p>
        </w:tc>
      </w:tr>
      <w:tr w:rsidR="006A3E75" w:rsidRPr="002B7A05" w14:paraId="7A380A0D" w14:textId="77777777" w:rsidTr="004C5716">
        <w:tc>
          <w:tcPr>
            <w:tcW w:w="10042" w:type="dxa"/>
          </w:tcPr>
          <w:p w14:paraId="3CB155DE" w14:textId="77777777" w:rsidR="006A3E75" w:rsidRPr="00F14ABB" w:rsidRDefault="006A3E75" w:rsidP="004C5716">
            <w:pPr>
              <w:pBdr>
                <w:bottom w:val="single" w:sz="12" w:space="1" w:color="auto"/>
              </w:pBdr>
              <w:rPr>
                <w:rFonts w:ascii="Trebuchet MS" w:hAnsi="Trebuchet MS" w:cs="Arial"/>
                <w:b/>
                <w:iCs/>
                <w:color w:val="000000"/>
                <w:sz w:val="20"/>
                <w:szCs w:val="20"/>
                <w:lang w:val="fr-FR" w:eastAsia="ro-RO"/>
              </w:rPr>
            </w:pPr>
            <w:r w:rsidRPr="00F14ABB">
              <w:rPr>
                <w:rFonts w:ascii="Trebuchet MS" w:hAnsi="Trebuchet MS" w:cs="Arial"/>
                <w:b/>
                <w:iCs/>
                <w:color w:val="000000"/>
                <w:sz w:val="20"/>
                <w:szCs w:val="20"/>
                <w:lang w:val="fr-FR" w:eastAsia="ro-RO"/>
              </w:rPr>
              <w:t xml:space="preserve">III.1.1.a) Garantie de participare                                                            da             nu </w:t>
            </w:r>
            <w:r w:rsidRPr="00F14ABB">
              <w:rPr>
                <w:rFonts w:ascii="Arial" w:hAnsi="Arial" w:cs="Arial"/>
                <w:b/>
                <w:iCs/>
                <w:color w:val="000000"/>
                <w:sz w:val="20"/>
                <w:szCs w:val="20"/>
                <w:lang w:val="fr-FR" w:eastAsia="ro-RO"/>
              </w:rPr>
              <w:t>■</w:t>
            </w:r>
            <w:r w:rsidRPr="00F14ABB">
              <w:rPr>
                <w:rFonts w:ascii="Trebuchet MS" w:hAnsi="Trebuchet MS" w:cs="Arial"/>
                <w:b/>
                <w:iCs/>
                <w:color w:val="000000"/>
                <w:sz w:val="20"/>
                <w:szCs w:val="20"/>
                <w:lang w:val="fr-FR" w:eastAsia="ro-RO"/>
              </w:rPr>
              <w:t xml:space="preserve"> </w:t>
            </w:r>
          </w:p>
        </w:tc>
      </w:tr>
      <w:tr w:rsidR="006A3E75" w:rsidRPr="002B7A05" w14:paraId="39F0ED81" w14:textId="77777777" w:rsidTr="004C5716">
        <w:tc>
          <w:tcPr>
            <w:tcW w:w="10042" w:type="dxa"/>
          </w:tcPr>
          <w:p w14:paraId="52E67DD9" w14:textId="77777777" w:rsidR="006A3E75" w:rsidRPr="00F14ABB" w:rsidRDefault="006A3E75" w:rsidP="004C5716">
            <w:pPr>
              <w:pBdr>
                <w:bottom w:val="single" w:sz="12" w:space="1" w:color="auto"/>
              </w:pBd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 xml:space="preserve">III.1.1.b) Garantie de buna executie                                                      da </w:t>
            </w:r>
            <w:r w:rsidRPr="00F14ABB">
              <w:rPr>
                <w:rFonts w:ascii="Arial" w:hAnsi="Arial" w:cs="Arial"/>
                <w:b/>
                <w:color w:val="000000"/>
                <w:sz w:val="20"/>
                <w:szCs w:val="20"/>
                <w:lang w:val="fr-FR" w:eastAsia="ro-RO"/>
              </w:rPr>
              <w:t>■</w:t>
            </w:r>
            <w:r w:rsidRPr="00F14ABB">
              <w:rPr>
                <w:rFonts w:ascii="Trebuchet MS" w:hAnsi="Trebuchet MS" w:cs="Arial"/>
                <w:b/>
                <w:color w:val="000000"/>
                <w:sz w:val="20"/>
                <w:szCs w:val="20"/>
                <w:lang w:val="fr-FR" w:eastAsia="ro-RO"/>
              </w:rPr>
              <w:t xml:space="preserve">          nu </w:t>
            </w:r>
            <w:r w:rsidRPr="00F14ABB">
              <w:rPr>
                <w:rFonts w:ascii="Trebuchet MS" w:hAnsi="Trebuchet MS" w:cs="Trebuchet MS"/>
                <w:b/>
                <w:color w:val="000000"/>
                <w:sz w:val="20"/>
                <w:szCs w:val="20"/>
                <w:lang w:val="fr-FR" w:eastAsia="ro-RO"/>
              </w:rPr>
              <w:t>□</w:t>
            </w:r>
          </w:p>
          <w:p w14:paraId="6F76C1AD" w14:textId="7425EA72" w:rsidR="006A3E75" w:rsidRPr="00D02A36" w:rsidRDefault="006A3E75" w:rsidP="004C5716">
            <w:pPr>
              <w:spacing w:after="160"/>
              <w:jc w:val="both"/>
              <w:rPr>
                <w:rFonts w:ascii="Trebuchet MS" w:hAnsi="Trebuchet MS" w:cs="Arial"/>
                <w:sz w:val="20"/>
                <w:szCs w:val="20"/>
                <w:lang w:val="pt-BR"/>
              </w:rPr>
            </w:pPr>
            <w:r w:rsidRPr="00D02A36">
              <w:rPr>
                <w:rFonts w:ascii="Trebuchet MS" w:hAnsi="Trebuchet MS" w:cs="Arial"/>
                <w:sz w:val="20"/>
                <w:szCs w:val="20"/>
                <w:lang w:val="pt-BR"/>
              </w:rPr>
              <w:t>Cuantumul garantiei de buna executie este de 5 % din valoarea contractului, fără TVA. Garantia de buna executie se constituie prin virament bancar sau printr-un instrument de garantare emis de o institutie de credit din Romania sau din alt stat, sau de o societate de asigurari, in conditiile legii, conform art. 40 alin. (1) si (2) din H.G. nr. 395/2016.</w:t>
            </w:r>
            <w:r w:rsidR="00021687" w:rsidRPr="00021687">
              <w:rPr>
                <w:lang w:val="fr-FR"/>
              </w:rPr>
              <w:t xml:space="preserve"> </w:t>
            </w:r>
            <w:r w:rsidR="00021687">
              <w:rPr>
                <w:rFonts w:ascii="Trebuchet MS" w:hAnsi="Trebuchet MS" w:cs="Arial"/>
                <w:sz w:val="20"/>
                <w:szCs w:val="20"/>
                <w:lang w:val="pt-BR"/>
              </w:rPr>
              <w:t>I</w:t>
            </w:r>
            <w:r w:rsidR="00021687" w:rsidRPr="00021687">
              <w:rPr>
                <w:rFonts w:ascii="Trebuchet MS" w:hAnsi="Trebuchet MS" w:cs="Arial"/>
                <w:sz w:val="20"/>
                <w:szCs w:val="20"/>
                <w:lang w:val="pt-BR"/>
              </w:rPr>
              <w:t>n cazul viramentului bancar</w:t>
            </w:r>
            <w:r w:rsidR="00021687" w:rsidRPr="00021687">
              <w:rPr>
                <w:lang w:val="fr-FR"/>
              </w:rPr>
              <w:t xml:space="preserve"> </w:t>
            </w:r>
            <w:r w:rsidR="00021687" w:rsidRPr="00021687">
              <w:rPr>
                <w:rFonts w:ascii="Trebuchet MS" w:hAnsi="Trebuchet MS" w:cs="Arial"/>
                <w:sz w:val="20"/>
                <w:szCs w:val="20"/>
                <w:lang w:val="pt-BR"/>
              </w:rPr>
              <w:t xml:space="preserve">contractantul are obligatia de a deschide un cont la dispozitia AC, la unitatea Trez Statului din cadrul organului fiscal competent în administrarea acestuia. </w:t>
            </w:r>
            <w:r w:rsidRPr="00D02A36">
              <w:rPr>
                <w:rFonts w:ascii="Trebuchet MS" w:hAnsi="Trebuchet MS" w:cs="Arial"/>
                <w:sz w:val="20"/>
                <w:szCs w:val="20"/>
                <w:lang w:val="pt-BR"/>
              </w:rPr>
              <w:t xml:space="preserve"> Se accepta constituirea GBE si  prin retineri succesive din sumele datorate pentru facturi partiale. In acest caz</w:t>
            </w:r>
            <w:r w:rsidR="00021687">
              <w:rPr>
                <w:rFonts w:ascii="Trebuchet MS" w:hAnsi="Trebuchet MS" w:cs="Arial"/>
                <w:sz w:val="20"/>
                <w:szCs w:val="20"/>
                <w:lang w:val="pt-BR"/>
              </w:rPr>
              <w:t>,</w:t>
            </w:r>
            <w:r w:rsidRPr="00D02A36">
              <w:rPr>
                <w:rFonts w:ascii="Trebuchet MS" w:hAnsi="Trebuchet MS" w:cs="Arial"/>
                <w:sz w:val="20"/>
                <w:szCs w:val="20"/>
                <w:lang w:val="pt-BR"/>
              </w:rPr>
              <w:t xml:space="preserve"> contractantul are obligatia de a deschide un cont la dispozitia AC, la unitatea Trez Statului din cadrul organului </w:t>
            </w:r>
            <w:r w:rsidRPr="00D02A36">
              <w:rPr>
                <w:rFonts w:ascii="Trebuchet MS" w:hAnsi="Trebuchet MS" w:cs="Arial"/>
                <w:sz w:val="20"/>
                <w:szCs w:val="20"/>
                <w:lang w:val="pt-BR"/>
              </w:rPr>
              <w:lastRenderedPageBreak/>
              <w:t>fiscal competent în administrarea acestuia. Suma initiala care se depune de catre contractant în contul de disponibil astfel deschis va fi  de 0,5% din pretul contr de achizitie publica, fara TVA. Pe parcursul îndeplinirii contractului, AC urmeaza sa alimenteze contul de disponibil prin retineri succesive din sumele datorate si cuvenite contractantului pâna la concurenta sumei stabilite drept GBE în contractul de achizitie publica si va înstiinta contractantul despre varsamântul efectuat, precum si despre destinatia lui.  Din contul de disponibil deschis la Trez Statului pe numele contractantului pot fi dispuse plati atât de catre contractant, cu avizul scris al AC care se prezinta unitatii TreZ Statului, cât si la solicitarea scrisa a AC în favoarea careia este constituita GBE. Garanţia de buna execuţie se constituie în termen de 5 zile lucratoare de la semnarea contractului  de catre ambele părţi.</w:t>
            </w:r>
          </w:p>
        </w:tc>
      </w:tr>
      <w:tr w:rsidR="006A3E75" w:rsidRPr="002B7A05" w14:paraId="5056BE34" w14:textId="77777777" w:rsidTr="004C5716">
        <w:tc>
          <w:tcPr>
            <w:tcW w:w="10042" w:type="dxa"/>
          </w:tcPr>
          <w:p w14:paraId="6AD437D1"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lastRenderedPageBreak/>
              <w:t>III.1.2) Principalele modalitati de finantare si plata si/sau trimitere la dispozitiile relevante</w:t>
            </w:r>
          </w:p>
          <w:p w14:paraId="6A6E317A" w14:textId="3AA575B9" w:rsidR="006A3E75" w:rsidRPr="00324D0A" w:rsidRDefault="006A3E75" w:rsidP="004C5716">
            <w:pPr>
              <w:ind w:firstLine="574"/>
              <w:jc w:val="both"/>
              <w:rPr>
                <w:rFonts w:ascii="Trebuchet MS" w:hAnsi="Trebuchet MS" w:cs="Arial"/>
                <w:color w:val="000000" w:themeColor="text1"/>
                <w:sz w:val="20"/>
                <w:szCs w:val="20"/>
                <w:lang w:val="ro-RO" w:eastAsia="ro-RO"/>
              </w:rPr>
            </w:pPr>
            <w:r w:rsidRPr="00324D0A">
              <w:rPr>
                <w:rFonts w:ascii="Trebuchet MS" w:hAnsi="Trebuchet MS" w:cs="Arial"/>
                <w:color w:val="000000" w:themeColor="text1"/>
                <w:sz w:val="20"/>
                <w:szCs w:val="20"/>
                <w:lang w:val="ro-RO" w:eastAsia="ro-RO"/>
              </w:rPr>
              <w:t xml:space="preserve">Obiectivul de investiție face parte din pachetul </w:t>
            </w:r>
            <w:r w:rsidR="00292C4E" w:rsidRPr="00324D0A">
              <w:rPr>
                <w:rFonts w:ascii="Trebuchet MS" w:hAnsi="Trebuchet MS" w:cs="Arial"/>
                <w:color w:val="000000" w:themeColor="text1"/>
                <w:sz w:val="20"/>
                <w:szCs w:val="20"/>
                <w:lang w:val="ro-RO" w:eastAsia="ro-RO"/>
              </w:rPr>
              <w:t>proiectului</w:t>
            </w:r>
            <w:r w:rsidRPr="00324D0A">
              <w:rPr>
                <w:rFonts w:ascii="Trebuchet MS" w:hAnsi="Trebuchet MS" w:cs="Arial"/>
                <w:color w:val="000000" w:themeColor="text1"/>
                <w:sz w:val="20"/>
                <w:szCs w:val="20"/>
                <w:lang w:val="ro-RO" w:eastAsia="ro-RO"/>
              </w:rPr>
              <w:t xml:space="preserve"> aferent </w:t>
            </w:r>
            <w:r w:rsidR="00292C4E" w:rsidRPr="00324D0A">
              <w:rPr>
                <w:rFonts w:ascii="Trebuchet MS" w:hAnsi="Trebuchet MS" w:cs="Arial"/>
                <w:color w:val="000000" w:themeColor="text1"/>
                <w:sz w:val="20"/>
                <w:szCs w:val="20"/>
                <w:lang w:val="ro-RO" w:eastAsia="ro-RO"/>
              </w:rPr>
              <w:t xml:space="preserve">Grant Agreement 101094070 – DALIA, proiectul ce se implementează în colaborare cu 21 de parteneri din 8 tări membre U.E. având valoarea totală de 8.627.861 EUR. În cadrul acestuia, Administrația Bazinală de Apă Crișuri </w:t>
            </w:r>
            <w:r w:rsidR="00292C4E" w:rsidRPr="00DE76BD">
              <w:rPr>
                <w:rFonts w:ascii="Trebuchet MS" w:hAnsi="Trebuchet MS" w:cs="Arial"/>
                <w:color w:val="000000" w:themeColor="text1"/>
                <w:sz w:val="20"/>
                <w:szCs w:val="20"/>
                <w:lang w:val="ro-RO" w:eastAsia="ro-RO"/>
              </w:rPr>
              <w:t>amplas</w:t>
            </w:r>
            <w:r w:rsidR="00292C4E" w:rsidRPr="00324D0A">
              <w:rPr>
                <w:rFonts w:ascii="Trebuchet MS" w:hAnsi="Trebuchet MS" w:cs="Arial"/>
                <w:color w:val="000000" w:themeColor="text1"/>
                <w:sz w:val="20"/>
                <w:szCs w:val="20"/>
                <w:lang w:val="ro-RO" w:eastAsia="ro-RO"/>
              </w:rPr>
              <w:t>ează</w:t>
            </w:r>
            <w:r w:rsidR="00292C4E" w:rsidRPr="00DE76BD">
              <w:rPr>
                <w:rFonts w:ascii="Trebuchet MS" w:hAnsi="Trebuchet MS" w:cs="Arial"/>
                <w:color w:val="000000" w:themeColor="text1"/>
                <w:sz w:val="20"/>
                <w:szCs w:val="20"/>
                <w:lang w:val="ro-RO" w:eastAsia="ro-RO"/>
              </w:rPr>
              <w:t xml:space="preserve"> trei capcane de PET-</w:t>
            </w:r>
            <w:r w:rsidR="00292C4E" w:rsidRPr="00324D0A">
              <w:rPr>
                <w:rFonts w:ascii="Trebuchet MS" w:hAnsi="Trebuchet MS" w:cs="Arial"/>
                <w:color w:val="000000" w:themeColor="text1"/>
                <w:sz w:val="20"/>
                <w:szCs w:val="20"/>
                <w:lang w:val="ro-RO" w:eastAsia="ro-RO"/>
              </w:rPr>
              <w:t>u</w:t>
            </w:r>
            <w:r w:rsidR="00292C4E" w:rsidRPr="00DE76BD">
              <w:rPr>
                <w:rFonts w:ascii="Trebuchet MS" w:hAnsi="Trebuchet MS" w:cs="Arial"/>
                <w:color w:val="000000" w:themeColor="text1"/>
                <w:sz w:val="20"/>
                <w:szCs w:val="20"/>
                <w:lang w:val="ro-RO" w:eastAsia="ro-RO"/>
              </w:rPr>
              <w:t>ri pe 3 cursuri principale de apă: Barcău, Cri</w:t>
            </w:r>
            <w:r w:rsidR="00292C4E" w:rsidRPr="00324D0A">
              <w:rPr>
                <w:rFonts w:ascii="Trebuchet MS" w:hAnsi="Trebuchet MS" w:cs="Arial"/>
                <w:color w:val="000000" w:themeColor="text1"/>
                <w:sz w:val="20"/>
                <w:szCs w:val="20"/>
                <w:lang w:val="ro-RO" w:eastAsia="ro-RO"/>
              </w:rPr>
              <w:t>ș</w:t>
            </w:r>
            <w:r w:rsidR="00292C4E" w:rsidRPr="00DE76BD">
              <w:rPr>
                <w:rFonts w:ascii="Trebuchet MS" w:hAnsi="Trebuchet MS" w:cs="Arial"/>
                <w:color w:val="000000" w:themeColor="text1"/>
                <w:sz w:val="20"/>
                <w:szCs w:val="20"/>
                <w:lang w:val="ro-RO" w:eastAsia="ro-RO"/>
              </w:rPr>
              <w:t xml:space="preserve">ul Repede </w:t>
            </w:r>
            <w:r w:rsidR="00292C4E" w:rsidRPr="00324D0A">
              <w:rPr>
                <w:rFonts w:ascii="Trebuchet MS" w:hAnsi="Trebuchet MS" w:cs="Arial"/>
                <w:color w:val="000000" w:themeColor="text1"/>
                <w:sz w:val="20"/>
                <w:szCs w:val="20"/>
                <w:lang w:val="ro-RO" w:eastAsia="ro-RO"/>
              </w:rPr>
              <w:t>ș</w:t>
            </w:r>
            <w:r w:rsidR="00292C4E" w:rsidRPr="00DE76BD">
              <w:rPr>
                <w:rFonts w:ascii="Trebuchet MS" w:hAnsi="Trebuchet MS" w:cs="Arial"/>
                <w:color w:val="000000" w:themeColor="text1"/>
                <w:sz w:val="20"/>
                <w:szCs w:val="20"/>
                <w:lang w:val="ro-RO" w:eastAsia="ro-RO"/>
              </w:rPr>
              <w:t>i Cri</w:t>
            </w:r>
            <w:r w:rsidR="00292C4E" w:rsidRPr="00324D0A">
              <w:rPr>
                <w:rFonts w:ascii="Trebuchet MS" w:hAnsi="Trebuchet MS" w:cs="Arial"/>
                <w:color w:val="000000" w:themeColor="text1"/>
                <w:sz w:val="20"/>
                <w:szCs w:val="20"/>
                <w:lang w:val="ro-RO" w:eastAsia="ro-RO"/>
              </w:rPr>
              <w:t>ș</w:t>
            </w:r>
            <w:r w:rsidR="00292C4E" w:rsidRPr="00DE76BD">
              <w:rPr>
                <w:rFonts w:ascii="Trebuchet MS" w:hAnsi="Trebuchet MS" w:cs="Arial"/>
                <w:color w:val="000000" w:themeColor="text1"/>
                <w:sz w:val="20"/>
                <w:szCs w:val="20"/>
                <w:lang w:val="ro-RO" w:eastAsia="ro-RO"/>
              </w:rPr>
              <w:t xml:space="preserve">ul Negru, aflate în administrarea </w:t>
            </w:r>
            <w:r w:rsidR="00292C4E" w:rsidRPr="00324D0A">
              <w:rPr>
                <w:rFonts w:ascii="Trebuchet MS" w:hAnsi="Trebuchet MS" w:cs="Arial"/>
                <w:color w:val="000000" w:themeColor="text1"/>
                <w:sz w:val="20"/>
                <w:szCs w:val="20"/>
                <w:lang w:val="ro-RO" w:eastAsia="ro-RO"/>
              </w:rPr>
              <w:t>sa</w:t>
            </w:r>
            <w:r w:rsidR="00292C4E" w:rsidRPr="00DE76BD">
              <w:rPr>
                <w:rFonts w:ascii="Trebuchet MS" w:hAnsi="Trebuchet MS" w:cs="Arial"/>
                <w:color w:val="000000" w:themeColor="text1"/>
                <w:sz w:val="20"/>
                <w:szCs w:val="20"/>
                <w:lang w:val="ro-RO" w:eastAsia="ro-RO"/>
              </w:rPr>
              <w:t>, situate în zona transfrontalieră, în vederea reducerii masive a poluării cu PET</w:t>
            </w:r>
            <w:r w:rsidR="00324D0A" w:rsidRPr="00DE76BD">
              <w:rPr>
                <w:rFonts w:ascii="Trebuchet MS" w:hAnsi="Trebuchet MS" w:cs="Arial"/>
                <w:color w:val="000000" w:themeColor="text1"/>
                <w:sz w:val="20"/>
                <w:szCs w:val="20"/>
                <w:lang w:val="ro-RO" w:eastAsia="ro-RO"/>
              </w:rPr>
              <w:t xml:space="preserve">-uri </w:t>
            </w:r>
            <w:r w:rsidR="00292C4E" w:rsidRPr="00DE76BD">
              <w:rPr>
                <w:rFonts w:ascii="Trebuchet MS" w:hAnsi="Trebuchet MS" w:cs="Arial"/>
                <w:color w:val="000000" w:themeColor="text1"/>
                <w:sz w:val="20"/>
                <w:szCs w:val="20"/>
                <w:lang w:val="ro-RO" w:eastAsia="ro-RO"/>
              </w:rPr>
              <w:t>pe cursurile transfrontaliere.</w:t>
            </w:r>
          </w:p>
          <w:p w14:paraId="302C6086" w14:textId="03170E3D" w:rsidR="0021563F" w:rsidRPr="00324D0A" w:rsidRDefault="006A3E75" w:rsidP="0021563F">
            <w:pPr>
              <w:ind w:firstLine="574"/>
              <w:jc w:val="both"/>
              <w:rPr>
                <w:rFonts w:ascii="Trebuchet MS" w:hAnsi="Trebuchet MS" w:cs="Arial"/>
                <w:color w:val="000000" w:themeColor="text1"/>
                <w:sz w:val="20"/>
                <w:szCs w:val="20"/>
                <w:lang w:val="ro-RO" w:eastAsia="ro-RO"/>
              </w:rPr>
            </w:pPr>
            <w:r w:rsidRPr="00324D0A">
              <w:rPr>
                <w:rFonts w:ascii="Trebuchet MS" w:hAnsi="Trebuchet MS" w:cs="Arial"/>
                <w:color w:val="000000" w:themeColor="text1"/>
                <w:sz w:val="20"/>
                <w:szCs w:val="20"/>
                <w:lang w:val="ro-RO" w:eastAsia="ro-RO"/>
              </w:rPr>
              <w:t xml:space="preserve">Prestarea serviciilor publicitate sunt cuprinse în </w:t>
            </w:r>
            <w:r w:rsidR="00324D0A" w:rsidRPr="00324D0A">
              <w:rPr>
                <w:rFonts w:ascii="Trebuchet MS" w:hAnsi="Trebuchet MS" w:cs="Arial"/>
                <w:color w:val="000000" w:themeColor="text1"/>
                <w:sz w:val="20"/>
                <w:szCs w:val="20"/>
                <w:lang w:val="ro-RO" w:eastAsia="ro-RO"/>
              </w:rPr>
              <w:t>bugetul proiectului aferent Administrației Bazinale de Apă Crișuri.</w:t>
            </w:r>
          </w:p>
          <w:p w14:paraId="128696E0" w14:textId="115D9B33" w:rsidR="006A3E75" w:rsidRPr="0021563F" w:rsidRDefault="006A3E75" w:rsidP="0021563F">
            <w:pPr>
              <w:ind w:firstLine="574"/>
              <w:jc w:val="both"/>
              <w:rPr>
                <w:rFonts w:ascii="Trebuchet MS" w:hAnsi="Trebuchet MS" w:cs="Arial"/>
                <w:color w:val="EE0000"/>
                <w:sz w:val="20"/>
                <w:szCs w:val="20"/>
                <w:lang w:val="ro-RO" w:eastAsia="ro-RO"/>
              </w:rPr>
            </w:pPr>
            <w:r w:rsidRPr="00324D0A">
              <w:rPr>
                <w:rFonts w:ascii="Trebuchet MS" w:hAnsi="Trebuchet MS" w:cs="Arial"/>
                <w:color w:val="000000" w:themeColor="text1"/>
                <w:sz w:val="20"/>
                <w:szCs w:val="20"/>
                <w:lang w:val="ro-RO" w:eastAsia="ro-RO"/>
              </w:rPr>
              <w:t>Indicatorii tehnico</w:t>
            </w:r>
            <w:r w:rsidR="00292C4E" w:rsidRPr="00324D0A">
              <w:rPr>
                <w:rFonts w:ascii="Trebuchet MS" w:hAnsi="Trebuchet MS" w:cs="Arial"/>
                <w:color w:val="000000" w:themeColor="text1"/>
                <w:sz w:val="20"/>
                <w:szCs w:val="20"/>
                <w:lang w:val="ro-RO" w:eastAsia="ro-RO"/>
              </w:rPr>
              <w:t>-</w:t>
            </w:r>
            <w:r w:rsidRPr="00324D0A">
              <w:rPr>
                <w:rFonts w:ascii="Trebuchet MS" w:hAnsi="Trebuchet MS" w:cs="Arial"/>
                <w:color w:val="000000" w:themeColor="text1"/>
                <w:sz w:val="20"/>
                <w:szCs w:val="20"/>
                <w:lang w:val="ro-RO" w:eastAsia="ro-RO"/>
              </w:rPr>
              <w:t>economici au fost aproba</w:t>
            </w:r>
            <w:r w:rsidR="00324D0A" w:rsidRPr="00324D0A">
              <w:rPr>
                <w:rFonts w:ascii="Trebuchet MS" w:hAnsi="Trebuchet MS" w:cs="Arial"/>
                <w:color w:val="000000" w:themeColor="text1"/>
                <w:sz w:val="20"/>
                <w:szCs w:val="20"/>
                <w:lang w:val="ro-RO" w:eastAsia="ro-RO"/>
              </w:rPr>
              <w:t>ț</w:t>
            </w:r>
            <w:r w:rsidRPr="00324D0A">
              <w:rPr>
                <w:rFonts w:ascii="Trebuchet MS" w:hAnsi="Trebuchet MS" w:cs="Arial"/>
                <w:color w:val="000000" w:themeColor="text1"/>
                <w:sz w:val="20"/>
                <w:szCs w:val="20"/>
                <w:lang w:val="ro-RO" w:eastAsia="ro-RO"/>
              </w:rPr>
              <w:t>i prin Ordinul Ministerului Mediului Apelor și Pădurilor nr.</w:t>
            </w:r>
            <w:r w:rsidR="0021563F" w:rsidRPr="00324D0A">
              <w:rPr>
                <w:rFonts w:ascii="Trebuchet MS" w:hAnsi="Trebuchet MS" w:cs="Arial"/>
                <w:color w:val="000000" w:themeColor="text1"/>
                <w:sz w:val="20"/>
                <w:szCs w:val="20"/>
                <w:lang w:val="ro-RO" w:eastAsia="ro-RO"/>
              </w:rPr>
              <w:t xml:space="preserve"> 39</w:t>
            </w:r>
            <w:r w:rsidRPr="00324D0A">
              <w:rPr>
                <w:rFonts w:ascii="Trebuchet MS" w:hAnsi="Trebuchet MS" w:cs="Arial"/>
                <w:color w:val="000000" w:themeColor="text1"/>
                <w:sz w:val="20"/>
                <w:szCs w:val="20"/>
                <w:lang w:val="ro-RO" w:eastAsia="ro-RO"/>
              </w:rPr>
              <w:t xml:space="preserve"> din 2</w:t>
            </w:r>
            <w:r w:rsidR="0021563F" w:rsidRPr="00324D0A">
              <w:rPr>
                <w:rFonts w:ascii="Trebuchet MS" w:hAnsi="Trebuchet MS" w:cs="Arial"/>
                <w:color w:val="000000" w:themeColor="text1"/>
                <w:sz w:val="20"/>
                <w:szCs w:val="20"/>
                <w:lang w:val="ro-RO" w:eastAsia="ro-RO"/>
              </w:rPr>
              <w:t>4</w:t>
            </w:r>
            <w:r w:rsidRPr="00324D0A">
              <w:rPr>
                <w:rFonts w:ascii="Trebuchet MS" w:hAnsi="Trebuchet MS" w:cs="Arial"/>
                <w:color w:val="000000" w:themeColor="text1"/>
                <w:sz w:val="20"/>
                <w:szCs w:val="20"/>
                <w:lang w:val="ro-RO" w:eastAsia="ro-RO"/>
              </w:rPr>
              <w:t xml:space="preserve"> </w:t>
            </w:r>
            <w:r w:rsidR="0021563F" w:rsidRPr="00324D0A">
              <w:rPr>
                <w:rFonts w:ascii="Trebuchet MS" w:hAnsi="Trebuchet MS" w:cs="Arial"/>
                <w:color w:val="000000" w:themeColor="text1"/>
                <w:sz w:val="20"/>
                <w:szCs w:val="20"/>
                <w:lang w:val="ro-RO" w:eastAsia="ro-RO"/>
              </w:rPr>
              <w:t>octombrie</w:t>
            </w:r>
            <w:r w:rsidRPr="00324D0A">
              <w:rPr>
                <w:rFonts w:ascii="Trebuchet MS" w:hAnsi="Trebuchet MS" w:cs="Arial"/>
                <w:color w:val="000000" w:themeColor="text1"/>
                <w:sz w:val="20"/>
                <w:szCs w:val="20"/>
                <w:lang w:val="ro-RO" w:eastAsia="ro-RO"/>
              </w:rPr>
              <w:t xml:space="preserve"> 2024</w:t>
            </w:r>
            <w:r w:rsidR="00292C4E" w:rsidRPr="00324D0A">
              <w:rPr>
                <w:rFonts w:ascii="Trebuchet MS" w:hAnsi="Trebuchet MS" w:cs="Arial"/>
                <w:color w:val="000000" w:themeColor="text1"/>
                <w:sz w:val="20"/>
                <w:szCs w:val="20"/>
                <w:lang w:val="ro-RO" w:eastAsia="ro-RO"/>
              </w:rPr>
              <w:t>.</w:t>
            </w:r>
          </w:p>
        </w:tc>
      </w:tr>
      <w:tr w:rsidR="006A3E75" w:rsidRPr="002B7A05" w14:paraId="6566D6D1" w14:textId="77777777" w:rsidTr="004C5716">
        <w:tc>
          <w:tcPr>
            <w:tcW w:w="10042" w:type="dxa"/>
          </w:tcPr>
          <w:p w14:paraId="2ACBBEE3" w14:textId="77777777" w:rsidR="006A3E75" w:rsidRPr="00DE76BD" w:rsidRDefault="006A3E75" w:rsidP="004C5716">
            <w:pPr>
              <w:pBdr>
                <w:bottom w:val="single" w:sz="12" w:space="1" w:color="auto"/>
              </w:pBdr>
              <w:rPr>
                <w:rFonts w:ascii="Trebuchet MS" w:hAnsi="Trebuchet MS" w:cs="Arial"/>
                <w:color w:val="000000"/>
                <w:sz w:val="20"/>
                <w:szCs w:val="20"/>
                <w:lang w:val="ro-RO" w:eastAsia="ro-RO"/>
              </w:rPr>
            </w:pPr>
            <w:r w:rsidRPr="00DE76BD">
              <w:rPr>
                <w:rFonts w:ascii="Trebuchet MS" w:hAnsi="Trebuchet MS" w:cs="Arial"/>
                <w:b/>
                <w:color w:val="000000"/>
                <w:sz w:val="20"/>
                <w:szCs w:val="20"/>
                <w:lang w:val="ro-RO" w:eastAsia="ro-RO"/>
              </w:rPr>
              <w:t>III.1.3) Forma juridica pe care o va lua grupul de operatori economici caruia i se atribuie contractul</w:t>
            </w:r>
            <w:r w:rsidRPr="00DE76BD">
              <w:rPr>
                <w:rFonts w:ascii="Trebuchet MS" w:hAnsi="Trebuchet MS" w:cs="Arial"/>
                <w:color w:val="000000"/>
                <w:sz w:val="20"/>
                <w:szCs w:val="20"/>
                <w:lang w:val="ro-RO" w:eastAsia="ro-RO"/>
              </w:rPr>
              <w:t xml:space="preserve"> (</w:t>
            </w:r>
            <w:r w:rsidRPr="00DE76BD">
              <w:rPr>
                <w:rFonts w:ascii="Trebuchet MS" w:hAnsi="Trebuchet MS" w:cs="Arial"/>
                <w:i/>
                <w:color w:val="000000"/>
                <w:sz w:val="20"/>
                <w:szCs w:val="20"/>
                <w:lang w:val="ro-RO" w:eastAsia="ro-RO"/>
              </w:rPr>
              <w:t>dupa caz</w:t>
            </w:r>
            <w:r w:rsidRPr="00DE76BD">
              <w:rPr>
                <w:rFonts w:ascii="Trebuchet MS" w:hAnsi="Trebuchet MS" w:cs="Arial"/>
                <w:color w:val="000000"/>
                <w:sz w:val="20"/>
                <w:szCs w:val="20"/>
                <w:lang w:val="ro-RO" w:eastAsia="ro-RO"/>
              </w:rPr>
              <w:t>)    -</w:t>
            </w:r>
            <w:r w:rsidRPr="00DE76BD">
              <w:rPr>
                <w:rFonts w:ascii="Trebuchet MS" w:hAnsi="Trebuchet MS" w:cs="SegoeUI"/>
                <w:sz w:val="20"/>
                <w:szCs w:val="20"/>
                <w:lang w:val="ro-RO"/>
              </w:rPr>
              <w:t xml:space="preserve"> </w:t>
            </w:r>
            <w:r w:rsidRPr="00DE76BD">
              <w:rPr>
                <w:rFonts w:ascii="Trebuchet MS" w:hAnsi="Trebuchet MS" w:cs="Arial"/>
                <w:color w:val="000000"/>
                <w:sz w:val="20"/>
                <w:szCs w:val="20"/>
                <w:lang w:val="ro-RO" w:eastAsia="ro-RO"/>
              </w:rPr>
              <w:t>Asociere conform art. 53. din Legea privind achizitiile publice nr 98/2016</w:t>
            </w:r>
          </w:p>
        </w:tc>
      </w:tr>
      <w:tr w:rsidR="006A3E75" w:rsidRPr="00D02A36" w14:paraId="3CDAEFCC" w14:textId="77777777" w:rsidTr="004C5716">
        <w:tc>
          <w:tcPr>
            <w:tcW w:w="10042" w:type="dxa"/>
          </w:tcPr>
          <w:p w14:paraId="354BED4A"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b/>
                <w:color w:val="000000"/>
                <w:sz w:val="20"/>
                <w:szCs w:val="20"/>
                <w:lang w:eastAsia="ro-RO"/>
              </w:rPr>
              <w:t>III.1.4) Executarea contractului este supusa altor conditii speciale</w:t>
            </w:r>
            <w:r w:rsidRPr="00D02A36">
              <w:rPr>
                <w:rFonts w:ascii="Trebuchet MS" w:hAnsi="Trebuchet MS" w:cs="Arial"/>
                <w:color w:val="000000"/>
                <w:sz w:val="20"/>
                <w:szCs w:val="20"/>
                <w:lang w:eastAsia="ro-RO"/>
              </w:rPr>
              <w:t xml:space="preserve">    </w:t>
            </w:r>
            <w:r w:rsidRPr="00D02A36">
              <w:rPr>
                <w:rFonts w:ascii="Trebuchet MS" w:hAnsi="Trebuchet MS" w:cs="Arial"/>
                <w:b/>
                <w:color w:val="000000"/>
                <w:sz w:val="20"/>
                <w:szCs w:val="20"/>
                <w:lang w:eastAsia="ro-RO"/>
              </w:rPr>
              <w:t xml:space="preserve">da □ nu </w:t>
            </w:r>
            <w:r w:rsidRPr="00D02A36">
              <w:rPr>
                <w:rFonts w:ascii="Arial" w:hAnsi="Arial" w:cs="Arial"/>
                <w:b/>
                <w:color w:val="000000"/>
                <w:sz w:val="20"/>
                <w:szCs w:val="20"/>
                <w:lang w:eastAsia="ro-RO"/>
              </w:rPr>
              <w:t>■</w:t>
            </w:r>
          </w:p>
        </w:tc>
      </w:tr>
      <w:tr w:rsidR="006A3E75" w:rsidRPr="00D02A36" w14:paraId="342E95DF" w14:textId="77777777" w:rsidTr="004C5716">
        <w:tc>
          <w:tcPr>
            <w:tcW w:w="10042" w:type="dxa"/>
          </w:tcPr>
          <w:p w14:paraId="362E3CA0"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III.1.5. Legislatia aplicabila</w:t>
            </w:r>
          </w:p>
          <w:p w14:paraId="26D8A5F6" w14:textId="77777777" w:rsidR="006A3E75" w:rsidRPr="00D02A36" w:rsidRDefault="006A3E75" w:rsidP="006A3E75">
            <w:pPr>
              <w:numPr>
                <w:ilvl w:val="0"/>
                <w:numId w:val="56"/>
              </w:numPr>
              <w:spacing w:line="276" w:lineRule="auto"/>
              <w:jc w:val="both"/>
              <w:rPr>
                <w:rFonts w:ascii="Trebuchet MS" w:hAnsi="Trebuchet MS" w:cs="Arial"/>
                <w:sz w:val="20"/>
                <w:szCs w:val="20"/>
                <w:lang w:eastAsia="ro-RO"/>
              </w:rPr>
            </w:pPr>
            <w:r w:rsidRPr="00D02A36">
              <w:rPr>
                <w:rFonts w:ascii="Trebuchet MS" w:hAnsi="Trebuchet MS" w:cs="Arial"/>
                <w:sz w:val="20"/>
                <w:szCs w:val="20"/>
                <w:lang w:eastAsia="ro-RO"/>
              </w:rPr>
              <w:t>Legea nr.98/2016 privind achizițiile publice</w:t>
            </w:r>
          </w:p>
          <w:p w14:paraId="60638E0E" w14:textId="77777777" w:rsidR="006A3E75" w:rsidRPr="00D02A36" w:rsidRDefault="006A3E75" w:rsidP="006A3E75">
            <w:pPr>
              <w:numPr>
                <w:ilvl w:val="0"/>
                <w:numId w:val="56"/>
              </w:numPr>
              <w:spacing w:line="276" w:lineRule="auto"/>
              <w:jc w:val="both"/>
              <w:rPr>
                <w:rFonts w:ascii="Trebuchet MS" w:hAnsi="Trebuchet MS" w:cs="Arial"/>
                <w:sz w:val="20"/>
                <w:szCs w:val="20"/>
                <w:lang w:eastAsia="ro-RO"/>
              </w:rPr>
            </w:pPr>
            <w:r w:rsidRPr="00D02A36">
              <w:rPr>
                <w:rFonts w:ascii="Trebuchet MS" w:hAnsi="Trebuchet MS" w:cs="Arial"/>
                <w:sz w:val="20"/>
                <w:szCs w:val="20"/>
                <w:lang w:eastAsia="ro-RO"/>
              </w:rPr>
              <w:t>H.G. nr.395/2016 pentru aprobarea normelor de aplicare a prevederilor referitoare la atribuirea contractului de achiziție publică/acordului-cadru din Legea nr.98/2016 privind achizițiile publice</w:t>
            </w:r>
          </w:p>
          <w:p w14:paraId="664D980F" w14:textId="77777777" w:rsidR="006A3E75" w:rsidRPr="00D02A36" w:rsidRDefault="006A3E75" w:rsidP="006A3E75">
            <w:pPr>
              <w:numPr>
                <w:ilvl w:val="0"/>
                <w:numId w:val="56"/>
              </w:numPr>
              <w:spacing w:line="276" w:lineRule="auto"/>
              <w:jc w:val="both"/>
              <w:rPr>
                <w:rFonts w:ascii="Trebuchet MS" w:hAnsi="Trebuchet MS" w:cs="Arial"/>
                <w:sz w:val="20"/>
                <w:szCs w:val="20"/>
                <w:lang w:eastAsia="ro-RO"/>
              </w:rPr>
            </w:pPr>
            <w:r w:rsidRPr="00D02A36">
              <w:rPr>
                <w:rFonts w:ascii="Trebuchet MS" w:hAnsi="Trebuchet MS" w:cs="Arial"/>
                <w:sz w:val="20"/>
                <w:szCs w:val="20"/>
                <w:lang w:eastAsia="ro-RO"/>
              </w:rPr>
              <w:t>Legea apelor nr 107/1996 şi O.U.G. nr 78/2017</w:t>
            </w:r>
          </w:p>
          <w:p w14:paraId="49CF63A5" w14:textId="77777777" w:rsidR="006A3E75" w:rsidRPr="00D02A36" w:rsidRDefault="006A3E75" w:rsidP="006A3E75">
            <w:pPr>
              <w:numPr>
                <w:ilvl w:val="0"/>
                <w:numId w:val="56"/>
              </w:numPr>
              <w:spacing w:line="276" w:lineRule="auto"/>
              <w:jc w:val="both"/>
              <w:rPr>
                <w:rFonts w:ascii="Trebuchet MS" w:hAnsi="Trebuchet MS" w:cs="Arial"/>
                <w:i/>
                <w:color w:val="2E74B5"/>
                <w:sz w:val="20"/>
                <w:szCs w:val="20"/>
                <w:lang w:eastAsia="ro-RO"/>
              </w:rPr>
            </w:pPr>
            <w:r w:rsidRPr="00D02A36">
              <w:rPr>
                <w:rFonts w:ascii="Trebuchet MS" w:hAnsi="Trebuchet MS" w:cs="Arial"/>
                <w:i/>
                <w:color w:val="2E74B5"/>
                <w:sz w:val="20"/>
                <w:szCs w:val="20"/>
                <w:lang w:eastAsia="ro-RO"/>
              </w:rPr>
              <w:t>www.anap.gov.ro</w:t>
            </w:r>
          </w:p>
        </w:tc>
      </w:tr>
    </w:tbl>
    <w:p w14:paraId="7A38592F" w14:textId="77777777" w:rsidR="006A3E75" w:rsidRPr="00D02A36" w:rsidRDefault="006A3E75" w:rsidP="006A3E75">
      <w:pPr>
        <w:spacing w:after="20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t>III.2) CONDITII DE PARTICIPARE</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2"/>
      </w:tblGrid>
      <w:tr w:rsidR="006A3E75" w:rsidRPr="00D02A36" w14:paraId="62788F97" w14:textId="77777777" w:rsidTr="004C5716">
        <w:tc>
          <w:tcPr>
            <w:tcW w:w="10042" w:type="dxa"/>
          </w:tcPr>
          <w:p w14:paraId="5EC263B9"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III.2.1) Situatia personala a operatorilor economici, inclusiv cerintele referitoare la inscrierea in registrul comertului sau al profesiei</w:t>
            </w:r>
          </w:p>
        </w:tc>
      </w:tr>
      <w:tr w:rsidR="006A3E75" w:rsidRPr="002B7A05" w14:paraId="49427150" w14:textId="77777777" w:rsidTr="004C5716">
        <w:tc>
          <w:tcPr>
            <w:tcW w:w="10042" w:type="dxa"/>
          </w:tcPr>
          <w:p w14:paraId="46297676" w14:textId="77777777" w:rsidR="006A3E75" w:rsidRPr="001526A9" w:rsidRDefault="006A3E75" w:rsidP="004C5716">
            <w:pPr>
              <w:autoSpaceDE w:val="0"/>
              <w:autoSpaceDN w:val="0"/>
              <w:adjustRightInd w:val="0"/>
              <w:jc w:val="both"/>
              <w:rPr>
                <w:rFonts w:ascii="Trebuchet MS" w:hAnsi="Trebuchet MS" w:cs="Arial"/>
                <w:sz w:val="20"/>
                <w:szCs w:val="20"/>
                <w:lang w:val="pt-BR"/>
              </w:rPr>
            </w:pPr>
            <w:r w:rsidRPr="001526A9">
              <w:rPr>
                <w:rFonts w:ascii="Trebuchet MS" w:hAnsi="Trebuchet MS" w:cs="Arial"/>
                <w:sz w:val="20"/>
                <w:szCs w:val="20"/>
                <w:lang w:val="pt-BR"/>
              </w:rPr>
              <w:t>Cerinta nr. 1</w:t>
            </w:r>
          </w:p>
          <w:p w14:paraId="3FB26835" w14:textId="77777777" w:rsidR="006A3E75" w:rsidRPr="001526A9" w:rsidRDefault="006A3E75" w:rsidP="004C5716">
            <w:pPr>
              <w:autoSpaceDE w:val="0"/>
              <w:autoSpaceDN w:val="0"/>
              <w:adjustRightInd w:val="0"/>
              <w:jc w:val="both"/>
              <w:rPr>
                <w:rFonts w:ascii="Trebuchet MS" w:hAnsi="Trebuchet MS" w:cs="Arial"/>
                <w:sz w:val="20"/>
                <w:szCs w:val="20"/>
                <w:lang w:val="pt-BR"/>
              </w:rPr>
            </w:pPr>
            <w:r w:rsidRPr="001526A9">
              <w:rPr>
                <w:rFonts w:ascii="Trebuchet MS" w:hAnsi="Trebuchet MS" w:cs="Arial"/>
                <w:sz w:val="20"/>
                <w:szCs w:val="20"/>
                <w:lang w:val="pt-BR"/>
              </w:rPr>
              <w:t xml:space="preserve">Ofertantii, tertii sustinatori si subcontractantii nu  trebuie sa se regaseasca  in situatiile prevazute la art.164, 165, 167 din Legea nr. 98/2016. </w:t>
            </w:r>
          </w:p>
          <w:p w14:paraId="3A547CD7" w14:textId="77777777" w:rsidR="006A3E75" w:rsidRPr="001526A9" w:rsidRDefault="006A3E75" w:rsidP="004C5716">
            <w:pPr>
              <w:autoSpaceDE w:val="0"/>
              <w:autoSpaceDN w:val="0"/>
              <w:adjustRightInd w:val="0"/>
              <w:jc w:val="both"/>
              <w:rPr>
                <w:rFonts w:ascii="Trebuchet MS" w:hAnsi="Trebuchet MS" w:cs="Arial"/>
                <w:sz w:val="20"/>
                <w:szCs w:val="20"/>
                <w:lang w:val="pt-BR"/>
              </w:rPr>
            </w:pPr>
            <w:r w:rsidRPr="001526A9">
              <w:rPr>
                <w:rFonts w:ascii="Trebuchet MS" w:hAnsi="Trebuchet MS" w:cs="Arial"/>
                <w:sz w:val="20"/>
                <w:szCs w:val="20"/>
                <w:lang w:val="pt-BR"/>
              </w:rPr>
              <w:t xml:space="preserve">Modalitatea prin care poate fi demonstrata indeplinirea cerintei: se vor completa formularele aferente de catre operatorii economici, inclusiv pentru eventualii asociati, terti sustinatori si subcontractanti, cu informatiile aferente situatiei lor. In situatia unor eventuali asociati si/sau terti sustinatori si/sau subcontractanti, se va depune acordul de asociere si/sau acordul de subcontractare si/sau angajamentului ferm al tertului sustinator din care rezulta modul efectiv în care se va materializa sustinerea acestuia. </w:t>
            </w:r>
            <w:bookmarkStart w:id="3" w:name="_Hlk481597043"/>
            <w:r w:rsidRPr="001526A9">
              <w:rPr>
                <w:rFonts w:ascii="Trebuchet MS" w:hAnsi="Trebuchet MS" w:cs="Arial"/>
                <w:sz w:val="20"/>
                <w:szCs w:val="20"/>
                <w:lang w:val="pt-BR"/>
              </w:rPr>
              <w:t xml:space="preserve">Documentele justificative care probeaza indeplinirea celor asumate prin completarea formularelor </w:t>
            </w:r>
            <w:bookmarkEnd w:id="3"/>
            <w:r w:rsidRPr="001526A9">
              <w:rPr>
                <w:rFonts w:ascii="Trebuchet MS" w:hAnsi="Trebuchet MS" w:cs="Arial"/>
                <w:sz w:val="20"/>
                <w:szCs w:val="20"/>
                <w:lang w:val="pt-BR"/>
              </w:rPr>
              <w:t>si se vor prezenta, sunt:</w:t>
            </w:r>
          </w:p>
          <w:p w14:paraId="564617CD" w14:textId="77777777" w:rsidR="006A3E75" w:rsidRPr="001526A9" w:rsidRDefault="006A3E75" w:rsidP="004C5716">
            <w:pPr>
              <w:autoSpaceDE w:val="0"/>
              <w:autoSpaceDN w:val="0"/>
              <w:adjustRightInd w:val="0"/>
              <w:jc w:val="both"/>
              <w:rPr>
                <w:rFonts w:ascii="Trebuchet MS" w:hAnsi="Trebuchet MS" w:cs="Arial"/>
                <w:sz w:val="20"/>
                <w:szCs w:val="20"/>
                <w:lang w:val="pt-BR"/>
              </w:rPr>
            </w:pPr>
            <w:r w:rsidRPr="001526A9">
              <w:rPr>
                <w:rFonts w:ascii="Trebuchet MS" w:hAnsi="Trebuchet MS" w:cs="Arial"/>
                <w:sz w:val="20"/>
                <w:szCs w:val="20"/>
                <w:lang w:val="pt-BR"/>
              </w:rPr>
              <w:t>- certificate constatatoare privind plata impozitelor, taxelor sau a contributiilor la bugetul general consolidat (buget local, buget de stat- ANAF, etc.) valabile la momentul prezentarii, pentru sediul principal, iar pentru sediile secundare/punctele de lucru, o</w:t>
            </w:r>
            <w:r>
              <w:rPr>
                <w:rFonts w:ascii="Trebuchet MS" w:hAnsi="Trebuchet MS" w:cs="Arial"/>
                <w:sz w:val="20"/>
                <w:szCs w:val="20"/>
                <w:lang w:val="pt-BR"/>
              </w:rPr>
              <w:t xml:space="preserve"> </w:t>
            </w:r>
            <w:r w:rsidRPr="001526A9">
              <w:rPr>
                <w:rFonts w:ascii="Trebuchet MS" w:hAnsi="Trebuchet MS" w:cs="Arial"/>
                <w:sz w:val="20"/>
                <w:szCs w:val="20"/>
                <w:lang w:val="pt-BR"/>
              </w:rPr>
              <w:t>declaraţie pe propria răspundere privind îndeplinirea obligaţiilor de plată a impozitelor, taxelor sau contribuţiilor la bugetul general consolidat datorate;</w:t>
            </w:r>
          </w:p>
          <w:p w14:paraId="5A0BE930" w14:textId="77777777" w:rsidR="006A3E75" w:rsidRPr="001526A9" w:rsidRDefault="006A3E75" w:rsidP="004C5716">
            <w:pPr>
              <w:autoSpaceDE w:val="0"/>
              <w:autoSpaceDN w:val="0"/>
              <w:adjustRightInd w:val="0"/>
              <w:jc w:val="both"/>
              <w:rPr>
                <w:rFonts w:ascii="Trebuchet MS" w:hAnsi="Trebuchet MS" w:cs="Arial"/>
                <w:sz w:val="20"/>
                <w:szCs w:val="20"/>
                <w:lang w:val="pt-BR"/>
              </w:rPr>
            </w:pPr>
            <w:r w:rsidRPr="001526A9">
              <w:rPr>
                <w:rFonts w:ascii="Trebuchet MS" w:hAnsi="Trebuchet MS" w:cs="Arial"/>
                <w:sz w:val="20"/>
                <w:szCs w:val="20"/>
                <w:lang w:val="pt-BR"/>
              </w:rPr>
              <w:t xml:space="preserve">- dupa caz, documente prin care se demonstreaza faptul ca operatorul economic poate beneficia de derogarile prevazute la art. 166 alin. (2), art. 167 alin. (2), art. 171 din Legea 98/2016 privind achizitiile publice. </w:t>
            </w:r>
          </w:p>
          <w:p w14:paraId="15FDCEDA" w14:textId="77777777" w:rsidR="006A3E75" w:rsidRPr="001526A9" w:rsidRDefault="006A3E75" w:rsidP="004C5716">
            <w:pPr>
              <w:autoSpaceDE w:val="0"/>
              <w:autoSpaceDN w:val="0"/>
              <w:adjustRightInd w:val="0"/>
              <w:jc w:val="both"/>
              <w:rPr>
                <w:rFonts w:ascii="Trebuchet MS" w:hAnsi="Trebuchet MS" w:cs="Arial"/>
                <w:sz w:val="20"/>
                <w:szCs w:val="20"/>
                <w:lang w:val="pt-BR"/>
              </w:rPr>
            </w:pPr>
            <w:r w:rsidRPr="001526A9">
              <w:rPr>
                <w:rFonts w:ascii="Trebuchet MS" w:hAnsi="Trebuchet MS" w:cs="Arial"/>
                <w:sz w:val="20"/>
                <w:szCs w:val="20"/>
                <w:lang w:val="pt-BR"/>
              </w:rPr>
              <w:t>- alte documente edificatoare, dupa caz.</w:t>
            </w:r>
          </w:p>
          <w:p w14:paraId="44F530B3" w14:textId="77777777" w:rsidR="006A3E75" w:rsidRPr="001526A9" w:rsidRDefault="006A3E75" w:rsidP="004C5716">
            <w:pPr>
              <w:autoSpaceDE w:val="0"/>
              <w:autoSpaceDN w:val="0"/>
              <w:adjustRightInd w:val="0"/>
              <w:jc w:val="both"/>
              <w:rPr>
                <w:rFonts w:ascii="Trebuchet MS" w:hAnsi="Trebuchet MS" w:cs="Arial"/>
                <w:sz w:val="20"/>
                <w:szCs w:val="20"/>
                <w:lang w:val="pt-BR"/>
              </w:rPr>
            </w:pPr>
            <w:r w:rsidRPr="001526A9">
              <w:rPr>
                <w:rFonts w:ascii="Trebuchet MS" w:hAnsi="Trebuchet MS" w:cs="Arial"/>
                <w:sz w:val="20"/>
                <w:szCs w:val="20"/>
                <w:lang w:val="pt-BR"/>
              </w:rPr>
              <w:t>Ofertantii straini vor prezenta orice documente edificatoare, eliberate de autoritati competente din tara de origine sau din tara in care ofertantul este stabilit, prin care sa dovedeasca indeplinirea cerintei nr. 1, in conformitate cu legislatia din tara de origine sau din tara in care ofertantul este stabilit. Documentele se vor prezenta insotite de traducerea autorizata a acestora in limba romana.</w:t>
            </w:r>
          </w:p>
          <w:p w14:paraId="0D5A2304" w14:textId="77777777" w:rsidR="006A3E75" w:rsidRPr="001526A9" w:rsidRDefault="006A3E75" w:rsidP="004C5716">
            <w:pPr>
              <w:autoSpaceDE w:val="0"/>
              <w:autoSpaceDN w:val="0"/>
              <w:adjustRightInd w:val="0"/>
              <w:jc w:val="both"/>
              <w:rPr>
                <w:rFonts w:ascii="Trebuchet MS" w:hAnsi="Trebuchet MS" w:cs="Arial"/>
                <w:sz w:val="20"/>
                <w:szCs w:val="20"/>
                <w:lang w:val="pt-BR"/>
              </w:rPr>
            </w:pPr>
          </w:p>
          <w:p w14:paraId="55FDF7B7" w14:textId="77777777" w:rsidR="006A3E75" w:rsidRPr="000957AB" w:rsidRDefault="006A3E75" w:rsidP="004C5716">
            <w:pPr>
              <w:jc w:val="both"/>
              <w:rPr>
                <w:rFonts w:ascii="Trebuchet MS" w:hAnsi="Trebuchet MS" w:cs="Arial"/>
                <w:sz w:val="20"/>
                <w:szCs w:val="20"/>
                <w:lang w:val="pt-BR"/>
              </w:rPr>
            </w:pPr>
            <w:r w:rsidRPr="001526A9">
              <w:rPr>
                <w:rFonts w:ascii="Trebuchet MS" w:hAnsi="Trebuchet MS" w:cs="Arial"/>
                <w:sz w:val="20"/>
                <w:szCs w:val="20"/>
                <w:lang w:val="pt-BR"/>
              </w:rPr>
              <w:t>Cerinta nr. 2</w:t>
            </w:r>
            <w:r>
              <w:rPr>
                <w:rFonts w:ascii="Trebuchet MS" w:hAnsi="Trebuchet MS" w:cs="Arial"/>
                <w:sz w:val="20"/>
                <w:szCs w:val="20"/>
                <w:lang w:val="pt-BR"/>
              </w:rPr>
              <w:t xml:space="preserve"> </w:t>
            </w:r>
            <w:r w:rsidRPr="001526A9">
              <w:rPr>
                <w:rFonts w:ascii="Trebuchet MS" w:hAnsi="Trebuchet MS" w:cs="Arial"/>
                <w:sz w:val="20"/>
                <w:szCs w:val="20"/>
                <w:u w:val="single"/>
                <w:lang w:val="pt-BR"/>
              </w:rPr>
              <w:t>Evitarea conflictului de interese</w:t>
            </w:r>
            <w:r w:rsidRPr="001526A9">
              <w:rPr>
                <w:rFonts w:ascii="Trebuchet MS" w:hAnsi="Trebuchet MS" w:cs="Arial"/>
                <w:sz w:val="20"/>
                <w:szCs w:val="20"/>
                <w:lang w:val="pt-BR"/>
              </w:rPr>
              <w:t xml:space="preserve">- Declaratie privind neincadrarea in situatiile prevazute la art. 59 si 60 din Legea 98/2016. </w:t>
            </w:r>
          </w:p>
          <w:p w14:paraId="0B150837" w14:textId="313F0B58" w:rsidR="006A3E75" w:rsidRDefault="006A3E75" w:rsidP="002867A7">
            <w:pPr>
              <w:jc w:val="both"/>
              <w:rPr>
                <w:rFonts w:ascii="Trebuchet MS" w:hAnsi="Trebuchet MS" w:cs="Arial"/>
                <w:sz w:val="20"/>
                <w:szCs w:val="20"/>
                <w:lang w:val="ro-RO"/>
              </w:rPr>
            </w:pPr>
            <w:r w:rsidRPr="00F14ABB">
              <w:rPr>
                <w:rFonts w:ascii="Trebuchet MS" w:hAnsi="Trebuchet MS" w:cs="Arial"/>
                <w:sz w:val="20"/>
                <w:szCs w:val="20"/>
                <w:lang w:val="fr-FR"/>
              </w:rPr>
              <w:lastRenderedPageBreak/>
              <w:t xml:space="preserve">Operatorul economic va completa cerinta corespunzatoare in formularul din documentatia de atribuire, cerinta obligatorie inclusiv pentru eventualii asociati, terti sustinatori si subcontractanti. </w:t>
            </w:r>
            <w:r w:rsidRPr="002867A7">
              <w:rPr>
                <w:rFonts w:ascii="Trebuchet MS" w:hAnsi="Trebuchet MS" w:cs="Arial"/>
                <w:sz w:val="20"/>
                <w:szCs w:val="20"/>
                <w:lang w:val="fr-FR"/>
              </w:rPr>
              <w:t xml:space="preserve">Numele persoanelor cu atributii de decizie în ceea ce priveste organizarea, derularea si finalizarea procedurii de atribuire in cadrul AC: </w:t>
            </w:r>
            <w:r w:rsidR="002867A7" w:rsidRPr="002867A7">
              <w:rPr>
                <w:rFonts w:ascii="Trebuchet MS" w:hAnsi="Trebuchet MS" w:cs="Arial"/>
                <w:sz w:val="20"/>
                <w:szCs w:val="20"/>
                <w:lang w:val="pt-BR"/>
              </w:rPr>
              <w:t xml:space="preserve">PASZTOR SANDOR – Director;  OPREAN IOAN – Director tehnic MEIRA, TONCA MARIA – Director economic; ANDRIŞCA SIMONA- Coordonator proiecte; MORGOVAN IOAN-ALEXANDRU – Șef Serviciu U.I.P.; ANICHITOAIE VALERICĂ – Şef Serviciu Financiar – Contabil; STANCIU GHEORGHE – Şef Compartiment Achiziţii; PIRTEA MĂDĂLIN – Cons. Jur. Juridic si Contencios; CALMAN EMILIA - Cons. Jur. Juridic si Contencios; MADAS FLORIN – </w:t>
            </w:r>
            <w:bookmarkStart w:id="4" w:name="_Hlk203035846"/>
            <w:r w:rsidR="002867A7" w:rsidRPr="002867A7">
              <w:rPr>
                <w:rFonts w:ascii="Trebuchet MS" w:hAnsi="Trebuchet MS" w:cs="Arial"/>
                <w:sz w:val="20"/>
                <w:szCs w:val="20"/>
                <w:lang w:val="pt-BR"/>
              </w:rPr>
              <w:t>Economist Compartiment Achiziţii;</w:t>
            </w:r>
            <w:bookmarkEnd w:id="4"/>
            <w:r w:rsidR="002867A7" w:rsidRPr="002867A7">
              <w:rPr>
                <w:rFonts w:ascii="Trebuchet MS" w:hAnsi="Trebuchet MS" w:cs="Arial"/>
                <w:sz w:val="20"/>
                <w:szCs w:val="20"/>
                <w:lang w:val="pt-BR"/>
              </w:rPr>
              <w:t xml:space="preserve"> NEGREAN CARMEN - Economist Compartiment Achiziţii;</w:t>
            </w:r>
          </w:p>
          <w:p w14:paraId="40E8EC90" w14:textId="77777777" w:rsidR="006A3E75" w:rsidRDefault="006A3E75" w:rsidP="004C5716">
            <w:pPr>
              <w:rPr>
                <w:rFonts w:ascii="Trebuchet MS" w:hAnsi="Trebuchet MS" w:cs="Arial"/>
                <w:sz w:val="20"/>
                <w:szCs w:val="20"/>
                <w:lang w:val="ro-RO"/>
              </w:rPr>
            </w:pPr>
            <w:bookmarkStart w:id="5" w:name="_Hlk203041175"/>
            <w:r>
              <w:rPr>
                <w:rFonts w:ascii="Trebuchet MS" w:hAnsi="Trebuchet MS" w:cs="Arial"/>
                <w:sz w:val="20"/>
                <w:szCs w:val="20"/>
                <w:lang w:val="ro-RO"/>
              </w:rPr>
              <w:t xml:space="preserve">Cerinta nr. 3 </w:t>
            </w:r>
          </w:p>
          <w:p w14:paraId="42C82E33" w14:textId="6B3D362D" w:rsidR="006A3E75" w:rsidRDefault="006A3E75" w:rsidP="004C5716">
            <w:pPr>
              <w:rPr>
                <w:rFonts w:ascii="Trebuchet MS" w:hAnsi="Trebuchet MS" w:cs="Arial"/>
                <w:sz w:val="20"/>
                <w:szCs w:val="20"/>
                <w:lang w:val="ro-RO"/>
              </w:rPr>
            </w:pPr>
            <w:bookmarkStart w:id="6" w:name="_Hlk203041152"/>
            <w:bookmarkEnd w:id="5"/>
            <w:r w:rsidRPr="001F37BF">
              <w:rPr>
                <w:rFonts w:ascii="Trebuchet MS" w:hAnsi="Trebuchet MS" w:cs="Arial"/>
                <w:sz w:val="20"/>
                <w:szCs w:val="20"/>
                <w:lang w:val="ro-RO"/>
              </w:rPr>
              <w:t>Toți ofertanții vor depune - DECLARAȚIE BENEFICIARI REALI (Formular 1</w:t>
            </w:r>
            <w:r w:rsidR="002B7A05">
              <w:rPr>
                <w:rFonts w:ascii="Trebuchet MS" w:hAnsi="Trebuchet MS" w:cs="Arial"/>
                <w:sz w:val="20"/>
                <w:szCs w:val="20"/>
                <w:lang w:val="ro-RO"/>
              </w:rPr>
              <w:t>4</w:t>
            </w:r>
            <w:r w:rsidRPr="001F37BF">
              <w:rPr>
                <w:rFonts w:ascii="Trebuchet MS" w:hAnsi="Trebuchet MS" w:cs="Arial"/>
                <w:sz w:val="20"/>
                <w:szCs w:val="20"/>
                <w:lang w:val="ro-RO"/>
              </w:rPr>
              <w:t>), semnat de către fiecare participant la procedură (ofertant unic/ofertant asociat/subcontractant/tert sustinator).</w:t>
            </w:r>
          </w:p>
          <w:p w14:paraId="14A124DC" w14:textId="77777777" w:rsidR="006A3E75" w:rsidRPr="00C7176B" w:rsidRDefault="006A3E75" w:rsidP="004C5716">
            <w:pPr>
              <w:rPr>
                <w:rFonts w:ascii="Trebuchet MS" w:hAnsi="Trebuchet MS" w:cs="Arial"/>
                <w:sz w:val="20"/>
                <w:szCs w:val="20"/>
                <w:lang w:val="ro-RO"/>
              </w:rPr>
            </w:pPr>
            <w:r w:rsidRPr="00C7176B">
              <w:rPr>
                <w:rFonts w:ascii="Trebuchet MS" w:hAnsi="Trebuchet MS" w:cs="Arial"/>
                <w:sz w:val="20"/>
                <w:szCs w:val="20"/>
                <w:lang w:val="ro-RO"/>
              </w:rPr>
              <w:t>Ofertantul câștigător, ofertantul asociat, terțul susținător și subcontractantul sunt obligați sa pună la dispoziția AC informații cu privire la beneficiarul real al fondurilor alocate din PNRR.</w:t>
            </w:r>
          </w:p>
          <w:bookmarkEnd w:id="6"/>
          <w:p w14:paraId="050FC698" w14:textId="3A514F52" w:rsidR="006A3E75" w:rsidRPr="00DB1708" w:rsidRDefault="006A3E75" w:rsidP="004C5716">
            <w:pPr>
              <w:rPr>
                <w:rFonts w:ascii="Trebuchet MS" w:hAnsi="Trebuchet MS" w:cs="Arial"/>
                <w:sz w:val="20"/>
                <w:szCs w:val="20"/>
                <w:lang w:val="ro-RO"/>
              </w:rPr>
            </w:pPr>
          </w:p>
        </w:tc>
      </w:tr>
      <w:tr w:rsidR="006A3E75" w:rsidRPr="00D02A36" w14:paraId="55A5BF09" w14:textId="77777777" w:rsidTr="004C5716">
        <w:tc>
          <w:tcPr>
            <w:tcW w:w="10042" w:type="dxa"/>
          </w:tcPr>
          <w:p w14:paraId="1501D777" w14:textId="77777777" w:rsidR="006A3E75" w:rsidRPr="00F14ABB" w:rsidRDefault="006A3E75" w:rsidP="004C5716">
            <w:pPr>
              <w:jc w:val="both"/>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lastRenderedPageBreak/>
              <w:t>III.2.1.b) Capacitatea de exercitare a activitatii profesionale</w:t>
            </w:r>
          </w:p>
          <w:p w14:paraId="02B3BC10" w14:textId="77777777" w:rsidR="006A3E75" w:rsidRPr="001526A9" w:rsidRDefault="006A3E75" w:rsidP="004C5716">
            <w:pPr>
              <w:jc w:val="both"/>
              <w:rPr>
                <w:rFonts w:ascii="Trebuchet MS" w:hAnsi="Trebuchet MS" w:cs="Arial"/>
                <w:color w:val="000000"/>
                <w:sz w:val="20"/>
                <w:szCs w:val="20"/>
                <w:lang w:val="pt-BR" w:eastAsia="ro-RO"/>
              </w:rPr>
            </w:pPr>
            <w:bookmarkStart w:id="7" w:name="_Hlk203034965"/>
            <w:r w:rsidRPr="001526A9">
              <w:rPr>
                <w:rFonts w:ascii="Trebuchet MS" w:hAnsi="Trebuchet MS" w:cs="Arial"/>
                <w:color w:val="000000"/>
                <w:sz w:val="20"/>
                <w:szCs w:val="20"/>
                <w:lang w:val="pt-BR" w:eastAsia="ro-RO"/>
              </w:rPr>
              <w:t xml:space="preserve">Operatorul economic trebuie sa dovedeasca o forma de inregistrare in conditiile legii din tara de rezidenta, sa reiasa  ca operatorul economic este legal constituit, ca nu se afla in nici una dintre situatiile de anulare a constituirii precum si faptul ca are capacitate profesionala  de a realiza activitatile care fac obiectul contractului. </w:t>
            </w:r>
          </w:p>
          <w:p w14:paraId="44425E65" w14:textId="77777777" w:rsidR="006A3E75" w:rsidRPr="000957AB" w:rsidRDefault="006A3E75" w:rsidP="004C5716">
            <w:pPr>
              <w:jc w:val="both"/>
              <w:rPr>
                <w:rFonts w:ascii="Trebuchet MS" w:hAnsi="Trebuchet MS" w:cs="Arial"/>
                <w:color w:val="000000"/>
                <w:sz w:val="20"/>
                <w:szCs w:val="20"/>
                <w:lang w:val="pt-BR" w:eastAsia="ro-RO"/>
              </w:rPr>
            </w:pPr>
            <w:r w:rsidRPr="001526A9">
              <w:rPr>
                <w:rFonts w:ascii="Trebuchet MS" w:hAnsi="Trebuchet MS" w:cs="Arial"/>
                <w:color w:val="000000"/>
                <w:sz w:val="20"/>
                <w:szCs w:val="20"/>
                <w:lang w:val="pt-BR" w:eastAsia="ro-RO"/>
              </w:rPr>
              <w:t>Documente justificative care probeaza indeplinirea cerintei - se va/vor prezenta, dupa caz, inclusiv pentru eventualii asociati si/sau terti sustinatori si/sau subcontractanti :  Certificat constatator emis de ONRC, din care sa rezulte obiectul de activitate al respectivului operator economic; obiectul contractului trebuie sa aiba corespondent in codul CAEN din certificatul constatator emis de ONRC. Informatiile cuprinse in certificatul constatator trebuie sa fie reale/actuale la data prezentarii documentului. In cazul ofertantilor straini, se vor prezenta documente echivalente emise in tara de rezidenta, însotite de o traducere autorizata a acestora în limba româna. Pentru completarea datelor, se va prezenta formularul Informatii generale.</w:t>
            </w:r>
          </w:p>
          <w:p w14:paraId="412C2575" w14:textId="77777777" w:rsidR="006A3E75" w:rsidRPr="00D02A36" w:rsidRDefault="006A3E75" w:rsidP="004C5716">
            <w:pPr>
              <w:jc w:val="both"/>
              <w:rPr>
                <w:rFonts w:ascii="Trebuchet MS" w:hAnsi="Trebuchet MS" w:cs="Arial"/>
                <w:color w:val="000000"/>
                <w:sz w:val="20"/>
                <w:szCs w:val="20"/>
                <w:lang w:eastAsia="ro-RO"/>
              </w:rPr>
            </w:pPr>
            <w:bookmarkStart w:id="8" w:name="_Hlk167695787"/>
            <w:r w:rsidRPr="00F14ABB">
              <w:rPr>
                <w:rFonts w:ascii="Trebuchet MS" w:hAnsi="Trebuchet MS" w:cs="Arial"/>
                <w:color w:val="000000"/>
                <w:sz w:val="20"/>
                <w:szCs w:val="20"/>
                <w:lang w:val="pt-BR" w:eastAsia="ro-RO"/>
              </w:rPr>
              <w:t xml:space="preserve">Ofertantii / ofertantii asociati / tertii sustinatori / subcontractantii participanti la procedura trebuie sa dovedeasca o forma de inregistrare, iar in domeniul de activitate al acestora sa se regaseasca corespondentul CAEN aferent obiectului contractului, in conformitate cu cerintele legale din tara in care este stabilit operatorul economic, conform art. 173 alin. </w:t>
            </w:r>
            <w:r w:rsidRPr="00D02A36">
              <w:rPr>
                <w:rFonts w:ascii="Trebuchet MS" w:hAnsi="Trebuchet MS" w:cs="Arial"/>
                <w:color w:val="000000"/>
                <w:sz w:val="20"/>
                <w:szCs w:val="20"/>
                <w:lang w:eastAsia="ro-RO"/>
              </w:rPr>
              <w:t>(1) din Legea nr.98/2016.</w:t>
            </w:r>
            <w:bookmarkEnd w:id="7"/>
            <w:bookmarkEnd w:id="8"/>
          </w:p>
        </w:tc>
      </w:tr>
      <w:tr w:rsidR="006A3E75" w:rsidRPr="002B7A05" w14:paraId="2C2D5C99" w14:textId="77777777" w:rsidTr="004C5716">
        <w:tc>
          <w:tcPr>
            <w:tcW w:w="10042" w:type="dxa"/>
          </w:tcPr>
          <w:p w14:paraId="529EABB0"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III.2.2) Capacitatea economica si financiara                                             -Nu se solicita</w:t>
            </w:r>
          </w:p>
        </w:tc>
      </w:tr>
      <w:tr w:rsidR="006A3E75" w:rsidRPr="002B7A05" w14:paraId="48A469D4" w14:textId="77777777" w:rsidTr="004C5716">
        <w:tc>
          <w:tcPr>
            <w:tcW w:w="10042" w:type="dxa"/>
          </w:tcPr>
          <w:p w14:paraId="6346355E" w14:textId="77777777" w:rsidR="006A3E75" w:rsidRPr="00F14ABB" w:rsidRDefault="006A3E75" w:rsidP="004C5716">
            <w:pPr>
              <w:rPr>
                <w:rFonts w:ascii="Trebuchet MS" w:hAnsi="Trebuchet MS" w:cs="Arial"/>
                <w:b/>
                <w:color w:val="000000"/>
                <w:sz w:val="20"/>
                <w:szCs w:val="20"/>
                <w:lang w:val="fr-FR" w:eastAsia="ro-RO"/>
              </w:rPr>
            </w:pPr>
            <w:bookmarkStart w:id="9" w:name="_Hlk203035183"/>
            <w:r w:rsidRPr="00F14ABB">
              <w:rPr>
                <w:rFonts w:ascii="Trebuchet MS" w:hAnsi="Trebuchet MS" w:cs="Arial"/>
                <w:b/>
                <w:color w:val="000000"/>
                <w:sz w:val="20"/>
                <w:szCs w:val="20"/>
                <w:lang w:val="fr-FR" w:eastAsia="ro-RO"/>
              </w:rPr>
              <w:t xml:space="preserve">III.2.3.a) </w:t>
            </w:r>
            <w:bookmarkEnd w:id="9"/>
            <w:r w:rsidRPr="00F14ABB">
              <w:rPr>
                <w:rFonts w:ascii="Trebuchet MS" w:hAnsi="Trebuchet MS" w:cs="Arial"/>
                <w:b/>
                <w:color w:val="000000"/>
                <w:sz w:val="20"/>
                <w:szCs w:val="20"/>
                <w:lang w:val="fr-FR" w:eastAsia="ro-RO"/>
              </w:rPr>
              <w:t>Capacitatea tehnica si/sau profesionala</w:t>
            </w:r>
          </w:p>
          <w:p w14:paraId="177A448C" w14:textId="77777777" w:rsidR="006A3E75" w:rsidRPr="00F14ABB" w:rsidRDefault="006A3E75" w:rsidP="004C5716">
            <w:pPr>
              <w:rPr>
                <w:rFonts w:ascii="Trebuchet MS" w:hAnsi="Trebuchet MS" w:cs="Arial"/>
                <w:b/>
                <w:color w:val="000000"/>
                <w:sz w:val="20"/>
                <w:szCs w:val="20"/>
                <w:lang w:val="fr-FR" w:eastAsia="ro-RO"/>
              </w:rPr>
            </w:pPr>
          </w:p>
        </w:tc>
      </w:tr>
      <w:tr w:rsidR="006A3E75" w:rsidRPr="002B7A05" w14:paraId="0B738A89" w14:textId="77777777" w:rsidTr="004C5716">
        <w:tc>
          <w:tcPr>
            <w:tcW w:w="10042" w:type="dxa"/>
          </w:tcPr>
          <w:p w14:paraId="667CC1FB" w14:textId="77777777" w:rsidR="006A3E75" w:rsidRPr="001526A9" w:rsidRDefault="006A3E75" w:rsidP="004C5716">
            <w:pPr>
              <w:jc w:val="both"/>
              <w:rPr>
                <w:rFonts w:ascii="Trebuchet MS" w:hAnsi="Trebuchet MS" w:cs="Arial"/>
                <w:b/>
                <w:sz w:val="20"/>
                <w:szCs w:val="20"/>
                <w:lang w:val="pt-BR"/>
              </w:rPr>
            </w:pPr>
            <w:r w:rsidRPr="001526A9">
              <w:rPr>
                <w:rFonts w:ascii="Trebuchet MS" w:hAnsi="Trebuchet MS" w:cs="Arial"/>
                <w:sz w:val="20"/>
                <w:szCs w:val="20"/>
                <w:lang w:val="pt-BR"/>
              </w:rPr>
              <w:t xml:space="preserve">Cerinta </w:t>
            </w:r>
            <w:r>
              <w:rPr>
                <w:rFonts w:ascii="Trebuchet MS" w:hAnsi="Trebuchet MS" w:cs="Arial"/>
                <w:sz w:val="20"/>
                <w:szCs w:val="20"/>
                <w:lang w:val="pt-BR"/>
              </w:rPr>
              <w:t xml:space="preserve">obligatorie </w:t>
            </w:r>
            <w:r w:rsidRPr="001526A9">
              <w:rPr>
                <w:rFonts w:ascii="Trebuchet MS" w:hAnsi="Trebuchet MS" w:cs="Arial"/>
                <w:sz w:val="20"/>
                <w:szCs w:val="20"/>
                <w:lang w:val="pt-BR"/>
              </w:rPr>
              <w:t xml:space="preserve">nr. 1        </w:t>
            </w:r>
            <w:r w:rsidRPr="001526A9">
              <w:rPr>
                <w:rFonts w:ascii="Trebuchet MS" w:hAnsi="Trebuchet MS" w:cs="Arial"/>
                <w:b/>
                <w:sz w:val="20"/>
                <w:szCs w:val="20"/>
                <w:u w:val="single"/>
                <w:lang w:val="pt-BR"/>
              </w:rPr>
              <w:t>Experienta similara</w:t>
            </w:r>
            <w:r w:rsidRPr="001526A9">
              <w:rPr>
                <w:rFonts w:ascii="Trebuchet MS" w:hAnsi="Trebuchet MS" w:cs="Arial"/>
                <w:b/>
                <w:sz w:val="20"/>
                <w:szCs w:val="20"/>
                <w:lang w:val="pt-BR"/>
              </w:rPr>
              <w:t xml:space="preserve"> : </w:t>
            </w:r>
          </w:p>
          <w:p w14:paraId="5B2A9D76" w14:textId="77777777" w:rsidR="006A3E75" w:rsidRPr="001526A9" w:rsidRDefault="006A3E75" w:rsidP="004C5716">
            <w:pPr>
              <w:autoSpaceDE w:val="0"/>
              <w:autoSpaceDN w:val="0"/>
              <w:adjustRightInd w:val="0"/>
              <w:jc w:val="both"/>
              <w:rPr>
                <w:rFonts w:ascii="Trebuchet MS" w:hAnsi="Trebuchet MS" w:cs="Arial"/>
                <w:sz w:val="20"/>
                <w:szCs w:val="20"/>
                <w:lang w:val="pt-BR"/>
              </w:rPr>
            </w:pPr>
          </w:p>
          <w:p w14:paraId="0CE7AB8F" w14:textId="46B4D330" w:rsidR="006A3E75" w:rsidRDefault="006A3E75" w:rsidP="004C5716">
            <w:pPr>
              <w:autoSpaceDE w:val="0"/>
              <w:autoSpaceDN w:val="0"/>
              <w:adjustRightInd w:val="0"/>
              <w:rPr>
                <w:rFonts w:ascii="Trebuchet MS" w:hAnsi="Trebuchet MS" w:cs="Arial"/>
                <w:sz w:val="20"/>
                <w:szCs w:val="20"/>
                <w:lang w:val="pt-BR"/>
              </w:rPr>
            </w:pPr>
            <w:bookmarkStart w:id="10" w:name="_Hlk203035051"/>
            <w:r w:rsidRPr="001526A9">
              <w:rPr>
                <w:rFonts w:ascii="Trebuchet MS" w:hAnsi="Trebuchet MS" w:cs="Arial"/>
                <w:sz w:val="20"/>
                <w:szCs w:val="20"/>
                <w:lang w:val="pt-BR"/>
              </w:rPr>
              <w:t xml:space="preserve">Experienta similara– </w:t>
            </w:r>
            <w:r w:rsidRPr="00661506">
              <w:rPr>
                <w:rFonts w:ascii="Trebuchet MS" w:hAnsi="Trebuchet MS" w:cs="Arial"/>
                <w:sz w:val="20"/>
                <w:szCs w:val="20"/>
                <w:lang w:val="pt-BR"/>
              </w:rPr>
              <w:t>Ofertantul (Operator Economic individual sau asociere de Operatori Economici, Tert sustinator) va face dovada că în ultimii 3 ani (calculați până la data limită de depunere a ofertelor) a prestat</w:t>
            </w:r>
            <w:r w:rsidRPr="003D1E59">
              <w:rPr>
                <w:lang w:val="pt-BR"/>
              </w:rPr>
              <w:t xml:space="preserve"> </w:t>
            </w:r>
            <w:r>
              <w:rPr>
                <w:rFonts w:ascii="Trebuchet MS" w:hAnsi="Trebuchet MS" w:cs="Arial"/>
                <w:sz w:val="20"/>
                <w:szCs w:val="20"/>
                <w:lang w:val="pt-BR"/>
              </w:rPr>
              <w:t>si</w:t>
            </w:r>
            <w:r w:rsidRPr="003D1E59">
              <w:rPr>
                <w:rFonts w:ascii="Trebuchet MS" w:hAnsi="Trebuchet MS" w:cs="Arial"/>
                <w:sz w:val="20"/>
                <w:szCs w:val="20"/>
                <w:lang w:val="pt-BR"/>
              </w:rPr>
              <w:t xml:space="preserve"> a dus la bun sfarsit</w:t>
            </w:r>
            <w:r>
              <w:rPr>
                <w:rFonts w:ascii="Trebuchet MS" w:hAnsi="Trebuchet MS" w:cs="Arial"/>
                <w:sz w:val="20"/>
                <w:szCs w:val="20"/>
                <w:lang w:val="pt-BR"/>
              </w:rPr>
              <w:t>,</w:t>
            </w:r>
            <w:r w:rsidRPr="00661506">
              <w:rPr>
                <w:rFonts w:ascii="Trebuchet MS" w:hAnsi="Trebuchet MS" w:cs="Arial"/>
                <w:sz w:val="20"/>
                <w:szCs w:val="20"/>
                <w:lang w:val="pt-BR"/>
              </w:rPr>
              <w:t xml:space="preserve"> servicii similare obiectului contractului, a caror valoare, fara TVA, sa fie cel putin egala cu </w:t>
            </w:r>
            <w:r w:rsidR="00A65CA3">
              <w:rPr>
                <w:rFonts w:ascii="Trebuchet MS" w:hAnsi="Trebuchet MS" w:cs="Arial"/>
                <w:sz w:val="20"/>
                <w:szCs w:val="20"/>
                <w:lang w:val="pt-BR"/>
              </w:rPr>
              <w:t>41</w:t>
            </w:r>
            <w:r w:rsidRPr="00661506">
              <w:rPr>
                <w:rFonts w:ascii="Trebuchet MS" w:hAnsi="Trebuchet MS" w:cs="Arial"/>
                <w:sz w:val="20"/>
                <w:szCs w:val="20"/>
                <w:lang w:val="pt-BR"/>
              </w:rPr>
              <w:t xml:space="preserve">.000 lei, fara TVA, la nivelul </w:t>
            </w:r>
            <w:r>
              <w:rPr>
                <w:rFonts w:ascii="Trebuchet MS" w:hAnsi="Trebuchet MS" w:cs="Arial"/>
                <w:sz w:val="20"/>
                <w:szCs w:val="20"/>
                <w:lang w:val="pt-BR"/>
              </w:rPr>
              <w:t xml:space="preserve">a maxim 3 </w:t>
            </w:r>
            <w:r w:rsidRPr="00661506">
              <w:rPr>
                <w:rFonts w:ascii="Trebuchet MS" w:hAnsi="Trebuchet MS" w:cs="Arial"/>
                <w:sz w:val="20"/>
                <w:szCs w:val="20"/>
                <w:lang w:val="pt-BR"/>
              </w:rPr>
              <w:t>contract</w:t>
            </w:r>
            <w:r>
              <w:rPr>
                <w:rFonts w:ascii="Trebuchet MS" w:hAnsi="Trebuchet MS" w:cs="Arial"/>
                <w:sz w:val="20"/>
                <w:szCs w:val="20"/>
                <w:lang w:val="pt-BR"/>
              </w:rPr>
              <w:t>e</w:t>
            </w:r>
            <w:r w:rsidRPr="00661506">
              <w:rPr>
                <w:rFonts w:ascii="Trebuchet MS" w:hAnsi="Trebuchet MS" w:cs="Arial"/>
                <w:sz w:val="20"/>
                <w:szCs w:val="20"/>
                <w:lang w:val="pt-BR"/>
              </w:rPr>
              <w:t>.</w:t>
            </w:r>
            <w:bookmarkEnd w:id="10"/>
          </w:p>
          <w:p w14:paraId="2EAD51CF" w14:textId="77777777" w:rsidR="006A3E75" w:rsidRDefault="006A3E75" w:rsidP="004C5716">
            <w:pPr>
              <w:autoSpaceDE w:val="0"/>
              <w:autoSpaceDN w:val="0"/>
              <w:adjustRightInd w:val="0"/>
              <w:rPr>
                <w:rFonts w:ascii="Trebuchet MS" w:hAnsi="Trebuchet MS" w:cs="Arial"/>
                <w:sz w:val="20"/>
                <w:szCs w:val="20"/>
                <w:lang w:val="pt-BR"/>
              </w:rPr>
            </w:pPr>
            <w:r w:rsidRPr="00661506">
              <w:rPr>
                <w:rFonts w:ascii="Trebuchet MS" w:hAnsi="Trebuchet MS" w:cs="Arial"/>
                <w:sz w:val="20"/>
                <w:szCs w:val="20"/>
                <w:lang w:val="pt-BR"/>
              </w:rPr>
              <w:t xml:space="preserve"> </w:t>
            </w:r>
          </w:p>
          <w:p w14:paraId="4A284944" w14:textId="77777777" w:rsidR="006A3E75" w:rsidRDefault="006A3E75" w:rsidP="004C5716">
            <w:pPr>
              <w:autoSpaceDE w:val="0"/>
              <w:autoSpaceDN w:val="0"/>
              <w:adjustRightInd w:val="0"/>
              <w:rPr>
                <w:rFonts w:ascii="Trebuchet MS" w:hAnsi="Trebuchet MS" w:cs="Arial"/>
                <w:sz w:val="20"/>
                <w:szCs w:val="20"/>
                <w:lang w:val="fr-FR"/>
              </w:rPr>
            </w:pPr>
            <w:r w:rsidRPr="00184170">
              <w:rPr>
                <w:rFonts w:ascii="Trebuchet MS" w:hAnsi="Trebuchet MS" w:cs="Arial"/>
                <w:sz w:val="20"/>
                <w:szCs w:val="20"/>
                <w:lang w:val="fr-FR"/>
              </w:rPr>
              <w:t xml:space="preserve">Prin servicii duse la bun sfarsit se inteleg servicii receptionate de catre beneficiar la finalizarea contractului, confirmate </w:t>
            </w:r>
            <w:r>
              <w:rPr>
                <w:rFonts w:ascii="Trebuchet MS" w:hAnsi="Trebuchet MS" w:cs="Arial"/>
                <w:sz w:val="20"/>
                <w:szCs w:val="20"/>
                <w:lang w:val="fr-FR"/>
              </w:rPr>
              <w:t>cu</w:t>
            </w:r>
            <w:r w:rsidRPr="00184170">
              <w:rPr>
                <w:rFonts w:ascii="Trebuchet MS" w:hAnsi="Trebuchet MS" w:cs="Arial"/>
                <w:sz w:val="20"/>
                <w:szCs w:val="20"/>
                <w:lang w:val="fr-FR"/>
              </w:rPr>
              <w:t xml:space="preserve"> documente care atesta faptul ca serviciile au fost prestate în conformitate cu normele legale în domeniu si c</w:t>
            </w:r>
            <w:r>
              <w:rPr>
                <w:rFonts w:ascii="Trebuchet MS" w:hAnsi="Trebuchet MS" w:cs="Arial"/>
                <w:sz w:val="20"/>
                <w:szCs w:val="20"/>
                <w:lang w:val="fr-FR"/>
              </w:rPr>
              <w:t>u prevederile Caietului de sarcini</w:t>
            </w:r>
            <w:r w:rsidRPr="00184170">
              <w:rPr>
                <w:rFonts w:ascii="Trebuchet MS" w:hAnsi="Trebuchet MS" w:cs="Arial"/>
                <w:sz w:val="20"/>
                <w:szCs w:val="20"/>
                <w:lang w:val="fr-FR"/>
              </w:rPr>
              <w:t>.</w:t>
            </w:r>
          </w:p>
          <w:p w14:paraId="068F9218" w14:textId="77777777" w:rsidR="006A3E75" w:rsidRPr="00184170" w:rsidRDefault="006A3E75" w:rsidP="004C5716">
            <w:pPr>
              <w:autoSpaceDE w:val="0"/>
              <w:autoSpaceDN w:val="0"/>
              <w:adjustRightInd w:val="0"/>
              <w:rPr>
                <w:rFonts w:ascii="Trebuchet MS" w:hAnsi="Trebuchet MS" w:cs="Arial"/>
                <w:sz w:val="20"/>
                <w:szCs w:val="20"/>
                <w:lang w:val="fr-FR"/>
              </w:rPr>
            </w:pPr>
          </w:p>
          <w:p w14:paraId="4CE454C5" w14:textId="77777777" w:rsidR="006A3E75" w:rsidRDefault="006A3E75" w:rsidP="004C5716">
            <w:pPr>
              <w:autoSpaceDE w:val="0"/>
              <w:autoSpaceDN w:val="0"/>
              <w:adjustRightInd w:val="0"/>
              <w:jc w:val="both"/>
              <w:rPr>
                <w:rFonts w:ascii="Trebuchet MS" w:hAnsi="Trebuchet MS" w:cs="Arial"/>
                <w:sz w:val="20"/>
                <w:szCs w:val="20"/>
                <w:lang w:val="pt-BR"/>
              </w:rPr>
            </w:pPr>
            <w:r w:rsidRPr="00661506">
              <w:rPr>
                <w:rFonts w:ascii="Trebuchet MS" w:hAnsi="Trebuchet MS" w:cs="Arial"/>
                <w:sz w:val="20"/>
                <w:szCs w:val="20"/>
                <w:lang w:val="pt-BR"/>
              </w:rPr>
              <w:t xml:space="preserve">Prin servicii similare se intelege </w:t>
            </w:r>
            <w:r>
              <w:rPr>
                <w:rFonts w:ascii="Trebuchet MS" w:hAnsi="Trebuchet MS" w:cs="Arial"/>
                <w:sz w:val="20"/>
                <w:szCs w:val="20"/>
                <w:lang w:val="pt-BR"/>
              </w:rPr>
              <w:t>s</w:t>
            </w:r>
            <w:r w:rsidRPr="00184170">
              <w:rPr>
                <w:rFonts w:ascii="Trebuchet MS" w:hAnsi="Trebuchet MS" w:cs="Arial"/>
                <w:sz w:val="20"/>
                <w:szCs w:val="20"/>
                <w:lang w:val="pt-BR"/>
              </w:rPr>
              <w:t>ervicii de publicitate și informare</w:t>
            </w:r>
            <w:r>
              <w:rPr>
                <w:rFonts w:ascii="Trebuchet MS" w:hAnsi="Trebuchet MS" w:cs="Arial"/>
                <w:sz w:val="20"/>
                <w:szCs w:val="20"/>
                <w:lang w:val="pt-BR"/>
              </w:rPr>
              <w:t xml:space="preserve"> care</w:t>
            </w:r>
            <w:r w:rsidRPr="00184170">
              <w:rPr>
                <w:rFonts w:ascii="Trebuchet MS" w:hAnsi="Trebuchet MS" w:cs="Arial"/>
                <w:sz w:val="20"/>
                <w:szCs w:val="20"/>
                <w:lang w:val="pt-BR"/>
              </w:rPr>
              <w:t xml:space="preserve"> vizează promovarea unei anumite organizații, prin diverse canale,</w:t>
            </w:r>
            <w:r>
              <w:rPr>
                <w:rFonts w:ascii="Trebuchet MS" w:hAnsi="Trebuchet MS" w:cs="Arial"/>
                <w:sz w:val="20"/>
                <w:szCs w:val="20"/>
                <w:lang w:val="pt-BR"/>
              </w:rPr>
              <w:t xml:space="preserve"> precum si crearea de materiale publicitare precum panouri de santier, organizarea de conferinte de presa, difuzare de spoturi media, materiale promotionale, etc.,</w:t>
            </w:r>
            <w:r w:rsidRPr="00184170">
              <w:rPr>
                <w:rFonts w:ascii="Trebuchet MS" w:hAnsi="Trebuchet MS" w:cs="Arial"/>
                <w:sz w:val="20"/>
                <w:szCs w:val="20"/>
                <w:lang w:val="pt-BR"/>
              </w:rPr>
              <w:t xml:space="preserve"> cu scopul de a informa și influența publicul țintă. </w:t>
            </w:r>
          </w:p>
          <w:p w14:paraId="6E94F04A" w14:textId="77777777" w:rsidR="006A3E75" w:rsidRDefault="006A3E75" w:rsidP="004C5716">
            <w:pPr>
              <w:autoSpaceDE w:val="0"/>
              <w:autoSpaceDN w:val="0"/>
              <w:adjustRightInd w:val="0"/>
              <w:jc w:val="both"/>
              <w:rPr>
                <w:rFonts w:ascii="Trebuchet MS" w:hAnsi="Trebuchet MS" w:cs="Arial"/>
                <w:sz w:val="20"/>
                <w:szCs w:val="20"/>
                <w:lang w:val="pt-BR"/>
              </w:rPr>
            </w:pPr>
          </w:p>
          <w:p w14:paraId="62D34835" w14:textId="77777777" w:rsidR="006A3E75" w:rsidRPr="00661506" w:rsidRDefault="006A3E75" w:rsidP="004C5716">
            <w:pPr>
              <w:jc w:val="both"/>
              <w:rPr>
                <w:rFonts w:ascii="Trebuchet MS" w:hAnsi="Trebuchet MS" w:cs="Arial"/>
                <w:sz w:val="20"/>
                <w:szCs w:val="20"/>
                <w:lang w:val="pt-BR"/>
              </w:rPr>
            </w:pPr>
            <w:r w:rsidRPr="001526A9">
              <w:rPr>
                <w:rFonts w:ascii="Trebuchet MS" w:hAnsi="Trebuchet MS" w:cs="Arial"/>
                <w:sz w:val="20"/>
                <w:szCs w:val="20"/>
                <w:u w:val="single"/>
                <w:lang w:val="pt-BR"/>
              </w:rPr>
              <w:t>Modalitate de indeplinire</w:t>
            </w:r>
            <w:r w:rsidRPr="001526A9">
              <w:rPr>
                <w:rFonts w:ascii="Trebuchet MS" w:hAnsi="Trebuchet MS" w:cs="Arial"/>
                <w:sz w:val="20"/>
                <w:szCs w:val="20"/>
                <w:lang w:val="pt-BR"/>
              </w:rPr>
              <w:t xml:space="preserve">:  </w:t>
            </w:r>
            <w:r>
              <w:rPr>
                <w:rFonts w:ascii="Trebuchet MS" w:hAnsi="Trebuchet MS" w:cs="Arial"/>
                <w:sz w:val="20"/>
                <w:szCs w:val="20"/>
                <w:lang w:val="pt-BR"/>
              </w:rPr>
              <w:t xml:space="preserve"> </w:t>
            </w:r>
            <w:r w:rsidRPr="001526A9">
              <w:rPr>
                <w:rFonts w:ascii="Trebuchet MS" w:hAnsi="Trebuchet MS" w:cs="Arial"/>
                <w:sz w:val="20"/>
                <w:szCs w:val="20"/>
                <w:lang w:val="pt-BR"/>
              </w:rPr>
              <w:t xml:space="preserve">Se vor prezenta obligatoriu documente justificative care probeaza indeplinirea cerintei, </w:t>
            </w:r>
            <w:r>
              <w:rPr>
                <w:rFonts w:ascii="Trebuchet MS" w:hAnsi="Trebuchet MS" w:cs="Arial"/>
                <w:sz w:val="20"/>
                <w:szCs w:val="20"/>
                <w:lang w:val="pt-BR"/>
              </w:rPr>
              <w:t xml:space="preserve">care </w:t>
            </w:r>
            <w:r w:rsidRPr="00661506">
              <w:rPr>
                <w:rFonts w:ascii="Trebuchet MS" w:hAnsi="Trebuchet MS" w:cs="Arial"/>
                <w:sz w:val="20"/>
                <w:szCs w:val="20"/>
                <w:lang w:val="pt-BR"/>
              </w:rPr>
              <w:t>includ: copii dupa contracte sau parti relevante din contracte, recomandari/certificari de buna executie/procese verbale de receptie/documente privind modul de indeplinire a obligatiilor contractuale, emise</w:t>
            </w:r>
            <w:r>
              <w:rPr>
                <w:rFonts w:ascii="Trebuchet MS" w:hAnsi="Trebuchet MS" w:cs="Arial"/>
                <w:sz w:val="20"/>
                <w:szCs w:val="20"/>
                <w:lang w:val="pt-BR"/>
              </w:rPr>
              <w:t xml:space="preserve"> </w:t>
            </w:r>
            <w:r w:rsidRPr="00661506">
              <w:rPr>
                <w:rFonts w:ascii="Trebuchet MS" w:hAnsi="Trebuchet MS" w:cs="Arial"/>
                <w:sz w:val="20"/>
                <w:szCs w:val="20"/>
                <w:lang w:val="pt-BR"/>
              </w:rPr>
              <w:t>de beneficiar sau orice alte documente edificatoare, din care sa rezulte, in mod obligatoriu, cel putin urmatoarele informatii:</w:t>
            </w:r>
          </w:p>
          <w:p w14:paraId="5E8606DF" w14:textId="77777777" w:rsidR="006A3E75" w:rsidRPr="00661506" w:rsidRDefault="006A3E75" w:rsidP="004C5716">
            <w:pPr>
              <w:jc w:val="both"/>
              <w:rPr>
                <w:rFonts w:ascii="Trebuchet MS" w:hAnsi="Trebuchet MS" w:cs="Arial"/>
                <w:sz w:val="20"/>
                <w:szCs w:val="20"/>
                <w:lang w:val="pt-BR"/>
              </w:rPr>
            </w:pPr>
            <w:r w:rsidRPr="00661506">
              <w:rPr>
                <w:rFonts w:ascii="Trebuchet MS" w:hAnsi="Trebuchet MS" w:cs="Arial"/>
                <w:sz w:val="20"/>
                <w:szCs w:val="20"/>
                <w:lang w:val="pt-BR"/>
              </w:rPr>
              <w:t>a. Beneficiarul contractului;</w:t>
            </w:r>
          </w:p>
          <w:p w14:paraId="56C28F3F" w14:textId="77777777" w:rsidR="006A3E75" w:rsidRPr="00661506" w:rsidRDefault="006A3E75" w:rsidP="004C5716">
            <w:pPr>
              <w:rPr>
                <w:rFonts w:ascii="Trebuchet MS" w:hAnsi="Trebuchet MS" w:cs="Arial"/>
                <w:sz w:val="20"/>
                <w:szCs w:val="20"/>
                <w:lang w:val="pt-BR"/>
              </w:rPr>
            </w:pPr>
            <w:r w:rsidRPr="00661506">
              <w:rPr>
                <w:rFonts w:ascii="Trebuchet MS" w:hAnsi="Trebuchet MS" w:cs="Arial"/>
                <w:sz w:val="20"/>
                <w:szCs w:val="20"/>
                <w:lang w:val="pt-BR"/>
              </w:rPr>
              <w:t>b. Obiectul contractului;</w:t>
            </w:r>
          </w:p>
          <w:p w14:paraId="00FE55DB" w14:textId="77777777" w:rsidR="006A3E75" w:rsidRPr="00661506" w:rsidRDefault="006A3E75" w:rsidP="004C5716">
            <w:pPr>
              <w:rPr>
                <w:rFonts w:ascii="Trebuchet MS" w:hAnsi="Trebuchet MS" w:cs="Arial"/>
                <w:sz w:val="20"/>
                <w:szCs w:val="20"/>
                <w:lang w:val="pt-BR"/>
              </w:rPr>
            </w:pPr>
            <w:r w:rsidRPr="00661506">
              <w:rPr>
                <w:rFonts w:ascii="Trebuchet MS" w:hAnsi="Trebuchet MS" w:cs="Arial"/>
                <w:sz w:val="20"/>
                <w:szCs w:val="20"/>
                <w:lang w:val="pt-BR"/>
              </w:rPr>
              <w:t>c. Valoarea</w:t>
            </w:r>
            <w:r>
              <w:rPr>
                <w:rFonts w:ascii="Trebuchet MS" w:hAnsi="Trebuchet MS" w:cs="Arial"/>
                <w:sz w:val="20"/>
                <w:szCs w:val="20"/>
                <w:lang w:val="pt-BR"/>
              </w:rPr>
              <w:t xml:space="preserve"> </w:t>
            </w:r>
            <w:r w:rsidRPr="00661506">
              <w:rPr>
                <w:rFonts w:ascii="Trebuchet MS" w:hAnsi="Trebuchet MS" w:cs="Arial"/>
                <w:sz w:val="20"/>
                <w:szCs w:val="20"/>
                <w:lang w:val="pt-BR"/>
              </w:rPr>
              <w:t>contractului;</w:t>
            </w:r>
          </w:p>
          <w:p w14:paraId="3830709A" w14:textId="77777777" w:rsidR="006A3E75" w:rsidRPr="00661506" w:rsidRDefault="006A3E75" w:rsidP="004C5716">
            <w:pPr>
              <w:rPr>
                <w:rFonts w:ascii="Trebuchet MS" w:hAnsi="Trebuchet MS" w:cs="Arial"/>
                <w:sz w:val="20"/>
                <w:szCs w:val="20"/>
                <w:lang w:val="pt-BR"/>
              </w:rPr>
            </w:pPr>
            <w:r w:rsidRPr="00661506">
              <w:rPr>
                <w:rFonts w:ascii="Trebuchet MS" w:hAnsi="Trebuchet MS" w:cs="Arial"/>
                <w:sz w:val="20"/>
                <w:szCs w:val="20"/>
                <w:lang w:val="pt-BR"/>
              </w:rPr>
              <w:t>d. Perioada avuta in vedere la incadrarea in pragul valoric minim impus;</w:t>
            </w:r>
          </w:p>
          <w:p w14:paraId="355C86B5" w14:textId="77777777" w:rsidR="006A3E75" w:rsidRPr="00661506" w:rsidRDefault="006A3E75" w:rsidP="004C5716">
            <w:pPr>
              <w:rPr>
                <w:rFonts w:ascii="Trebuchet MS" w:hAnsi="Trebuchet MS" w:cs="Arial"/>
                <w:sz w:val="20"/>
                <w:szCs w:val="20"/>
                <w:lang w:val="pt-BR"/>
              </w:rPr>
            </w:pPr>
            <w:r w:rsidRPr="00661506">
              <w:rPr>
                <w:rFonts w:ascii="Trebuchet MS" w:hAnsi="Trebuchet MS" w:cs="Arial"/>
                <w:sz w:val="20"/>
                <w:szCs w:val="20"/>
                <w:lang w:val="pt-BR"/>
              </w:rPr>
              <w:lastRenderedPageBreak/>
              <w:t>e. Calitatea in care a fost implicat ofertantul in cadrul contractului respectiv;</w:t>
            </w:r>
          </w:p>
          <w:p w14:paraId="39A8ACFD" w14:textId="77777777" w:rsidR="006A3E75" w:rsidRPr="00661506" w:rsidRDefault="006A3E75" w:rsidP="004C5716">
            <w:pPr>
              <w:rPr>
                <w:rFonts w:ascii="Trebuchet MS" w:hAnsi="Trebuchet MS" w:cs="Arial"/>
                <w:sz w:val="20"/>
                <w:szCs w:val="20"/>
                <w:lang w:val="pt-BR"/>
              </w:rPr>
            </w:pPr>
            <w:r w:rsidRPr="00661506">
              <w:rPr>
                <w:rFonts w:ascii="Trebuchet MS" w:hAnsi="Trebuchet MS" w:cs="Arial"/>
                <w:sz w:val="20"/>
                <w:szCs w:val="20"/>
                <w:lang w:val="pt-BR"/>
              </w:rPr>
              <w:t>f. Precizarea in clar a activitatii efectuate de catre ofertant, valorile aferente pentru aceste activitati, precum si perioada derularii lor;</w:t>
            </w:r>
          </w:p>
          <w:p w14:paraId="17013A95" w14:textId="77777777" w:rsidR="006A3E75" w:rsidRDefault="006A3E75" w:rsidP="004C5716">
            <w:pPr>
              <w:jc w:val="both"/>
              <w:rPr>
                <w:rFonts w:ascii="Trebuchet MS" w:hAnsi="Trebuchet MS" w:cs="Arial"/>
                <w:sz w:val="20"/>
                <w:szCs w:val="20"/>
                <w:lang w:val="pt-BR"/>
              </w:rPr>
            </w:pPr>
            <w:r w:rsidRPr="00661506">
              <w:rPr>
                <w:rFonts w:ascii="Trebuchet MS" w:hAnsi="Trebuchet MS" w:cs="Arial"/>
                <w:sz w:val="20"/>
                <w:szCs w:val="20"/>
                <w:lang w:val="pt-BR"/>
              </w:rPr>
              <w:t>h. Orice alt document justificativ (suport) relevant pentru demonstrarea cerintei de calificare din care sa rezulte, in mod obligatoriu, informatiile solicitate.</w:t>
            </w:r>
          </w:p>
          <w:p w14:paraId="25312359" w14:textId="77777777" w:rsidR="006A3E75" w:rsidRPr="001526A9" w:rsidRDefault="006A3E75" w:rsidP="004C5716">
            <w:pPr>
              <w:jc w:val="both"/>
              <w:rPr>
                <w:rFonts w:ascii="Trebuchet MS" w:hAnsi="Trebuchet MS" w:cs="Arial"/>
                <w:sz w:val="20"/>
                <w:szCs w:val="20"/>
                <w:lang w:val="pt-BR"/>
              </w:rPr>
            </w:pPr>
          </w:p>
          <w:p w14:paraId="6925D02A" w14:textId="29D6954B" w:rsidR="006A3E75" w:rsidRPr="000957AB" w:rsidRDefault="006A3E75" w:rsidP="004C5716">
            <w:pPr>
              <w:autoSpaceDE w:val="0"/>
              <w:autoSpaceDN w:val="0"/>
              <w:adjustRightInd w:val="0"/>
              <w:jc w:val="both"/>
              <w:rPr>
                <w:rFonts w:ascii="Trebuchet MS" w:eastAsia="Calibri" w:hAnsi="Trebuchet MS" w:cs="Arial"/>
                <w:sz w:val="20"/>
                <w:szCs w:val="20"/>
                <w:lang w:val="pt-BR"/>
              </w:rPr>
            </w:pPr>
            <w:r w:rsidRPr="001526A9">
              <w:rPr>
                <w:rFonts w:ascii="Trebuchet MS" w:eastAsia="Calibri" w:hAnsi="Trebuchet MS" w:cs="Arial"/>
                <w:sz w:val="20"/>
                <w:szCs w:val="20"/>
                <w:lang w:val="pt-BR"/>
              </w:rPr>
              <w:t>-daca este cazul</w:t>
            </w:r>
            <w:r>
              <w:rPr>
                <w:rFonts w:ascii="Trebuchet MS" w:eastAsia="Calibri" w:hAnsi="Trebuchet MS" w:cs="Arial"/>
                <w:sz w:val="20"/>
                <w:szCs w:val="20"/>
                <w:lang w:val="pt-BR"/>
              </w:rPr>
              <w:t xml:space="preserve"> </w:t>
            </w:r>
            <w:r w:rsidRPr="001526A9">
              <w:rPr>
                <w:rFonts w:ascii="Trebuchet MS" w:eastAsia="Calibri" w:hAnsi="Trebuchet MS" w:cs="Arial"/>
                <w:sz w:val="20"/>
                <w:szCs w:val="20"/>
                <w:u w:val="single"/>
                <w:lang w:val="pt-BR"/>
              </w:rPr>
              <w:t>Cerinta privind subcontractarea</w:t>
            </w:r>
            <w:r w:rsidRPr="001526A9">
              <w:rPr>
                <w:rFonts w:ascii="Trebuchet MS" w:eastAsia="Calibri" w:hAnsi="Trebuchet MS" w:cs="Arial"/>
                <w:sz w:val="20"/>
                <w:szCs w:val="20"/>
                <w:lang w:val="pt-BR"/>
              </w:rPr>
              <w:t xml:space="preserve"> – Dacă este aplicabil, ofertantul include informațiile cu privire la subcontractanți în oferta. </w:t>
            </w:r>
            <w:r w:rsidRPr="00F14ABB">
              <w:rPr>
                <w:rFonts w:ascii="Trebuchet MS" w:eastAsia="Calibri" w:hAnsi="Trebuchet MS" w:cs="Arial"/>
                <w:sz w:val="20"/>
                <w:szCs w:val="20"/>
                <w:lang w:val="pt-BR"/>
              </w:rPr>
              <w:t xml:space="preserve">Subcontractantul/subcontractantii propusi nu trebuie </w:t>
            </w:r>
            <w:r w:rsidR="00B33708">
              <w:rPr>
                <w:rFonts w:ascii="Trebuchet MS" w:eastAsia="Calibri" w:hAnsi="Trebuchet MS" w:cs="Arial"/>
                <w:sz w:val="20"/>
                <w:szCs w:val="20"/>
                <w:lang w:val="pt-BR"/>
              </w:rPr>
              <w:t xml:space="preserve">sa </w:t>
            </w:r>
            <w:r w:rsidRPr="00F14ABB">
              <w:rPr>
                <w:rFonts w:ascii="Trebuchet MS" w:eastAsia="Calibri" w:hAnsi="Trebuchet MS" w:cs="Arial"/>
                <w:sz w:val="20"/>
                <w:szCs w:val="20"/>
                <w:lang w:val="pt-BR"/>
              </w:rPr>
              <w:t>se incadre</w:t>
            </w:r>
            <w:r w:rsidR="00B33708">
              <w:rPr>
                <w:rFonts w:ascii="Trebuchet MS" w:eastAsia="Calibri" w:hAnsi="Trebuchet MS" w:cs="Arial"/>
                <w:sz w:val="20"/>
                <w:szCs w:val="20"/>
                <w:lang w:val="pt-BR"/>
              </w:rPr>
              <w:t>ze</w:t>
            </w:r>
            <w:r w:rsidRPr="00F14ABB">
              <w:rPr>
                <w:rFonts w:ascii="Trebuchet MS" w:eastAsia="Calibri" w:hAnsi="Trebuchet MS" w:cs="Arial"/>
                <w:sz w:val="20"/>
                <w:szCs w:val="20"/>
                <w:lang w:val="pt-BR"/>
              </w:rPr>
              <w:t xml:space="preserve"> in motivele de excludere prevazute la art. 164, 165 si 167 din Legea nr.98/2016.</w:t>
            </w:r>
          </w:p>
          <w:p w14:paraId="6AAFDC5B" w14:textId="5B93FEF3" w:rsidR="006A3E75" w:rsidRPr="00F14ABB" w:rsidRDefault="006A3E75" w:rsidP="004C5716">
            <w:pPr>
              <w:autoSpaceDE w:val="0"/>
              <w:autoSpaceDN w:val="0"/>
              <w:adjustRightInd w:val="0"/>
              <w:jc w:val="both"/>
              <w:rPr>
                <w:rFonts w:ascii="Trebuchet MS" w:eastAsia="Calibri" w:hAnsi="Trebuchet MS" w:cs="Arial"/>
                <w:sz w:val="20"/>
                <w:szCs w:val="20"/>
                <w:lang w:val="fr-FR"/>
              </w:rPr>
            </w:pPr>
            <w:r w:rsidRPr="001526A9">
              <w:rPr>
                <w:rFonts w:ascii="Trebuchet MS" w:eastAsia="Calibri" w:hAnsi="Trebuchet MS" w:cs="Arial"/>
                <w:sz w:val="20"/>
                <w:szCs w:val="20"/>
              </w:rPr>
              <w:t>– daca este cazul</w:t>
            </w:r>
            <w:r>
              <w:rPr>
                <w:rFonts w:ascii="Trebuchet MS" w:eastAsia="Calibri" w:hAnsi="Trebuchet MS" w:cs="Arial"/>
                <w:sz w:val="20"/>
                <w:szCs w:val="20"/>
              </w:rPr>
              <w:t xml:space="preserve"> </w:t>
            </w:r>
            <w:r w:rsidRPr="001526A9">
              <w:rPr>
                <w:rFonts w:ascii="Trebuchet MS" w:eastAsia="Calibri" w:hAnsi="Trebuchet MS" w:cs="Arial"/>
                <w:sz w:val="20"/>
                <w:szCs w:val="20"/>
                <w:u w:val="single"/>
              </w:rPr>
              <w:t>Cerinta privind sustinerea din partea unui/unor tert/terti</w:t>
            </w:r>
            <w:r w:rsidRPr="001526A9">
              <w:rPr>
                <w:rFonts w:ascii="Trebuchet MS" w:eastAsia="Calibri" w:hAnsi="Trebuchet MS" w:cs="Arial"/>
                <w:sz w:val="20"/>
                <w:szCs w:val="20"/>
              </w:rPr>
              <w:t xml:space="preserve"> - Capacitatea tehnică și/sau profesională a operatorului economic poate fi susținută în conformitate cu art.182 din Legea nr.98/2016. </w:t>
            </w:r>
            <w:r w:rsidRPr="001526A9">
              <w:rPr>
                <w:rFonts w:ascii="Trebuchet MS" w:eastAsia="Calibri" w:hAnsi="Trebuchet MS" w:cs="Arial"/>
                <w:sz w:val="20"/>
                <w:szCs w:val="20"/>
                <w:lang w:val="pt-BR"/>
              </w:rPr>
              <w:t>Tertul/tertii care asigura sustinerea in ceea ce priveste indeplinirea criteriilor privind capacitatea tehnica si/sau profesionala nu trebuie</w:t>
            </w:r>
            <w:r w:rsidR="00B33708">
              <w:rPr>
                <w:rFonts w:ascii="Trebuchet MS" w:eastAsia="Calibri" w:hAnsi="Trebuchet MS" w:cs="Arial"/>
                <w:sz w:val="20"/>
                <w:szCs w:val="20"/>
                <w:lang w:val="pt-BR"/>
              </w:rPr>
              <w:t xml:space="preserve"> sa</w:t>
            </w:r>
            <w:r w:rsidRPr="001526A9">
              <w:rPr>
                <w:rFonts w:ascii="Trebuchet MS" w:eastAsia="Calibri" w:hAnsi="Trebuchet MS" w:cs="Arial"/>
                <w:sz w:val="20"/>
                <w:szCs w:val="20"/>
                <w:lang w:val="pt-BR"/>
              </w:rPr>
              <w:t xml:space="preserve"> se incadrez</w:t>
            </w:r>
            <w:r w:rsidR="00B33708">
              <w:rPr>
                <w:rFonts w:ascii="Trebuchet MS" w:eastAsia="Calibri" w:hAnsi="Trebuchet MS" w:cs="Arial"/>
                <w:sz w:val="20"/>
                <w:szCs w:val="20"/>
                <w:lang w:val="pt-BR"/>
              </w:rPr>
              <w:t>e</w:t>
            </w:r>
            <w:r w:rsidRPr="001526A9">
              <w:rPr>
                <w:rFonts w:ascii="Trebuchet MS" w:eastAsia="Calibri" w:hAnsi="Trebuchet MS" w:cs="Arial"/>
                <w:sz w:val="20"/>
                <w:szCs w:val="20"/>
                <w:lang w:val="pt-BR"/>
              </w:rPr>
              <w:t xml:space="preserve"> in motivele de excludere prevazute la art. 164, 165 si 167</w:t>
            </w:r>
            <w:r w:rsidRPr="001526A9">
              <w:rPr>
                <w:rFonts w:ascii="Trebuchet MS" w:eastAsia="Calibri" w:hAnsi="Trebuchet MS" w:cs="Arial"/>
                <w:sz w:val="20"/>
                <w:szCs w:val="20"/>
              </w:rPr>
              <w:t xml:space="preserve"> din Legea nr.98/2016, sens in care se vor prezenta formularele aferente. </w:t>
            </w:r>
            <w:r w:rsidRPr="00F14ABB">
              <w:rPr>
                <w:rFonts w:ascii="Trebuchet MS" w:eastAsia="Calibri" w:hAnsi="Trebuchet MS" w:cs="Arial"/>
                <w:sz w:val="20"/>
                <w:szCs w:val="20"/>
                <w:lang w:val="fr-FR"/>
              </w:rPr>
              <w:t>S</w:t>
            </w:r>
            <w:r w:rsidRPr="001526A9">
              <w:rPr>
                <w:rFonts w:ascii="Trebuchet MS" w:eastAsia="Calibri" w:hAnsi="Trebuchet MS" w:cs="Arial"/>
                <w:bCs/>
                <w:sz w:val="20"/>
                <w:szCs w:val="20"/>
                <w:lang w:val="fr-FR"/>
              </w:rPr>
              <w:t>e va prezenta angajamentul ferm ale tertului sustinator/angajamentele ferme ale tertilor sustinatori  din care trebuie sa rezulte modul efectiv în care tertul/tertii sustinatori vor asigura îndeplinirea angajamentului. Prin angajamentul ferm, tertul/tertii confirma faptul ca va/vor  sprijini ofertantul în vederea îndeplinirii obligatiilor contractuale, prin precizarea modului în care va interveni concret, pentru a duce la îndeplinire respectivele activitati pentru care a acordat sustinerea, descriind modul concret în care va realiza acest lucru.</w:t>
            </w:r>
          </w:p>
          <w:p w14:paraId="77A58DFC" w14:textId="77777777" w:rsidR="006A3E75" w:rsidRPr="00F14ABB" w:rsidRDefault="006A3E75" w:rsidP="004C5716">
            <w:pPr>
              <w:autoSpaceDE w:val="0"/>
              <w:autoSpaceDN w:val="0"/>
              <w:adjustRightInd w:val="0"/>
              <w:jc w:val="both"/>
              <w:rPr>
                <w:rFonts w:ascii="Trebuchet MS" w:eastAsia="Calibri" w:hAnsi="Trebuchet MS" w:cs="Arial"/>
                <w:sz w:val="20"/>
                <w:szCs w:val="20"/>
                <w:lang w:val="fr-FR"/>
              </w:rPr>
            </w:pPr>
            <w:r w:rsidRPr="00F14ABB">
              <w:rPr>
                <w:rFonts w:ascii="Trebuchet MS" w:eastAsia="Calibri" w:hAnsi="Trebuchet MS" w:cs="Arial"/>
                <w:sz w:val="20"/>
                <w:szCs w:val="20"/>
                <w:lang w:val="fr-FR"/>
              </w:rPr>
              <w:t xml:space="preserve">– daca este cazul </w:t>
            </w:r>
            <w:r w:rsidRPr="00F14ABB">
              <w:rPr>
                <w:rFonts w:ascii="Trebuchet MS" w:eastAsia="Calibri" w:hAnsi="Trebuchet MS" w:cs="Arial"/>
                <w:sz w:val="20"/>
                <w:szCs w:val="20"/>
                <w:u w:val="single"/>
                <w:lang w:val="fr-FR"/>
              </w:rPr>
              <w:t>-Asocierea-</w:t>
            </w:r>
            <w:r w:rsidRPr="00F14ABB">
              <w:rPr>
                <w:rFonts w:ascii="Trebuchet MS" w:eastAsia="Calibri" w:hAnsi="Trebuchet MS" w:cs="Arial"/>
                <w:b/>
                <w:bCs/>
                <w:sz w:val="20"/>
                <w:szCs w:val="20"/>
                <w:lang w:val="fr-FR"/>
              </w:rPr>
              <w:t xml:space="preserve">  </w:t>
            </w:r>
            <w:r w:rsidRPr="00F14ABB">
              <w:rPr>
                <w:rFonts w:ascii="Trebuchet MS" w:eastAsia="Calibri" w:hAnsi="Trebuchet MS" w:cs="Arial"/>
                <w:sz w:val="20"/>
                <w:szCs w:val="20"/>
                <w:lang w:val="fr-FR"/>
              </w:rPr>
              <w:t>În cazul asocierii de operatori economici în vederea depunerii unei oferte comune, cerintele privind situatia capacitatea tehnica si/sau profesionala pot fi îndeplinite prin luarea în considerare a resurselor tuturor membrilor grupului, în timp ce restul cerintelor de calificare vor fi îndeplinite de fiecare asociat în parte, în conformitate cu partea/părtile din contract pe care acestia o vor executa conform acordului de asociere prezentat.</w:t>
            </w:r>
          </w:p>
          <w:p w14:paraId="2544F136" w14:textId="77777777" w:rsidR="006A3E75" w:rsidRPr="001526A9" w:rsidRDefault="006A3E75" w:rsidP="004C5716">
            <w:pPr>
              <w:autoSpaceDE w:val="0"/>
              <w:autoSpaceDN w:val="0"/>
              <w:adjustRightInd w:val="0"/>
              <w:jc w:val="both"/>
              <w:rPr>
                <w:rFonts w:ascii="Trebuchet MS" w:eastAsia="Calibri" w:hAnsi="Trebuchet MS" w:cs="Arial"/>
                <w:sz w:val="20"/>
                <w:szCs w:val="20"/>
                <w:lang w:val="fr-FR"/>
              </w:rPr>
            </w:pPr>
            <w:r w:rsidRPr="001526A9">
              <w:rPr>
                <w:rFonts w:ascii="Trebuchet MS" w:eastAsia="Calibri" w:hAnsi="Trebuchet MS" w:cs="Arial"/>
                <w:sz w:val="20"/>
                <w:szCs w:val="20"/>
                <w:u w:val="single"/>
                <w:lang w:val="fr-FR"/>
              </w:rPr>
              <w:t xml:space="preserve">Modalitatea de îndeplinire: </w:t>
            </w:r>
          </w:p>
          <w:p w14:paraId="60E67769" w14:textId="77777777" w:rsidR="006A3E75" w:rsidRPr="00F14ABB" w:rsidRDefault="006A3E75" w:rsidP="004C5716">
            <w:pPr>
              <w:autoSpaceDE w:val="0"/>
              <w:autoSpaceDN w:val="0"/>
              <w:adjustRightInd w:val="0"/>
              <w:jc w:val="both"/>
              <w:rPr>
                <w:rFonts w:ascii="Trebuchet MS" w:eastAsia="Calibri" w:hAnsi="Trebuchet MS" w:cs="Arial"/>
                <w:sz w:val="20"/>
                <w:szCs w:val="20"/>
                <w:lang w:val="fr-FR"/>
              </w:rPr>
            </w:pPr>
            <w:r w:rsidRPr="00F14ABB">
              <w:rPr>
                <w:rFonts w:ascii="Trebuchet MS" w:eastAsia="Calibri" w:hAnsi="Trebuchet MS" w:cs="Arial"/>
                <w:sz w:val="20"/>
                <w:szCs w:val="20"/>
                <w:lang w:val="fr-FR"/>
              </w:rPr>
              <w:t>Ofertantii trebuie să prezinte acordul de asociere, pana la data si ora limită de depunere a ofertelor. Acordul de asociere va trebui sa contină cel putin următoarele informatii:</w:t>
            </w:r>
          </w:p>
          <w:p w14:paraId="047FEC56" w14:textId="77777777" w:rsidR="006A3E75" w:rsidRPr="00F14ABB" w:rsidRDefault="006A3E75" w:rsidP="004C5716">
            <w:pPr>
              <w:autoSpaceDE w:val="0"/>
              <w:autoSpaceDN w:val="0"/>
              <w:adjustRightInd w:val="0"/>
              <w:jc w:val="both"/>
              <w:rPr>
                <w:rFonts w:ascii="Trebuchet MS" w:eastAsia="Calibri" w:hAnsi="Trebuchet MS" w:cs="Arial"/>
                <w:sz w:val="20"/>
                <w:szCs w:val="20"/>
                <w:lang w:val="fr-FR"/>
              </w:rPr>
            </w:pPr>
            <w:r w:rsidRPr="00F14ABB">
              <w:rPr>
                <w:rFonts w:ascii="Trebuchet MS" w:eastAsia="Calibri" w:hAnsi="Trebuchet MS" w:cs="Arial"/>
                <w:sz w:val="20"/>
                <w:szCs w:val="20"/>
                <w:lang w:val="fr-FR"/>
              </w:rPr>
              <w:t xml:space="preserve"> 1. Asociatii sunt responsabili solidar si nelimitat de </w:t>
            </w:r>
            <w:r>
              <w:rPr>
                <w:rFonts w:ascii="Trebuchet MS" w:eastAsia="Calibri" w:hAnsi="Trebuchet MS" w:cs="Arial"/>
                <w:sz w:val="20"/>
                <w:szCs w:val="20"/>
                <w:lang w:val="fr-FR"/>
              </w:rPr>
              <w:t>prestarea</w:t>
            </w:r>
            <w:r w:rsidRPr="00F14ABB">
              <w:rPr>
                <w:rFonts w:ascii="Trebuchet MS" w:eastAsia="Calibri" w:hAnsi="Trebuchet MS" w:cs="Arial"/>
                <w:sz w:val="20"/>
                <w:szCs w:val="20"/>
                <w:lang w:val="fr-FR"/>
              </w:rPr>
              <w:t xml:space="preserve"> integrala a contractului, la termen si în conditiile asumate prin acesta; liderului asocierii si membrii acesteia împreuna cu datele de identificare ale acestora;</w:t>
            </w:r>
          </w:p>
          <w:p w14:paraId="3A9A5604" w14:textId="77777777" w:rsidR="006A3E75" w:rsidRPr="00F14ABB" w:rsidRDefault="006A3E75" w:rsidP="004C5716">
            <w:pPr>
              <w:autoSpaceDE w:val="0"/>
              <w:autoSpaceDN w:val="0"/>
              <w:adjustRightInd w:val="0"/>
              <w:jc w:val="both"/>
              <w:rPr>
                <w:rFonts w:ascii="Trebuchet MS" w:eastAsia="Calibri" w:hAnsi="Trebuchet MS" w:cs="Arial"/>
                <w:sz w:val="20"/>
                <w:szCs w:val="20"/>
                <w:lang w:val="fr-FR"/>
              </w:rPr>
            </w:pPr>
            <w:r w:rsidRPr="00F14ABB">
              <w:rPr>
                <w:rFonts w:ascii="Trebuchet MS" w:eastAsia="Calibri" w:hAnsi="Trebuchet MS" w:cs="Arial"/>
                <w:sz w:val="20"/>
                <w:szCs w:val="20"/>
                <w:lang w:val="fr-FR"/>
              </w:rPr>
              <w:t>2.- Comunicările dintre autoritatea contractanta si membrii asocierii cu privire la desfăsurarea procedurii de atribuire se vor face cu liderul asocierii;</w:t>
            </w:r>
          </w:p>
          <w:p w14:paraId="4DE2A8D3" w14:textId="77777777" w:rsidR="006A3E75" w:rsidRPr="00327255" w:rsidRDefault="006A3E75" w:rsidP="004C5716">
            <w:pPr>
              <w:autoSpaceDE w:val="0"/>
              <w:autoSpaceDN w:val="0"/>
              <w:adjustRightInd w:val="0"/>
              <w:jc w:val="both"/>
              <w:rPr>
                <w:rFonts w:ascii="Trebuchet MS" w:eastAsia="Calibri" w:hAnsi="Trebuchet MS" w:cs="Arial"/>
                <w:b/>
                <w:bCs/>
                <w:sz w:val="20"/>
                <w:szCs w:val="20"/>
                <w:lang w:val="fr-FR"/>
              </w:rPr>
            </w:pPr>
            <w:r w:rsidRPr="00F14ABB">
              <w:rPr>
                <w:rFonts w:ascii="Trebuchet MS" w:eastAsia="Calibri" w:hAnsi="Trebuchet MS" w:cs="Arial"/>
                <w:sz w:val="20"/>
                <w:szCs w:val="20"/>
                <w:lang w:val="fr-FR"/>
              </w:rPr>
              <w:t xml:space="preserve">3.- Partea/părtile din contract care urmează sa fie îndeplinita/îndeplinite de fiecare asociat în parte, atât din punct de vedere procentual cat si al activitătilor pe care le îndeplineste fiecare asociat in parte.  </w:t>
            </w:r>
          </w:p>
        </w:tc>
      </w:tr>
      <w:tr w:rsidR="006A3E75" w:rsidRPr="002B7A05" w14:paraId="263EE327" w14:textId="77777777" w:rsidTr="004C5716">
        <w:tc>
          <w:tcPr>
            <w:tcW w:w="10042" w:type="dxa"/>
          </w:tcPr>
          <w:p w14:paraId="6A96621D"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lastRenderedPageBreak/>
              <w:t>III.2.3.b.) Standarde de asigurare a calitatii        -Nu se solicita</w:t>
            </w:r>
          </w:p>
        </w:tc>
      </w:tr>
      <w:tr w:rsidR="006A3E75" w:rsidRPr="002B7A05" w14:paraId="0943A304" w14:textId="77777777" w:rsidTr="004C5716">
        <w:tc>
          <w:tcPr>
            <w:tcW w:w="10042" w:type="dxa"/>
          </w:tcPr>
          <w:p w14:paraId="559D293B"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b/>
                <w:color w:val="000000"/>
                <w:sz w:val="20"/>
                <w:szCs w:val="20"/>
                <w:lang w:val="fr-FR" w:eastAsia="ro-RO"/>
              </w:rPr>
              <w:t>III.2.4) Contracte rezervate</w:t>
            </w:r>
            <w:r w:rsidRPr="00F14ABB">
              <w:rPr>
                <w:rFonts w:ascii="Trebuchet MS" w:hAnsi="Trebuchet MS" w:cs="Arial"/>
                <w:color w:val="000000"/>
                <w:sz w:val="20"/>
                <w:szCs w:val="20"/>
                <w:lang w:val="fr-FR" w:eastAsia="ro-RO"/>
              </w:rPr>
              <w:t xml:space="preserve"> (</w:t>
            </w:r>
            <w:r w:rsidRPr="00F14ABB">
              <w:rPr>
                <w:rFonts w:ascii="Trebuchet MS" w:hAnsi="Trebuchet MS" w:cs="Arial"/>
                <w:i/>
                <w:color w:val="000000"/>
                <w:sz w:val="20"/>
                <w:szCs w:val="20"/>
                <w:lang w:val="fr-FR" w:eastAsia="ro-RO"/>
              </w:rPr>
              <w:t>dupa caz</w:t>
            </w:r>
            <w:r w:rsidRPr="00F14ABB">
              <w:rPr>
                <w:rFonts w:ascii="Trebuchet MS" w:hAnsi="Trebuchet MS" w:cs="Arial"/>
                <w:color w:val="000000"/>
                <w:sz w:val="20"/>
                <w:szCs w:val="20"/>
                <w:lang w:val="fr-FR" w:eastAsia="ro-RO"/>
              </w:rPr>
              <w:t xml:space="preserve">)                                               da □ nu </w:t>
            </w:r>
            <w:r w:rsidRPr="00F14ABB">
              <w:rPr>
                <w:rFonts w:ascii="Arial" w:hAnsi="Arial" w:cs="Arial"/>
                <w:color w:val="000000"/>
                <w:sz w:val="20"/>
                <w:szCs w:val="20"/>
                <w:lang w:val="fr-FR" w:eastAsia="ro-RO"/>
              </w:rPr>
              <w:t>■</w:t>
            </w:r>
          </w:p>
        </w:tc>
      </w:tr>
    </w:tbl>
    <w:p w14:paraId="02D1771F" w14:textId="77777777" w:rsidR="006A3E75" w:rsidRPr="00F14ABB" w:rsidRDefault="006A3E75" w:rsidP="006A3E75">
      <w:pPr>
        <w:spacing w:after="200"/>
        <w:rPr>
          <w:rFonts w:ascii="Trebuchet MS" w:eastAsia="Calibri" w:hAnsi="Trebuchet MS" w:cs="Microsoft Sans Serif"/>
          <w:b/>
          <w:color w:val="000000"/>
          <w:sz w:val="20"/>
          <w:szCs w:val="20"/>
          <w:lang w:val="fr-FR"/>
        </w:rPr>
      </w:pPr>
      <w:r w:rsidRPr="00F14ABB">
        <w:rPr>
          <w:rFonts w:ascii="Trebuchet MS" w:eastAsia="Calibri" w:hAnsi="Trebuchet MS" w:cs="Microsoft Sans Serif"/>
          <w:b/>
          <w:color w:val="000000"/>
          <w:sz w:val="20"/>
          <w:szCs w:val="20"/>
          <w:lang w:val="fr-FR"/>
        </w:rPr>
        <w:t>III.3) CONDITII SPECIFICE PENTRU CONTRACTELE DE SERVICII</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6A3E75" w:rsidRPr="00D02A36" w14:paraId="26451D71" w14:textId="77777777" w:rsidTr="004C5716">
        <w:tc>
          <w:tcPr>
            <w:tcW w:w="9900" w:type="dxa"/>
          </w:tcPr>
          <w:p w14:paraId="38D38940"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b/>
                <w:color w:val="000000"/>
                <w:sz w:val="20"/>
                <w:szCs w:val="20"/>
                <w:lang w:eastAsia="ro-RO"/>
              </w:rPr>
              <w:t>III.3.1) Prestarea serviciilor in cauza este rezervata unei anumite profesii</w:t>
            </w:r>
            <w:r w:rsidRPr="00D02A36">
              <w:rPr>
                <w:rFonts w:ascii="Trebuchet MS" w:hAnsi="Trebuchet MS" w:cs="Arial"/>
                <w:color w:val="000000"/>
                <w:sz w:val="20"/>
                <w:szCs w:val="20"/>
                <w:lang w:eastAsia="ro-RO"/>
              </w:rPr>
              <w:t xml:space="preserve">         da □ nu </w:t>
            </w:r>
            <w:r w:rsidRPr="00D02A36">
              <w:rPr>
                <w:rFonts w:ascii="Arial" w:hAnsi="Arial" w:cs="Arial"/>
                <w:color w:val="000000"/>
                <w:sz w:val="20"/>
                <w:szCs w:val="20"/>
                <w:lang w:eastAsia="ro-RO"/>
              </w:rPr>
              <w:t>■</w:t>
            </w:r>
          </w:p>
        </w:tc>
      </w:tr>
      <w:tr w:rsidR="006A3E75" w:rsidRPr="002B7A05" w14:paraId="14386234" w14:textId="77777777" w:rsidTr="004C5716">
        <w:tc>
          <w:tcPr>
            <w:tcW w:w="9900" w:type="dxa"/>
          </w:tcPr>
          <w:p w14:paraId="44874394" w14:textId="77777777" w:rsidR="006A3E75" w:rsidRPr="00F14ABB" w:rsidRDefault="006A3E75" w:rsidP="004C5716">
            <w:pPr>
              <w:jc w:val="both"/>
              <w:rPr>
                <w:rFonts w:ascii="Trebuchet MS" w:hAnsi="Trebuchet MS" w:cs="Arial"/>
                <w:color w:val="000000"/>
                <w:sz w:val="20"/>
                <w:szCs w:val="20"/>
                <w:lang w:val="fr-FR" w:eastAsia="ro-RO"/>
              </w:rPr>
            </w:pPr>
            <w:r w:rsidRPr="00F14ABB">
              <w:rPr>
                <w:rFonts w:ascii="Trebuchet MS" w:hAnsi="Trebuchet MS" w:cs="Arial"/>
                <w:b/>
                <w:color w:val="000000"/>
                <w:sz w:val="20"/>
                <w:szCs w:val="20"/>
                <w:lang w:val="fr-FR" w:eastAsia="ro-RO"/>
              </w:rPr>
              <w:t>III.3.2) Persoanele juridice au obligatia sa indice numele si calificarile</w:t>
            </w:r>
            <w:r w:rsidRPr="00F14ABB">
              <w:rPr>
                <w:rFonts w:ascii="Trebuchet MS" w:hAnsi="Trebuchet MS" w:cs="Arial"/>
                <w:color w:val="000000"/>
                <w:sz w:val="20"/>
                <w:szCs w:val="20"/>
                <w:lang w:val="fr-FR" w:eastAsia="ro-RO"/>
              </w:rPr>
              <w:t xml:space="preserve">  </w:t>
            </w:r>
            <w:r w:rsidRPr="00F14ABB">
              <w:rPr>
                <w:rFonts w:ascii="Trebuchet MS" w:hAnsi="Trebuchet MS" w:cs="Arial"/>
                <w:b/>
                <w:color w:val="000000"/>
                <w:sz w:val="20"/>
                <w:szCs w:val="20"/>
                <w:lang w:val="fr-FR" w:eastAsia="ro-RO"/>
              </w:rPr>
              <w:t xml:space="preserve">profesionale ale membrilor personalului responsabili pentru prestarea  serviciilor respective      </w:t>
            </w:r>
            <w:r w:rsidRPr="00F14ABB">
              <w:rPr>
                <w:rFonts w:ascii="Trebuchet MS" w:hAnsi="Trebuchet MS" w:cs="Arial"/>
                <w:color w:val="000000"/>
                <w:sz w:val="20"/>
                <w:szCs w:val="20"/>
                <w:lang w:val="fr-FR" w:eastAsia="ro-RO"/>
              </w:rPr>
              <w:t xml:space="preserve">da □ nu </w:t>
            </w:r>
            <w:r w:rsidRPr="00F14ABB">
              <w:rPr>
                <w:rFonts w:ascii="Arial" w:hAnsi="Arial" w:cs="Arial"/>
                <w:color w:val="000000"/>
                <w:sz w:val="20"/>
                <w:szCs w:val="20"/>
                <w:lang w:val="fr-FR" w:eastAsia="ro-RO"/>
              </w:rPr>
              <w:t>■</w:t>
            </w:r>
          </w:p>
        </w:tc>
      </w:tr>
    </w:tbl>
    <w:p w14:paraId="759C37DB" w14:textId="77777777" w:rsidR="00324D0A" w:rsidRPr="00F14ABB" w:rsidRDefault="00324D0A" w:rsidP="006A3E75">
      <w:pPr>
        <w:spacing w:after="200"/>
        <w:rPr>
          <w:rFonts w:ascii="Trebuchet MS" w:eastAsia="Calibri" w:hAnsi="Trebuchet MS" w:cs="Microsoft Sans Serif"/>
          <w:b/>
          <w:color w:val="000000"/>
          <w:sz w:val="20"/>
          <w:szCs w:val="20"/>
          <w:lang w:val="fr-FR"/>
        </w:rPr>
      </w:pPr>
    </w:p>
    <w:p w14:paraId="1DC81E54" w14:textId="77777777" w:rsidR="006A3E75" w:rsidRPr="00D02A36" w:rsidRDefault="006A3E75" w:rsidP="006A3E75">
      <w:pPr>
        <w:spacing w:after="20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t xml:space="preserve">SECTIUNEA IV: PROCEDURA </w:t>
      </w:r>
    </w:p>
    <w:p w14:paraId="2140365D" w14:textId="77777777" w:rsidR="006A3E75" w:rsidRPr="00D02A36" w:rsidRDefault="006A3E75" w:rsidP="006A3E75">
      <w:pPr>
        <w:spacing w:after="200"/>
        <w:ind w:left="-9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t>IV.1)  PROCEDURA DE ATRIBUIRE</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6A3E75" w:rsidRPr="002B7A05" w14:paraId="368BEA03" w14:textId="77777777" w:rsidTr="004C5716">
        <w:trPr>
          <w:trHeight w:val="414"/>
        </w:trPr>
        <w:tc>
          <w:tcPr>
            <w:tcW w:w="10042" w:type="dxa"/>
          </w:tcPr>
          <w:p w14:paraId="377249F4"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IV.1.1) Tipul procedurii si modalitatea de desfasurare</w:t>
            </w:r>
          </w:p>
        </w:tc>
      </w:tr>
      <w:tr w:rsidR="006A3E75" w:rsidRPr="00D02A36" w14:paraId="1B32316F" w14:textId="77777777" w:rsidTr="004C5716">
        <w:tc>
          <w:tcPr>
            <w:tcW w:w="10042" w:type="dxa"/>
          </w:tcPr>
          <w:p w14:paraId="309D3CCC"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 xml:space="preserve">IV.1.1.a) Modalitatea de desfasurare a procedurii de atribuire/achizitiei directe       Offline  </w:t>
            </w:r>
            <w:r w:rsidRPr="00D02A36">
              <w:rPr>
                <w:rFonts w:ascii="Arial" w:hAnsi="Arial" w:cs="Arial"/>
                <w:b/>
                <w:color w:val="000000"/>
                <w:sz w:val="20"/>
                <w:szCs w:val="20"/>
                <w:lang w:eastAsia="ro-RO"/>
              </w:rPr>
              <w:t>■</w:t>
            </w:r>
            <w:r w:rsidRPr="00D02A36">
              <w:rPr>
                <w:rFonts w:ascii="Trebuchet MS" w:eastAsia="Calibri" w:hAnsi="Trebuchet MS" w:cs="Arial"/>
                <w:i/>
                <w:color w:val="2E74B5"/>
                <w:sz w:val="20"/>
                <w:szCs w:val="20"/>
              </w:rPr>
              <w:t xml:space="preserve"> </w:t>
            </w:r>
          </w:p>
        </w:tc>
      </w:tr>
      <w:tr w:rsidR="006A3E75" w:rsidRPr="002B7A05" w14:paraId="46EFE52E" w14:textId="77777777" w:rsidTr="004C5716">
        <w:tc>
          <w:tcPr>
            <w:tcW w:w="10042" w:type="dxa"/>
          </w:tcPr>
          <w:p w14:paraId="6F9F2233"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IV.1.1.b) Tipul procedurii/modalitatii de atribuire    - Achizitie directa</w:t>
            </w:r>
          </w:p>
        </w:tc>
      </w:tr>
    </w:tbl>
    <w:p w14:paraId="7C37E9DA" w14:textId="77777777" w:rsidR="006A3E75" w:rsidRPr="00F14ABB" w:rsidRDefault="006A3E75" w:rsidP="006A3E75">
      <w:pPr>
        <w:spacing w:after="200"/>
        <w:rPr>
          <w:rFonts w:ascii="Trebuchet MS" w:eastAsia="Calibri" w:hAnsi="Trebuchet MS" w:cs="Microsoft Sans Serif"/>
          <w:b/>
          <w:color w:val="000000"/>
          <w:sz w:val="20"/>
          <w:szCs w:val="20"/>
          <w:lang w:val="fr-FR"/>
        </w:rPr>
      </w:pPr>
      <w:r w:rsidRPr="00F14ABB">
        <w:rPr>
          <w:rFonts w:ascii="Trebuchet MS" w:eastAsia="Calibri" w:hAnsi="Trebuchet MS" w:cs="Microsoft Sans Serif"/>
          <w:b/>
          <w:color w:val="000000"/>
          <w:sz w:val="20"/>
          <w:szCs w:val="20"/>
          <w:lang w:val="fr-FR"/>
        </w:rPr>
        <w:t xml:space="preserve">IV.2) CRITERII DE ATRIBUIRE /CRITERII DE EVALUARE A PROIECTELOR </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2"/>
        <w:gridCol w:w="1560"/>
      </w:tblGrid>
      <w:tr w:rsidR="006A3E75" w:rsidRPr="00D02A36" w14:paraId="090001B0" w14:textId="77777777" w:rsidTr="004C5716">
        <w:tc>
          <w:tcPr>
            <w:tcW w:w="8482" w:type="dxa"/>
          </w:tcPr>
          <w:p w14:paraId="08134FBA"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IV.2.1) Criterii de atribuire</w:t>
            </w:r>
            <w:r w:rsidRPr="00D02A36">
              <w:rPr>
                <w:rFonts w:ascii="Trebuchet MS" w:hAnsi="Trebuchet MS" w:cs="Arial"/>
                <w:color w:val="000000"/>
                <w:sz w:val="20"/>
                <w:szCs w:val="20"/>
                <w:lang w:eastAsia="ro-RO"/>
              </w:rPr>
              <w:t xml:space="preserve"> </w:t>
            </w:r>
          </w:p>
        </w:tc>
        <w:tc>
          <w:tcPr>
            <w:tcW w:w="1560" w:type="dxa"/>
          </w:tcPr>
          <w:p w14:paraId="67E64C0A" w14:textId="77777777" w:rsidR="006A3E75" w:rsidRPr="00D02A36" w:rsidRDefault="006A3E75" w:rsidP="004C5716">
            <w:pPr>
              <w:rPr>
                <w:rFonts w:ascii="Trebuchet MS" w:hAnsi="Trebuchet MS" w:cs="Arial"/>
                <w:b/>
                <w:color w:val="000000"/>
                <w:sz w:val="20"/>
                <w:szCs w:val="20"/>
                <w:lang w:eastAsia="ro-RO"/>
              </w:rPr>
            </w:pPr>
          </w:p>
        </w:tc>
      </w:tr>
      <w:tr w:rsidR="006A3E75" w:rsidRPr="005F39BA" w14:paraId="1345A004" w14:textId="77777777" w:rsidTr="004C5716">
        <w:tc>
          <w:tcPr>
            <w:tcW w:w="8482" w:type="dxa"/>
          </w:tcPr>
          <w:p w14:paraId="604D7F8C" w14:textId="77777777" w:rsidR="006A3E75" w:rsidRPr="00633BE4" w:rsidRDefault="006A3E75" w:rsidP="004C5716">
            <w:pPr>
              <w:rPr>
                <w:rFonts w:ascii="Trebuchet MS" w:hAnsi="Trebuchet MS" w:cs="Arial"/>
                <w:sz w:val="20"/>
                <w:szCs w:val="20"/>
                <w:lang w:val="ro-RO"/>
              </w:rPr>
            </w:pPr>
            <w:r w:rsidRPr="00F14ABB">
              <w:rPr>
                <w:rFonts w:ascii="Arial" w:hAnsi="Arial" w:cs="Arial"/>
                <w:color w:val="000000"/>
                <w:sz w:val="20"/>
                <w:szCs w:val="20"/>
                <w:lang w:val="fr-FR" w:eastAsia="ro-RO"/>
              </w:rPr>
              <w:t>■</w:t>
            </w:r>
            <w:r w:rsidRPr="00F14ABB">
              <w:rPr>
                <w:rFonts w:ascii="Trebuchet MS" w:hAnsi="Trebuchet MS" w:cs="Arial"/>
                <w:color w:val="000000"/>
                <w:sz w:val="20"/>
                <w:szCs w:val="20"/>
                <w:lang w:val="fr-FR" w:eastAsia="ro-RO"/>
              </w:rPr>
              <w:t xml:space="preserve">   </w:t>
            </w:r>
            <w:r>
              <w:rPr>
                <w:rFonts w:ascii="Trebuchet MS" w:hAnsi="Trebuchet MS" w:cs="Arial"/>
                <w:b/>
                <w:bCs/>
                <w:sz w:val="20"/>
                <w:szCs w:val="20"/>
                <w:lang w:val="fr-FR"/>
              </w:rPr>
              <w:t>pretul cel mai scazut</w:t>
            </w:r>
          </w:p>
        </w:tc>
        <w:tc>
          <w:tcPr>
            <w:tcW w:w="1560" w:type="dxa"/>
          </w:tcPr>
          <w:p w14:paraId="18230A0F" w14:textId="77777777" w:rsidR="006A3E75" w:rsidRPr="00F14ABB" w:rsidRDefault="006A3E75" w:rsidP="004C5716">
            <w:pPr>
              <w:rPr>
                <w:rFonts w:ascii="Trebuchet MS" w:hAnsi="Trebuchet MS" w:cs="Arial"/>
                <w:color w:val="000000"/>
                <w:sz w:val="20"/>
                <w:szCs w:val="20"/>
                <w:lang w:val="fr-FR" w:eastAsia="ro-RO"/>
              </w:rPr>
            </w:pPr>
          </w:p>
        </w:tc>
      </w:tr>
      <w:tr w:rsidR="006A3E75" w:rsidRPr="002B7A05" w14:paraId="5657AA50" w14:textId="77777777" w:rsidTr="004C5716">
        <w:tc>
          <w:tcPr>
            <w:tcW w:w="8482" w:type="dxa"/>
          </w:tcPr>
          <w:p w14:paraId="711886A0"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 xml:space="preserve">IV.2.2) Se va organiza o licitatie electronica                               da □ nu </w:t>
            </w:r>
            <w:r w:rsidRPr="00F14ABB">
              <w:rPr>
                <w:rFonts w:ascii="Arial" w:hAnsi="Arial" w:cs="Arial"/>
                <w:b/>
                <w:color w:val="000000"/>
                <w:sz w:val="20"/>
                <w:szCs w:val="20"/>
                <w:lang w:val="fr-FR" w:eastAsia="ro-RO"/>
              </w:rPr>
              <w:t>■</w:t>
            </w:r>
          </w:p>
        </w:tc>
        <w:tc>
          <w:tcPr>
            <w:tcW w:w="1560" w:type="dxa"/>
          </w:tcPr>
          <w:p w14:paraId="54F1ABC6" w14:textId="77777777" w:rsidR="006A3E75" w:rsidRPr="00F14ABB" w:rsidRDefault="006A3E75" w:rsidP="004C5716">
            <w:pPr>
              <w:rPr>
                <w:rFonts w:ascii="Trebuchet MS" w:hAnsi="Trebuchet MS" w:cs="Arial"/>
                <w:b/>
                <w:color w:val="000000"/>
                <w:sz w:val="20"/>
                <w:szCs w:val="20"/>
                <w:lang w:val="fr-FR" w:eastAsia="ro-RO"/>
              </w:rPr>
            </w:pPr>
          </w:p>
        </w:tc>
      </w:tr>
    </w:tbl>
    <w:p w14:paraId="7C2DA1AA" w14:textId="77777777" w:rsidR="006A3E75" w:rsidRPr="00F14ABB" w:rsidRDefault="006A3E75" w:rsidP="006A3E75">
      <w:pPr>
        <w:spacing w:after="200"/>
        <w:rPr>
          <w:rFonts w:ascii="Trebuchet MS" w:eastAsia="Calibri" w:hAnsi="Trebuchet MS" w:cs="Microsoft Sans Serif"/>
          <w:color w:val="000000"/>
          <w:sz w:val="20"/>
          <w:szCs w:val="20"/>
          <w:lang w:val="fr-FR"/>
        </w:rPr>
      </w:pPr>
    </w:p>
    <w:p w14:paraId="7D9FF875" w14:textId="77777777" w:rsidR="006A3E75" w:rsidRPr="00D02A36" w:rsidRDefault="006A3E75" w:rsidP="006A3E75">
      <w:pPr>
        <w:spacing w:after="200"/>
        <w:ind w:left="-9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lastRenderedPageBreak/>
        <w:t>IV.3) INFORMATII ADMINISTRATIVE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6A3E75" w:rsidRPr="002B7A05" w14:paraId="3ECE37C8" w14:textId="77777777" w:rsidTr="004C5716">
        <w:tc>
          <w:tcPr>
            <w:tcW w:w="9042" w:type="dxa"/>
          </w:tcPr>
          <w:p w14:paraId="7D0B8A86"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b/>
                <w:color w:val="000000"/>
                <w:sz w:val="20"/>
                <w:szCs w:val="20"/>
                <w:lang w:val="fr-FR" w:eastAsia="ro-RO"/>
              </w:rPr>
              <w:t>IV.3.1) Numar de referinta atribuit dosarului de autoritatea contractanta</w:t>
            </w:r>
            <w:r w:rsidRPr="00F14ABB">
              <w:rPr>
                <w:rFonts w:ascii="Trebuchet MS" w:hAnsi="Trebuchet MS" w:cs="Arial"/>
                <w:color w:val="000000"/>
                <w:sz w:val="20"/>
                <w:szCs w:val="20"/>
                <w:lang w:val="fr-FR" w:eastAsia="ro-RO"/>
              </w:rPr>
              <w:t xml:space="preserve"> (</w:t>
            </w:r>
            <w:r w:rsidRPr="00F14ABB">
              <w:rPr>
                <w:rFonts w:ascii="Trebuchet MS" w:hAnsi="Trebuchet MS" w:cs="Arial"/>
                <w:i/>
                <w:color w:val="000000"/>
                <w:sz w:val="20"/>
                <w:szCs w:val="20"/>
                <w:lang w:val="fr-FR" w:eastAsia="ro-RO"/>
              </w:rPr>
              <w:t>dupa caz</w:t>
            </w:r>
            <w:r w:rsidRPr="00F14ABB">
              <w:rPr>
                <w:rFonts w:ascii="Trebuchet MS" w:hAnsi="Trebuchet MS" w:cs="Arial"/>
                <w:color w:val="000000"/>
                <w:sz w:val="20"/>
                <w:szCs w:val="20"/>
                <w:lang w:val="fr-FR" w:eastAsia="ro-RO"/>
              </w:rPr>
              <w:t>) -Nu este cazul</w:t>
            </w:r>
          </w:p>
        </w:tc>
      </w:tr>
      <w:tr w:rsidR="006A3E75" w:rsidRPr="00D02A36" w14:paraId="6C3054E0" w14:textId="77777777" w:rsidTr="004C5716">
        <w:tc>
          <w:tcPr>
            <w:tcW w:w="9042" w:type="dxa"/>
          </w:tcPr>
          <w:p w14:paraId="083ECC4D"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IV.3.2) Anunturi publicate anterior privind acelasi contract          da □ nu x</w:t>
            </w:r>
          </w:p>
        </w:tc>
      </w:tr>
      <w:tr w:rsidR="006A3E75" w:rsidRPr="00D02A36" w14:paraId="2EDA73EA" w14:textId="77777777" w:rsidTr="004C5716">
        <w:tc>
          <w:tcPr>
            <w:tcW w:w="9042" w:type="dxa"/>
          </w:tcPr>
          <w:p w14:paraId="15350A57"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IV.3.6) Limba sau limbile in care poate fi redactata oferta   -Romana</w:t>
            </w:r>
          </w:p>
        </w:tc>
      </w:tr>
      <w:tr w:rsidR="006A3E75" w:rsidRPr="002B7A05" w14:paraId="719DB2F7" w14:textId="77777777" w:rsidTr="004C5716">
        <w:tc>
          <w:tcPr>
            <w:tcW w:w="9042" w:type="dxa"/>
          </w:tcPr>
          <w:p w14:paraId="0D9D965A"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b/>
                <w:color w:val="000000"/>
                <w:sz w:val="20"/>
                <w:szCs w:val="20"/>
                <w:lang w:val="fr-FR" w:eastAsia="ro-RO"/>
              </w:rPr>
              <w:t>IV.3.7) Perioada minima pe parcursul careia ofertantul trebuie sa isi mentina oferta</w:t>
            </w:r>
            <w:r w:rsidRPr="00F14ABB">
              <w:rPr>
                <w:rFonts w:ascii="Trebuchet MS" w:hAnsi="Trebuchet MS" w:cs="Arial"/>
                <w:color w:val="000000"/>
                <w:sz w:val="20"/>
                <w:szCs w:val="20"/>
                <w:lang w:val="fr-FR" w:eastAsia="ro-RO"/>
              </w:rPr>
              <w:t xml:space="preserve"> durata in luni: 2 </w:t>
            </w:r>
            <w:r w:rsidRPr="00F14ABB">
              <w:rPr>
                <w:rFonts w:ascii="Trebuchet MS" w:hAnsi="Trebuchet MS" w:cs="Arial"/>
                <w:i/>
                <w:color w:val="000000"/>
                <w:sz w:val="20"/>
                <w:szCs w:val="20"/>
                <w:lang w:val="fr-FR" w:eastAsia="ro-RO"/>
              </w:rPr>
              <w:t>sau</w:t>
            </w:r>
            <w:r w:rsidRPr="00F14ABB">
              <w:rPr>
                <w:rFonts w:ascii="Trebuchet MS" w:hAnsi="Trebuchet MS" w:cs="Arial"/>
                <w:color w:val="000000"/>
                <w:sz w:val="20"/>
                <w:szCs w:val="20"/>
                <w:lang w:val="fr-FR" w:eastAsia="ro-RO"/>
              </w:rPr>
              <w:t xml:space="preserve"> in zile: 60 (de la termenul limita de primire a ofertelor)</w:t>
            </w:r>
          </w:p>
        </w:tc>
      </w:tr>
      <w:tr w:rsidR="006A3E75" w:rsidRPr="00D02A36" w14:paraId="2FB1CF2E" w14:textId="77777777" w:rsidTr="004C5716">
        <w:tc>
          <w:tcPr>
            <w:tcW w:w="9042" w:type="dxa"/>
          </w:tcPr>
          <w:p w14:paraId="49E79761" w14:textId="77777777" w:rsidR="006A3E75" w:rsidRPr="00D02A36" w:rsidRDefault="006A3E75" w:rsidP="004C5716">
            <w:pPr>
              <w:rPr>
                <w:rFonts w:ascii="Trebuchet MS" w:hAnsi="Trebuchet MS" w:cs="Arial"/>
                <w:b/>
                <w:color w:val="000000"/>
                <w:sz w:val="20"/>
                <w:szCs w:val="20"/>
                <w:lang w:eastAsia="ro-RO"/>
              </w:rPr>
            </w:pPr>
            <w:r w:rsidRPr="00D02A36">
              <w:rPr>
                <w:rFonts w:ascii="Trebuchet MS" w:hAnsi="Trebuchet MS" w:cs="Arial"/>
                <w:b/>
                <w:color w:val="000000"/>
                <w:sz w:val="20"/>
                <w:szCs w:val="20"/>
                <w:lang w:eastAsia="ro-RO"/>
              </w:rPr>
              <w:t>IV.3.8)  Termen limita pentru primirea ofertelor</w:t>
            </w:r>
          </w:p>
          <w:p w14:paraId="54A74292" w14:textId="0CB8F5DC" w:rsidR="006A3E75" w:rsidRPr="009A15DC" w:rsidRDefault="006A3E75" w:rsidP="004C5716">
            <w:pPr>
              <w:rPr>
                <w:rFonts w:ascii="Trebuchet MS" w:hAnsi="Trebuchet MS" w:cs="Arial"/>
                <w:b/>
                <w:color w:val="000000"/>
                <w:sz w:val="20"/>
                <w:szCs w:val="20"/>
                <w:u w:val="single"/>
                <w:vertAlign w:val="superscript"/>
                <w:lang w:val="ro-RO" w:eastAsia="ro-RO"/>
              </w:rPr>
            </w:pPr>
            <w:r w:rsidRPr="00D02A36">
              <w:rPr>
                <w:rFonts w:ascii="Trebuchet MS" w:hAnsi="Trebuchet MS" w:cs="Arial"/>
                <w:b/>
                <w:color w:val="000000"/>
                <w:sz w:val="20"/>
                <w:szCs w:val="20"/>
                <w:lang w:eastAsia="ro-RO"/>
              </w:rPr>
              <w:t xml:space="preserve">Data si ora locala: </w:t>
            </w:r>
            <w:bookmarkStart w:id="11" w:name="_Hlk71569785"/>
            <w:bookmarkStart w:id="12" w:name="_Hlk203035367"/>
            <w:r w:rsidRPr="00265F89">
              <w:rPr>
                <w:rFonts w:ascii="Trebuchet MS" w:hAnsi="Trebuchet MS" w:cs="Arial"/>
                <w:b/>
                <w:sz w:val="20"/>
                <w:szCs w:val="20"/>
                <w:lang w:eastAsia="ro-RO"/>
              </w:rPr>
              <w:t>1</w:t>
            </w:r>
            <w:r w:rsidR="00265F89" w:rsidRPr="00265F89">
              <w:rPr>
                <w:rFonts w:ascii="Trebuchet MS" w:hAnsi="Trebuchet MS" w:cs="Arial"/>
                <w:b/>
                <w:sz w:val="20"/>
                <w:szCs w:val="20"/>
                <w:lang w:eastAsia="ro-RO"/>
              </w:rPr>
              <w:t>4</w:t>
            </w:r>
            <w:r w:rsidRPr="00265F89">
              <w:rPr>
                <w:rFonts w:ascii="Trebuchet MS" w:hAnsi="Trebuchet MS" w:cs="Arial"/>
                <w:b/>
                <w:sz w:val="20"/>
                <w:szCs w:val="20"/>
                <w:lang w:eastAsia="ro-RO"/>
              </w:rPr>
              <w:t>.0</w:t>
            </w:r>
            <w:r w:rsidR="00265F89" w:rsidRPr="00265F89">
              <w:rPr>
                <w:rFonts w:ascii="Trebuchet MS" w:hAnsi="Trebuchet MS" w:cs="Arial"/>
                <w:b/>
                <w:sz w:val="20"/>
                <w:szCs w:val="20"/>
                <w:lang w:eastAsia="ro-RO"/>
              </w:rPr>
              <w:t>8</w:t>
            </w:r>
            <w:r w:rsidRPr="00265F89">
              <w:rPr>
                <w:rFonts w:ascii="Trebuchet MS" w:hAnsi="Trebuchet MS" w:cs="Arial"/>
                <w:b/>
                <w:sz w:val="20"/>
                <w:szCs w:val="20"/>
                <w:lang w:eastAsia="ro-RO"/>
              </w:rPr>
              <w:t>.2025 o</w:t>
            </w:r>
            <w:bookmarkEnd w:id="11"/>
            <w:r w:rsidRPr="00265F89">
              <w:rPr>
                <w:rFonts w:ascii="Trebuchet MS" w:hAnsi="Trebuchet MS" w:cs="Arial"/>
                <w:b/>
                <w:sz w:val="20"/>
                <w:szCs w:val="20"/>
                <w:lang w:eastAsia="ro-RO"/>
              </w:rPr>
              <w:t>ra 12</w:t>
            </w:r>
            <w:r w:rsidRPr="00265F89">
              <w:rPr>
                <w:rFonts w:ascii="Trebuchet MS" w:eastAsia="Calibri" w:hAnsi="Trebuchet MS" w:cs="Arial"/>
                <w:b/>
                <w:noProof/>
                <w:sz w:val="20"/>
                <w:szCs w:val="20"/>
                <w:vertAlign w:val="superscript"/>
                <w:lang w:eastAsia="ro-RO"/>
              </w:rPr>
              <w:t>00</w:t>
            </w:r>
            <w:bookmarkEnd w:id="12"/>
          </w:p>
        </w:tc>
      </w:tr>
    </w:tbl>
    <w:p w14:paraId="5365E004" w14:textId="77777777" w:rsidR="006A3E75" w:rsidRPr="00D02A36" w:rsidRDefault="006A3E75" w:rsidP="006A3E75">
      <w:pPr>
        <w:spacing w:after="200"/>
        <w:rPr>
          <w:rFonts w:ascii="Trebuchet MS" w:eastAsia="Calibri" w:hAnsi="Trebuchet MS" w:cs="Microsoft Sans Serif"/>
          <w:color w:val="000000"/>
          <w:sz w:val="20"/>
          <w:szCs w:val="20"/>
        </w:rPr>
      </w:pPr>
    </w:p>
    <w:p w14:paraId="064FDE29" w14:textId="77777777" w:rsidR="006A3E75" w:rsidRPr="00D02A36" w:rsidRDefault="006A3E75" w:rsidP="006A3E75">
      <w:pPr>
        <w:spacing w:after="200"/>
        <w:ind w:left="-9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t>IV.4. PREZENTAREA OFERTEI</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2"/>
      </w:tblGrid>
      <w:tr w:rsidR="006A3E75" w:rsidRPr="002B7A05" w14:paraId="4B56CBE8" w14:textId="77777777" w:rsidTr="004C5716">
        <w:tc>
          <w:tcPr>
            <w:tcW w:w="10042" w:type="dxa"/>
          </w:tcPr>
          <w:p w14:paraId="410A832A" w14:textId="77777777" w:rsidR="006A3E75" w:rsidRPr="00F14ABB" w:rsidRDefault="006A3E75" w:rsidP="004C5716">
            <w:pPr>
              <w:rPr>
                <w:rFonts w:ascii="Trebuchet MS" w:hAnsi="Trebuchet MS" w:cs="Arial"/>
                <w:b/>
                <w:color w:val="000000"/>
                <w:sz w:val="20"/>
                <w:szCs w:val="20"/>
                <w:lang w:val="fr-FR" w:eastAsia="ro-RO"/>
              </w:rPr>
            </w:pPr>
            <w:bookmarkStart w:id="13" w:name="_Hlk203035578"/>
            <w:r w:rsidRPr="00F14ABB">
              <w:rPr>
                <w:rFonts w:ascii="Trebuchet MS" w:hAnsi="Trebuchet MS" w:cs="Arial"/>
                <w:b/>
                <w:color w:val="000000"/>
                <w:sz w:val="20"/>
                <w:szCs w:val="20"/>
                <w:lang w:val="fr-FR" w:eastAsia="ro-RO"/>
              </w:rPr>
              <w:t xml:space="preserve">IV.4.1. </w:t>
            </w:r>
            <w:bookmarkEnd w:id="13"/>
            <w:r w:rsidRPr="00F14ABB">
              <w:rPr>
                <w:rFonts w:ascii="Trebuchet MS" w:hAnsi="Trebuchet MS" w:cs="Arial"/>
                <w:b/>
                <w:color w:val="000000"/>
                <w:sz w:val="20"/>
                <w:szCs w:val="20"/>
                <w:lang w:val="fr-FR" w:eastAsia="ro-RO"/>
              </w:rPr>
              <w:t>Modul de prezentare a propunerii tehnice</w:t>
            </w:r>
          </w:p>
        </w:tc>
      </w:tr>
      <w:tr w:rsidR="006A3E75" w:rsidRPr="002B7A05" w14:paraId="35599CE6" w14:textId="77777777" w:rsidTr="004C5716">
        <w:tc>
          <w:tcPr>
            <w:tcW w:w="10042" w:type="dxa"/>
          </w:tcPr>
          <w:p w14:paraId="5BD96177" w14:textId="77777777" w:rsidR="006A3E75" w:rsidRPr="00D9370E" w:rsidRDefault="006A3E75" w:rsidP="004C5716">
            <w:pPr>
              <w:spacing w:after="200"/>
              <w:ind w:firstLine="720"/>
              <w:contextualSpacing/>
              <w:rPr>
                <w:rFonts w:ascii="Trebuchet MS" w:hAnsi="Trebuchet MS" w:cs="Arial"/>
                <w:sz w:val="20"/>
                <w:szCs w:val="20"/>
                <w:lang w:val="fr-FR" w:eastAsia="ro-RO"/>
              </w:rPr>
            </w:pPr>
            <w:bookmarkStart w:id="14" w:name="_Hlk203035507"/>
            <w:r w:rsidRPr="00D9370E">
              <w:rPr>
                <w:rFonts w:ascii="Trebuchet MS" w:hAnsi="Trebuchet MS" w:cs="Arial"/>
                <w:sz w:val="20"/>
                <w:szCs w:val="20"/>
                <w:lang w:val="fr-FR" w:eastAsia="ro-RO"/>
              </w:rPr>
              <w:t>Ofertanții vor întocmi propunerea tehnică într-o manieră organizată, astfel încât aceasta să asigure posibilitatea verificării în mod facil a corespondenței cu cerințele/specificațiile prevăzute în Caietul de sarcini si Documentatia de atribuire. Toate cerinţele prevăzute în Caietul de sarcini si Documentatia de atribuire se consideră cerinţe minime obligatorii. Propunerea tehnica a Ofertantului trebuie sa includa informatii si detalii suficiente pentru a permite evaluarea ofertei potrivit factorilor de evaluare precizati in documentatia de atribuire.</w:t>
            </w:r>
          </w:p>
          <w:bookmarkEnd w:id="14"/>
          <w:p w14:paraId="3D7CF86F" w14:textId="77777777" w:rsidR="006A3E75" w:rsidRPr="00D9370E" w:rsidRDefault="006A3E75" w:rsidP="004C5716">
            <w:pPr>
              <w:spacing w:after="200"/>
              <w:ind w:firstLine="720"/>
              <w:contextualSpacing/>
              <w:rPr>
                <w:rFonts w:ascii="Trebuchet MS" w:hAnsi="Trebuchet MS" w:cs="Arial"/>
                <w:sz w:val="20"/>
                <w:szCs w:val="20"/>
                <w:lang w:eastAsia="ro-RO"/>
              </w:rPr>
            </w:pPr>
            <w:r w:rsidRPr="00D9370E">
              <w:rPr>
                <w:rFonts w:ascii="Trebuchet MS" w:hAnsi="Trebuchet MS" w:cs="Arial"/>
                <w:sz w:val="20"/>
                <w:szCs w:val="20"/>
                <w:lang w:val="fr-FR" w:eastAsia="ro-RO"/>
              </w:rPr>
              <w:t xml:space="preserve">Propunerea tehnică se va elabora conform cerintelor din Caietul de sarcini si Documentatia de atribuire. </w:t>
            </w:r>
            <w:r w:rsidRPr="00D9370E">
              <w:rPr>
                <w:rFonts w:ascii="Trebuchet MS" w:hAnsi="Trebuchet MS" w:cs="Arial"/>
                <w:sz w:val="20"/>
                <w:szCs w:val="20"/>
                <w:lang w:eastAsia="ro-RO"/>
              </w:rPr>
              <w:t>Ofertantii vor prezenta in propunerea tehnica modul in care vor îndeplini cerinţele solicitate.</w:t>
            </w:r>
          </w:p>
          <w:p w14:paraId="7E538ADE" w14:textId="77777777" w:rsidR="006A3E75" w:rsidRPr="00D9370E" w:rsidRDefault="006A3E75" w:rsidP="004C5716">
            <w:pPr>
              <w:spacing w:after="200"/>
              <w:ind w:firstLine="720"/>
              <w:contextualSpacing/>
              <w:rPr>
                <w:rFonts w:ascii="Trebuchet MS" w:hAnsi="Trebuchet MS" w:cs="Arial"/>
                <w:sz w:val="20"/>
                <w:szCs w:val="20"/>
                <w:lang w:val="fr-FR" w:eastAsia="ro-RO"/>
              </w:rPr>
            </w:pPr>
            <w:r w:rsidRPr="00D9370E">
              <w:rPr>
                <w:rFonts w:ascii="Trebuchet MS" w:hAnsi="Trebuchet MS" w:cs="Arial"/>
                <w:sz w:val="20"/>
                <w:szCs w:val="20"/>
                <w:lang w:val="fr-FR" w:eastAsia="ro-RO"/>
              </w:rPr>
              <w:t xml:space="preserve">Se vor respecta condițiile de mediu, sociale și cu privire la relațiile de muncă pe toată durata de îndeplinire a contractului. Se solicita prezentarea declarațiilor în acest sens, conform formularelor model. În cazul unei asocieri, aceste declarații vor fi asumate de toții membri asocierii.  </w:t>
            </w:r>
          </w:p>
          <w:p w14:paraId="660370F7" w14:textId="77777777" w:rsidR="006A3E75" w:rsidRPr="00D9370E" w:rsidRDefault="006A3E75" w:rsidP="004C5716">
            <w:pPr>
              <w:spacing w:after="200"/>
              <w:ind w:firstLine="720"/>
              <w:contextualSpacing/>
              <w:rPr>
                <w:rFonts w:ascii="Trebuchet MS" w:hAnsi="Trebuchet MS" w:cs="Arial"/>
                <w:sz w:val="20"/>
                <w:szCs w:val="20"/>
                <w:lang w:val="fr-FR" w:eastAsia="ro-RO"/>
              </w:rPr>
            </w:pPr>
            <w:r w:rsidRPr="00D9370E">
              <w:rPr>
                <w:rFonts w:ascii="Trebuchet MS" w:hAnsi="Trebuchet MS" w:cs="Arial"/>
                <w:sz w:val="20"/>
                <w:szCs w:val="20"/>
                <w:lang w:val="fr-FR" w:eastAsia="ro-RO"/>
              </w:rPr>
              <w:t xml:space="preserve">Informaţii detaliate privind reglementarile care sunt în vigoare la nivel naţional şi se refera la condiţiile de munca şi protecţia muncii, securitaţii şi sănătăţii în munca, se pot obţine de la Inspecţia Muncii sau de pe site-ul: http://www.inspectmun.ro/legislatie/legislatie.html . În cazul unei asocieri, aceasta declaraţie va fi prezentata în numele asocierii de catre asociatul desemnat lider. </w:t>
            </w:r>
          </w:p>
          <w:p w14:paraId="2D11998F" w14:textId="77777777" w:rsidR="006A3E75" w:rsidRPr="00D9370E" w:rsidRDefault="006A3E75" w:rsidP="004C5716">
            <w:pPr>
              <w:spacing w:after="200"/>
              <w:ind w:firstLine="720"/>
              <w:contextualSpacing/>
              <w:rPr>
                <w:rFonts w:ascii="Trebuchet MS" w:hAnsi="Trebuchet MS" w:cs="Arial"/>
                <w:sz w:val="20"/>
                <w:szCs w:val="20"/>
                <w:lang w:val="fr-FR" w:eastAsia="ro-RO"/>
              </w:rPr>
            </w:pPr>
            <w:r w:rsidRPr="00D9370E">
              <w:rPr>
                <w:rFonts w:ascii="Trebuchet MS" w:hAnsi="Trebuchet MS" w:cs="Arial"/>
                <w:sz w:val="20"/>
                <w:szCs w:val="20"/>
                <w:lang w:val="fr-FR" w:eastAsia="ro-RO"/>
              </w:rPr>
              <w:t>Informaţii privind reglementarile care sunt în vigoare la nivel naţional şi se refera la condiţiile de mediu, se pot obţine de la Agenţia Naţionala pentru Protecţia Mediului sau de pe site-ul: http://www.anpm.ro/web/guest/legislatie.</w:t>
            </w:r>
          </w:p>
          <w:p w14:paraId="173CD706" w14:textId="77777777" w:rsidR="006A3E75" w:rsidRPr="00D9370E" w:rsidRDefault="006A3E75" w:rsidP="004C5716">
            <w:pPr>
              <w:spacing w:after="200"/>
              <w:ind w:firstLine="720"/>
              <w:contextualSpacing/>
              <w:rPr>
                <w:rFonts w:ascii="Trebuchet MS" w:hAnsi="Trebuchet MS" w:cs="Arial"/>
                <w:sz w:val="20"/>
                <w:szCs w:val="20"/>
                <w:lang w:eastAsia="ro-RO"/>
              </w:rPr>
            </w:pPr>
            <w:r w:rsidRPr="00D9370E">
              <w:rPr>
                <w:rFonts w:ascii="Trebuchet MS" w:hAnsi="Trebuchet MS" w:cs="Arial"/>
                <w:sz w:val="20"/>
                <w:szCs w:val="20"/>
                <w:lang w:eastAsia="ro-RO"/>
              </w:rPr>
              <w:t xml:space="preserve">Intocmirea propunerii tehnice cu nerespectarea cerintelor anterior mentionate va conduce la declararea ofertei drept neconforma in conditiile art. 215 alin. (5) din Legea nr. 98/2016, coroborat cu art. 137 alin. (3) lit. a) HG nr. 395/2016. </w:t>
            </w:r>
          </w:p>
          <w:p w14:paraId="1411AD04" w14:textId="77777777" w:rsidR="006A3E75" w:rsidRPr="00D9370E" w:rsidRDefault="006A3E75" w:rsidP="004C5716">
            <w:pPr>
              <w:spacing w:after="200"/>
              <w:ind w:firstLine="720"/>
              <w:contextualSpacing/>
              <w:rPr>
                <w:rFonts w:ascii="Trebuchet MS" w:hAnsi="Trebuchet MS" w:cs="Arial"/>
                <w:sz w:val="20"/>
                <w:szCs w:val="20"/>
                <w:lang w:eastAsia="ro-RO"/>
              </w:rPr>
            </w:pPr>
            <w:r w:rsidRPr="00D9370E">
              <w:rPr>
                <w:rFonts w:ascii="Trebuchet MS" w:hAnsi="Trebuchet MS" w:cs="Arial"/>
                <w:sz w:val="20"/>
                <w:szCs w:val="20"/>
                <w:lang w:eastAsia="ro-RO"/>
              </w:rPr>
              <w:t>Propunerea tehnica va cuprinde Indicarea, motivata, a informatiilor din propunerea tehnica care sunt confidentiale, clasificate sau sunt protejate de un drept de proprietate intelectuala, in baza legislatiei aplicabile.</w:t>
            </w:r>
          </w:p>
          <w:p w14:paraId="05272FE6" w14:textId="77777777" w:rsidR="006A3E75" w:rsidRPr="00D9370E" w:rsidRDefault="006A3E75" w:rsidP="004C5716">
            <w:pPr>
              <w:spacing w:after="200"/>
              <w:ind w:firstLine="720"/>
              <w:contextualSpacing/>
              <w:rPr>
                <w:rFonts w:ascii="Trebuchet MS" w:hAnsi="Trebuchet MS" w:cs="Arial"/>
                <w:sz w:val="20"/>
                <w:szCs w:val="20"/>
                <w:lang w:val="fr-FR" w:eastAsia="ro-RO"/>
              </w:rPr>
            </w:pPr>
            <w:r w:rsidRPr="00D9370E">
              <w:rPr>
                <w:rFonts w:ascii="Trebuchet MS" w:hAnsi="Trebuchet MS" w:cs="Arial"/>
                <w:sz w:val="20"/>
                <w:szCs w:val="20"/>
                <w:lang w:val="fr-FR" w:eastAsia="ro-RO"/>
              </w:rPr>
              <w:t>Se va prezenta Declaratie privind acceptarea clauzelor contractuale. În perioada solicitărilor de clarificări cu privire la documentația de atribuire, potențialii ofertanți pot adresa autorității contractante solicitări de clarificări/formulări de amendamente cu privire la clauzele contractuale astfel încât, dacă aceste clauze vor fi amendate/modificate, ele să fie aduse la cunoștința tuturor operatorilor economici interesați, înainte de data limită de depunere a ofertelor, in cadrul raspunsului consolidat la solicitarile de clarificari.</w:t>
            </w:r>
          </w:p>
          <w:p w14:paraId="4B653BEF" w14:textId="77777777" w:rsidR="006A3E75" w:rsidRPr="00D9370E" w:rsidRDefault="006A3E75" w:rsidP="004C5716">
            <w:pPr>
              <w:spacing w:after="200"/>
              <w:ind w:firstLine="720"/>
              <w:contextualSpacing/>
              <w:rPr>
                <w:rFonts w:ascii="Trebuchet MS" w:hAnsi="Trebuchet MS" w:cs="Arial"/>
                <w:sz w:val="20"/>
                <w:szCs w:val="20"/>
                <w:lang w:val="fr-FR" w:eastAsia="ro-RO"/>
              </w:rPr>
            </w:pPr>
            <w:r w:rsidRPr="00D9370E">
              <w:rPr>
                <w:rFonts w:ascii="Trebuchet MS" w:hAnsi="Trebuchet MS" w:cs="Arial"/>
                <w:sz w:val="20"/>
                <w:szCs w:val="20"/>
                <w:lang w:val="fr-FR" w:eastAsia="ro-RO"/>
              </w:rPr>
              <w:t>Prestatorul va specifica perioada de timp necesară pentru elaborarea</w:t>
            </w:r>
            <w:r>
              <w:rPr>
                <w:rFonts w:ascii="Trebuchet MS" w:hAnsi="Trebuchet MS" w:cs="Arial"/>
                <w:sz w:val="20"/>
                <w:szCs w:val="20"/>
                <w:lang w:val="fr-FR" w:eastAsia="ro-RO"/>
              </w:rPr>
              <w:t xml:space="preserve"> activitatilor</w:t>
            </w:r>
            <w:r w:rsidRPr="00D9370E">
              <w:rPr>
                <w:rFonts w:ascii="Trebuchet MS" w:hAnsi="Trebuchet MS" w:cs="Arial"/>
                <w:sz w:val="20"/>
                <w:szCs w:val="20"/>
                <w:lang w:val="fr-FR" w:eastAsia="ro-RO"/>
              </w:rPr>
              <w:t>, conform cerintelor specificate in Caietul de sarcini. Se va prezenta graficul de prestare a serviiciilor.</w:t>
            </w:r>
          </w:p>
          <w:p w14:paraId="05B90E34" w14:textId="77777777" w:rsidR="006A3E75" w:rsidRPr="00D9370E" w:rsidRDefault="006A3E75" w:rsidP="004C5716">
            <w:pPr>
              <w:spacing w:after="200"/>
              <w:ind w:firstLine="720"/>
              <w:contextualSpacing/>
              <w:rPr>
                <w:rFonts w:ascii="Trebuchet MS" w:hAnsi="Trebuchet MS" w:cs="Arial"/>
                <w:sz w:val="20"/>
                <w:szCs w:val="20"/>
                <w:lang w:val="fr-FR" w:eastAsia="ro-RO"/>
              </w:rPr>
            </w:pPr>
            <w:r w:rsidRPr="00D9370E">
              <w:rPr>
                <w:rFonts w:ascii="Trebuchet MS" w:hAnsi="Trebuchet MS" w:cs="Arial"/>
                <w:sz w:val="20"/>
                <w:szCs w:val="20"/>
                <w:lang w:val="fr-FR" w:eastAsia="ro-RO"/>
              </w:rPr>
              <w:t xml:space="preserve">Propunerea tehnica trebuie sa corespunda cerintelor minime prevazute in Caietul de sarcini conform art 133 din HG 395/2016. si se va corela cu propunerea financiara sub sanctiunea respingerii ofertei ca neconforma in baza art 137 alin. 3 litera d) din HG 395/2006. </w:t>
            </w:r>
          </w:p>
          <w:p w14:paraId="27629438" w14:textId="77777777" w:rsidR="006A3E75" w:rsidRPr="00D9370E" w:rsidRDefault="006A3E75" w:rsidP="004C5716">
            <w:pPr>
              <w:spacing w:after="200"/>
              <w:ind w:firstLine="720"/>
              <w:contextualSpacing/>
              <w:rPr>
                <w:rFonts w:ascii="Trebuchet MS" w:hAnsi="Trebuchet MS" w:cs="Arial"/>
                <w:sz w:val="20"/>
                <w:szCs w:val="20"/>
                <w:lang w:val="fr-FR" w:eastAsia="ro-RO"/>
              </w:rPr>
            </w:pPr>
            <w:r w:rsidRPr="00D9370E">
              <w:rPr>
                <w:rFonts w:ascii="Trebuchet MS" w:hAnsi="Trebuchet MS" w:cs="Arial"/>
                <w:sz w:val="20"/>
                <w:szCs w:val="20"/>
                <w:lang w:val="fr-FR" w:eastAsia="ro-RO"/>
              </w:rPr>
              <w:t xml:space="preserve">Toate documentele cuprinse în Propunerea tehnică se vor numerota şi opisa, pentru o identificare corectă şi completă a acestora. Ofertantii pot transmite eventuale solicitari de clarificari privind Documentatia de atribuire in termenul stabilit de autoritatea contractanta. </w:t>
            </w:r>
          </w:p>
          <w:p w14:paraId="0BDCEC15" w14:textId="77777777" w:rsidR="006A3E75" w:rsidRPr="00D9370E" w:rsidRDefault="006A3E75" w:rsidP="004C5716">
            <w:pPr>
              <w:spacing w:after="200"/>
              <w:ind w:firstLine="720"/>
              <w:contextualSpacing/>
              <w:jc w:val="both"/>
              <w:rPr>
                <w:rFonts w:ascii="Trebuchet MS" w:hAnsi="Trebuchet MS" w:cs="Arial"/>
                <w:sz w:val="20"/>
                <w:szCs w:val="20"/>
                <w:lang w:val="fr-FR" w:eastAsia="ro-RO"/>
              </w:rPr>
            </w:pPr>
            <w:r w:rsidRPr="00D9370E">
              <w:rPr>
                <w:rFonts w:ascii="Trebuchet MS" w:hAnsi="Trebuchet MS" w:cs="Arial"/>
                <w:sz w:val="20"/>
                <w:szCs w:val="20"/>
                <w:lang w:val="fr-FR" w:eastAsia="ro-RO"/>
              </w:rPr>
              <w:t>Prin depunerea ofertei, se considera ca ofertantul si-a insusit si a inteles cerintele din Documentatia de atribuire, inclusiv ca accepta clauzele contractuale prevazute in modelul de contract din Documentatie.</w:t>
            </w:r>
          </w:p>
        </w:tc>
      </w:tr>
      <w:tr w:rsidR="006A3E75" w:rsidRPr="002B7A05" w14:paraId="6EFF92B3" w14:textId="77777777" w:rsidTr="004C5716">
        <w:tc>
          <w:tcPr>
            <w:tcW w:w="10042" w:type="dxa"/>
          </w:tcPr>
          <w:p w14:paraId="49E4F108" w14:textId="77777777" w:rsidR="006A3E75" w:rsidRPr="00F14ABB" w:rsidRDefault="006A3E75" w:rsidP="004C5716">
            <w:pPr>
              <w:rPr>
                <w:rFonts w:ascii="Trebuchet MS" w:hAnsi="Trebuchet MS" w:cs="Arial"/>
                <w:b/>
                <w:color w:val="000000"/>
                <w:sz w:val="20"/>
                <w:szCs w:val="20"/>
                <w:lang w:val="fr-FR" w:eastAsia="ro-RO"/>
              </w:rPr>
            </w:pPr>
            <w:bookmarkStart w:id="15" w:name="_Hlk203035726"/>
            <w:r w:rsidRPr="00F14ABB">
              <w:rPr>
                <w:rFonts w:ascii="Trebuchet MS" w:hAnsi="Trebuchet MS" w:cs="Arial"/>
                <w:b/>
                <w:color w:val="000000"/>
                <w:sz w:val="20"/>
                <w:szCs w:val="20"/>
                <w:lang w:val="fr-FR" w:eastAsia="ro-RO"/>
              </w:rPr>
              <w:t xml:space="preserve">IV.4.2. </w:t>
            </w:r>
            <w:bookmarkEnd w:id="15"/>
            <w:r w:rsidRPr="00F14ABB">
              <w:rPr>
                <w:rFonts w:ascii="Trebuchet MS" w:hAnsi="Trebuchet MS" w:cs="Arial"/>
                <w:b/>
                <w:color w:val="000000"/>
                <w:sz w:val="20"/>
                <w:szCs w:val="20"/>
                <w:lang w:val="fr-FR" w:eastAsia="ro-RO"/>
              </w:rPr>
              <w:t>Modul de prezentare a propunerii financiare</w:t>
            </w:r>
          </w:p>
        </w:tc>
      </w:tr>
      <w:tr w:rsidR="006A3E75" w:rsidRPr="00D02A36" w14:paraId="6FF6F899" w14:textId="77777777" w:rsidTr="004C5716">
        <w:tc>
          <w:tcPr>
            <w:tcW w:w="10042" w:type="dxa"/>
          </w:tcPr>
          <w:p w14:paraId="5DABD237" w14:textId="77777777" w:rsidR="006A3E75" w:rsidRPr="005F63F6" w:rsidRDefault="006A3E75" w:rsidP="004C5716">
            <w:pPr>
              <w:ind w:firstLine="574"/>
              <w:jc w:val="both"/>
              <w:rPr>
                <w:rFonts w:ascii="Trebuchet MS" w:hAnsi="Trebuchet MS" w:cs="Arial"/>
                <w:bCs/>
                <w:sz w:val="20"/>
                <w:szCs w:val="20"/>
                <w:lang w:val="pt-BR" w:eastAsia="ro-RO"/>
              </w:rPr>
            </w:pPr>
            <w:bookmarkStart w:id="16" w:name="_Hlk203035626"/>
            <w:r w:rsidRPr="005F63F6">
              <w:rPr>
                <w:rFonts w:ascii="Trebuchet MS" w:hAnsi="Trebuchet MS" w:cs="Arial"/>
                <w:bCs/>
                <w:sz w:val="20"/>
                <w:szCs w:val="20"/>
                <w:lang w:val="pt-BR" w:eastAsia="ro-RO"/>
              </w:rPr>
              <w:t xml:space="preserve">Propunerea Financiară, va cuprinde prețul total ofertat pentru indeplinirea contractului, valoare fără TVA. </w:t>
            </w:r>
            <w:r w:rsidRPr="005F63F6">
              <w:rPr>
                <w:rFonts w:ascii="Trebuchet MS" w:hAnsi="Trebuchet MS" w:cs="Arial"/>
                <w:sz w:val="20"/>
                <w:szCs w:val="20"/>
                <w:lang w:val="ro-RO" w:eastAsia="ro-RO"/>
              </w:rPr>
              <w:t xml:space="preserve">Propunerea financiara totală va fi exprimata în Lei. </w:t>
            </w:r>
            <w:r w:rsidRPr="005F63F6">
              <w:rPr>
                <w:rFonts w:ascii="Trebuchet MS" w:hAnsi="Trebuchet MS" w:cs="Arial"/>
                <w:sz w:val="20"/>
                <w:szCs w:val="20"/>
                <w:lang w:val="pt-BR" w:eastAsia="ro-RO"/>
              </w:rPr>
              <w:t xml:space="preserve">La intocmirea propunerii financiare se vor respecta </w:t>
            </w:r>
            <w:r w:rsidRPr="005F63F6">
              <w:rPr>
                <w:rFonts w:ascii="Trebuchet MS" w:hAnsi="Trebuchet MS" w:cs="Arial"/>
                <w:sz w:val="20"/>
                <w:szCs w:val="20"/>
                <w:lang w:val="pt-BR" w:eastAsia="ro-RO"/>
              </w:rPr>
              <w:lastRenderedPageBreak/>
              <w:t xml:space="preserve">cerintele si modalitatile solicitate in Caietul de sarcini si Documentatia de atribuire. </w:t>
            </w:r>
            <w:bookmarkEnd w:id="16"/>
            <w:r w:rsidRPr="005F63F6">
              <w:rPr>
                <w:rFonts w:ascii="Trebuchet MS" w:hAnsi="Trebuchet MS" w:cs="Arial"/>
                <w:sz w:val="20"/>
                <w:szCs w:val="20"/>
                <w:lang w:val="ro-RO" w:eastAsia="ro-RO"/>
              </w:rPr>
              <w:t xml:space="preserve"> </w:t>
            </w:r>
            <w:r w:rsidRPr="005F63F6">
              <w:rPr>
                <w:rFonts w:ascii="Trebuchet MS" w:hAnsi="Trebuchet MS" w:cs="Arial"/>
                <w:bCs/>
                <w:sz w:val="20"/>
                <w:szCs w:val="20"/>
                <w:lang w:val="pt-BR" w:eastAsia="ro-RO"/>
              </w:rPr>
              <w:t>Propunerea financiara va cuprinde cele mentionate mai jos si va fi prezentată în următoarea structură:</w:t>
            </w:r>
          </w:p>
          <w:p w14:paraId="23AC651E" w14:textId="77777777" w:rsidR="006A3E75" w:rsidRPr="005F63F6" w:rsidRDefault="006A3E75" w:rsidP="004C5716">
            <w:pPr>
              <w:ind w:firstLine="574"/>
              <w:jc w:val="both"/>
              <w:rPr>
                <w:rFonts w:ascii="Trebuchet MS" w:hAnsi="Trebuchet MS" w:cs="Arial"/>
                <w:sz w:val="20"/>
                <w:szCs w:val="20"/>
                <w:lang w:val="fr-FR" w:eastAsia="ro-RO"/>
              </w:rPr>
            </w:pPr>
            <w:r w:rsidRPr="005F63F6">
              <w:rPr>
                <w:rFonts w:ascii="Trebuchet MS" w:hAnsi="Trebuchet MS" w:cs="Arial"/>
                <w:sz w:val="20"/>
                <w:szCs w:val="20"/>
                <w:lang w:val="ro-RO" w:eastAsia="ro-RO"/>
              </w:rPr>
              <w:t xml:space="preserve">1. </w:t>
            </w:r>
            <w:r w:rsidRPr="005F63F6">
              <w:rPr>
                <w:rFonts w:ascii="Trebuchet MS" w:hAnsi="Trebuchet MS" w:cs="Arial"/>
                <w:sz w:val="20"/>
                <w:szCs w:val="20"/>
                <w:lang w:val="fr-FR" w:eastAsia="ro-RO"/>
              </w:rPr>
              <w:t xml:space="preserve">Se va prezenta   </w:t>
            </w:r>
            <w:r w:rsidRPr="005F63F6">
              <w:rPr>
                <w:rFonts w:ascii="Trebuchet MS" w:hAnsi="Trebuchet MS" w:cs="Arial"/>
                <w:bCs/>
                <w:sz w:val="20"/>
                <w:szCs w:val="20"/>
                <w:lang w:val="fr-FR" w:eastAsia="ro-RO"/>
              </w:rPr>
              <w:t>Formularul de Oferta</w:t>
            </w:r>
            <w:r w:rsidRPr="005F63F6">
              <w:rPr>
                <w:rFonts w:ascii="Trebuchet MS" w:hAnsi="Trebuchet MS" w:cs="Arial"/>
                <w:sz w:val="20"/>
                <w:szCs w:val="20"/>
                <w:lang w:val="fr-FR" w:eastAsia="ro-RO"/>
              </w:rPr>
              <w:t xml:space="preserve">. </w:t>
            </w:r>
            <w:r w:rsidRPr="005F63F6">
              <w:rPr>
                <w:rFonts w:ascii="Trebuchet MS" w:hAnsi="Trebuchet MS" w:cs="Arial"/>
                <w:sz w:val="20"/>
                <w:szCs w:val="20"/>
                <w:lang w:val="ro-RO" w:eastAsia="ro-RO"/>
              </w:rPr>
              <w:t xml:space="preserve">Pretul din formularul de oferta reprezinta pretul total ofertat pentru executia contractului conform documentatiei de atribuire  si va fi exprimat in lei, fara TVA.  </w:t>
            </w:r>
            <w:r w:rsidRPr="005F63F6">
              <w:rPr>
                <w:rFonts w:ascii="Trebuchet MS" w:hAnsi="Trebuchet MS" w:cs="Arial"/>
                <w:sz w:val="20"/>
                <w:szCs w:val="20"/>
                <w:lang w:val="fr-FR" w:eastAsia="ro-RO"/>
              </w:rPr>
              <w:t>Lipsa formularului de oferta reprezinta lipsa propunerii financiare, respectiv lipsa actului juridic de angajare in contract, ceea ce atrage incadrarea ofertei in categoria ofertelor inacceptabile.  Se va prezenta o singura oferta de pret,</w:t>
            </w:r>
            <w:r w:rsidRPr="005F63F6">
              <w:rPr>
                <w:rFonts w:ascii="Trebuchet MS" w:hAnsi="Trebuchet MS" w:cs="Arial"/>
                <w:sz w:val="20"/>
                <w:szCs w:val="20"/>
                <w:lang w:val="pt-BR" w:eastAsia="ro-RO"/>
              </w:rPr>
              <w:t xml:space="preserve"> nu se accepta oferte alternative, nu se </w:t>
            </w:r>
            <w:r w:rsidRPr="005F63F6">
              <w:rPr>
                <w:rFonts w:ascii="Trebuchet MS" w:hAnsi="Trebuchet MS" w:cs="Arial"/>
                <w:sz w:val="20"/>
                <w:szCs w:val="20"/>
                <w:lang w:val="ro-RO" w:eastAsia="ro-RO"/>
              </w:rPr>
              <w:t>acceptă oferte care conțin prețuri  conditionate</w:t>
            </w:r>
            <w:r w:rsidRPr="005F63F6">
              <w:rPr>
                <w:rFonts w:ascii="Trebuchet MS" w:hAnsi="Trebuchet MS" w:cs="Arial"/>
                <w:sz w:val="20"/>
                <w:szCs w:val="20"/>
                <w:lang w:val="fr-FR" w:eastAsia="ro-RO"/>
              </w:rPr>
              <w:t>.</w:t>
            </w:r>
            <w:r w:rsidRPr="005F63F6">
              <w:rPr>
                <w:rFonts w:ascii="Trebuchet MS" w:hAnsi="Trebuchet MS" w:cs="Arial"/>
                <w:bCs/>
                <w:sz w:val="20"/>
                <w:szCs w:val="20"/>
                <w:lang w:val="fr-FR" w:eastAsia="ro-RO"/>
              </w:rPr>
              <w:t xml:space="preserve"> În vederea comparării unitare a ofertelor, se solicită ca toate preturile să fie exprimate în cifre cu cel mult două zecimale.</w:t>
            </w:r>
            <w:r w:rsidRPr="005F63F6">
              <w:rPr>
                <w:rFonts w:ascii="Trebuchet MS" w:hAnsi="Trebuchet MS" w:cs="Arial"/>
                <w:sz w:val="20"/>
                <w:szCs w:val="20"/>
                <w:lang w:val="fr-FR" w:eastAsia="ro-RO"/>
              </w:rPr>
              <w:t xml:space="preserve"> </w:t>
            </w:r>
          </w:p>
          <w:p w14:paraId="27B00146" w14:textId="77777777" w:rsidR="006A3E75" w:rsidRPr="005F63F6" w:rsidRDefault="006A3E75" w:rsidP="004C5716">
            <w:pPr>
              <w:ind w:firstLine="574"/>
              <w:jc w:val="both"/>
              <w:rPr>
                <w:rFonts w:ascii="Trebuchet MS" w:hAnsi="Trebuchet MS" w:cs="Arial"/>
                <w:sz w:val="20"/>
                <w:szCs w:val="20"/>
                <w:lang w:val="fr-FR" w:eastAsia="ro-RO"/>
              </w:rPr>
            </w:pPr>
            <w:r w:rsidRPr="005F63F6">
              <w:rPr>
                <w:rFonts w:ascii="Trebuchet MS" w:hAnsi="Trebuchet MS" w:cs="Arial"/>
                <w:sz w:val="20"/>
                <w:szCs w:val="20"/>
                <w:lang w:val="fr-FR" w:eastAsia="ro-RO"/>
              </w:rPr>
              <w:t>Propunerea financiara va contine in mod obligatoriu si Anexa la Formular de oferta :</w:t>
            </w:r>
          </w:p>
          <w:p w14:paraId="262D97F3" w14:textId="2ECA26AD" w:rsidR="006A3E75" w:rsidRPr="005F63F6" w:rsidRDefault="006A3E75" w:rsidP="004C5716">
            <w:pPr>
              <w:ind w:firstLine="574"/>
              <w:jc w:val="both"/>
              <w:rPr>
                <w:rFonts w:ascii="Trebuchet MS" w:hAnsi="Trebuchet MS" w:cs="Arial"/>
                <w:bCs/>
                <w:sz w:val="20"/>
                <w:szCs w:val="20"/>
                <w:lang w:val="fr-FR" w:eastAsia="ro-RO"/>
              </w:rPr>
            </w:pPr>
            <w:r w:rsidRPr="005F63F6">
              <w:rPr>
                <w:rFonts w:ascii="Trebuchet MS" w:hAnsi="Trebuchet MS" w:cs="Arial"/>
                <w:sz w:val="20"/>
                <w:szCs w:val="20"/>
                <w:lang w:val="fr-FR" w:eastAsia="ro-RO"/>
              </w:rPr>
              <w:t xml:space="preserve">– </w:t>
            </w:r>
            <w:r w:rsidRPr="005F63F6">
              <w:rPr>
                <w:rFonts w:ascii="Trebuchet MS" w:hAnsi="Trebuchet MS" w:cs="Arial"/>
                <w:b/>
                <w:bCs/>
                <w:sz w:val="20"/>
                <w:szCs w:val="20"/>
                <w:lang w:val="ro-RO" w:eastAsia="ro-RO"/>
              </w:rPr>
              <w:t>Anexa 1 la Formular de oferta -</w:t>
            </w:r>
            <w:r w:rsidRPr="005F63F6">
              <w:rPr>
                <w:rFonts w:ascii="Trebuchet MS" w:hAnsi="Trebuchet MS" w:cs="Arial"/>
                <w:b/>
                <w:sz w:val="20"/>
                <w:szCs w:val="20"/>
                <w:lang w:val="fr-FR" w:eastAsia="ro-RO"/>
              </w:rPr>
              <w:t xml:space="preserve"> </w:t>
            </w:r>
            <w:r w:rsidRPr="005F63F6">
              <w:rPr>
                <w:rFonts w:ascii="Trebuchet MS" w:hAnsi="Trebuchet MS" w:cs="Arial"/>
                <w:b/>
                <w:bCs/>
                <w:sz w:val="20"/>
                <w:szCs w:val="20"/>
                <w:lang w:val="fr-FR" w:eastAsia="ro-RO"/>
              </w:rPr>
              <w:t>Oferta financiar</w:t>
            </w:r>
            <w:r w:rsidRPr="005F63F6">
              <w:rPr>
                <w:rFonts w:ascii="Trebuchet MS" w:hAnsi="Trebuchet MS" w:cs="Arial"/>
                <w:b/>
                <w:bCs/>
                <w:sz w:val="20"/>
                <w:szCs w:val="20"/>
                <w:lang w:val="ro-RO" w:eastAsia="ro-RO"/>
              </w:rPr>
              <w:t>ă  detaliată –</w:t>
            </w:r>
            <w:r w:rsidRPr="005F63F6">
              <w:rPr>
                <w:rFonts w:ascii="Trebuchet MS" w:hAnsi="Trebuchet MS" w:cs="Arial"/>
                <w:bCs/>
                <w:sz w:val="20"/>
                <w:szCs w:val="20"/>
                <w:lang w:val="fr-FR" w:eastAsia="ro-RO"/>
              </w:rPr>
              <w:t xml:space="preserve"> va cuprinde costul defalcat pentru fiecare fază/ subpunct, prevăzute in cap. </w:t>
            </w:r>
            <w:r w:rsidR="00A65CA3">
              <w:rPr>
                <w:rFonts w:ascii="Trebuchet MS" w:hAnsi="Trebuchet MS" w:cs="Arial"/>
                <w:bCs/>
                <w:sz w:val="20"/>
                <w:szCs w:val="20"/>
                <w:lang w:val="fr-FR" w:eastAsia="ro-RO"/>
              </w:rPr>
              <w:t>3</w:t>
            </w:r>
            <w:r w:rsidRPr="005F63F6">
              <w:rPr>
                <w:rFonts w:ascii="Trebuchet MS" w:hAnsi="Trebuchet MS" w:cs="Arial"/>
                <w:bCs/>
                <w:sz w:val="20"/>
                <w:szCs w:val="20"/>
                <w:lang w:val="fr-FR" w:eastAsia="ro-RO"/>
              </w:rPr>
              <w:t xml:space="preserve"> din Caietul de sarcini</w:t>
            </w:r>
            <w:r w:rsidRPr="005F63F6">
              <w:rPr>
                <w:rFonts w:ascii="Trebuchet MS" w:hAnsi="Trebuchet MS" w:cs="Arial"/>
                <w:b/>
                <w:bCs/>
                <w:sz w:val="20"/>
                <w:szCs w:val="20"/>
                <w:lang w:val="ro-RO" w:eastAsia="ro-RO"/>
              </w:rPr>
              <w:t xml:space="preserve"> ; </w:t>
            </w:r>
          </w:p>
          <w:p w14:paraId="3E2AFDA0" w14:textId="77777777" w:rsidR="006A3E75" w:rsidRPr="005F63F6" w:rsidRDefault="006A3E75" w:rsidP="004C5716">
            <w:pPr>
              <w:ind w:firstLine="574"/>
              <w:jc w:val="both"/>
              <w:rPr>
                <w:rFonts w:ascii="Trebuchet MS" w:hAnsi="Trebuchet MS" w:cs="Arial"/>
                <w:sz w:val="20"/>
                <w:szCs w:val="20"/>
                <w:lang w:val="pt-BR" w:eastAsia="ro-RO"/>
              </w:rPr>
            </w:pPr>
            <w:r w:rsidRPr="005F63F6">
              <w:rPr>
                <w:rFonts w:ascii="Trebuchet MS" w:hAnsi="Trebuchet MS" w:cs="Arial"/>
                <w:bCs/>
                <w:sz w:val="20"/>
                <w:szCs w:val="20"/>
                <w:lang w:val="ro-RO" w:eastAsia="ro-RO"/>
              </w:rPr>
              <w:t xml:space="preserve">2. </w:t>
            </w:r>
            <w:r w:rsidRPr="005F63F6">
              <w:rPr>
                <w:rFonts w:ascii="Trebuchet MS" w:hAnsi="Trebuchet MS" w:cs="Arial"/>
                <w:bCs/>
                <w:sz w:val="20"/>
                <w:szCs w:val="20"/>
                <w:lang w:val="pt-BR" w:eastAsia="ro-RO"/>
              </w:rPr>
              <w:t xml:space="preserve">Propunerea financiară va fi întocmită astfel încât să acopere toate cheltuielile necesare activitatilor solicitate. Nu se acceptă costuri 0 pentru subpunctele prevăzute in oferta financiara detaliata. </w:t>
            </w:r>
            <w:r w:rsidRPr="005F63F6">
              <w:rPr>
                <w:rFonts w:ascii="Trebuchet MS" w:hAnsi="Trebuchet MS" w:cs="Arial"/>
                <w:sz w:val="20"/>
                <w:szCs w:val="20"/>
                <w:lang w:val="pt-BR" w:eastAsia="ro-RO"/>
              </w:rPr>
              <w:t xml:space="preserve">La intocmirea propunerii financiare se vor respecta in mod obligatoriu cerintele si modalitatile solicitate in Caietul de sarcini. </w:t>
            </w:r>
            <w:r w:rsidRPr="005F63F6">
              <w:rPr>
                <w:rFonts w:ascii="Trebuchet MS" w:hAnsi="Trebuchet MS" w:cs="Arial"/>
                <w:bCs/>
                <w:sz w:val="20"/>
                <w:szCs w:val="20"/>
                <w:lang w:val="fr-FR" w:eastAsia="ro-RO"/>
              </w:rPr>
              <w:t xml:space="preserve">Oferta cu valoare mai mare decât valoarea estimata va fi considerata inacceptabila si va fi respinsa. </w:t>
            </w:r>
          </w:p>
          <w:p w14:paraId="1250AD62" w14:textId="77777777" w:rsidR="006A3E75" w:rsidRPr="005F63F6" w:rsidRDefault="006A3E75" w:rsidP="004C5716">
            <w:pPr>
              <w:ind w:firstLine="574"/>
              <w:jc w:val="both"/>
              <w:rPr>
                <w:rFonts w:ascii="Trebuchet MS" w:hAnsi="Trebuchet MS" w:cs="Arial"/>
                <w:bCs/>
                <w:sz w:val="20"/>
                <w:szCs w:val="20"/>
                <w:lang w:val="pt-BR" w:eastAsia="ro-RO"/>
              </w:rPr>
            </w:pPr>
            <w:r w:rsidRPr="005F63F6">
              <w:rPr>
                <w:rFonts w:ascii="Trebuchet MS" w:hAnsi="Trebuchet MS" w:cs="Arial"/>
                <w:bCs/>
                <w:sz w:val="20"/>
                <w:szCs w:val="20"/>
                <w:lang w:val="ro-RO" w:eastAsia="ro-RO"/>
              </w:rPr>
              <w:t>3. Stabilirea ofertei câştigătoare -</w:t>
            </w:r>
            <w:r w:rsidRPr="005F63F6">
              <w:rPr>
                <w:rFonts w:ascii="Trebuchet MS" w:hAnsi="Trebuchet MS" w:cs="Arial"/>
                <w:bCs/>
                <w:sz w:val="20"/>
                <w:szCs w:val="20"/>
                <w:lang w:val="pt-BR" w:eastAsia="ro-RO"/>
              </w:rPr>
              <w:t>Contractul se atribuie ofertantului care îndeplinește criteriile de selecție și calificare impuse și a cărui ofertă a fost stabilită câștigătoare de către Comisia de evaluare pe baza criteriului de atribuire precizat în anunțul de participare și în documentația de atribuire.</w:t>
            </w:r>
          </w:p>
          <w:p w14:paraId="3C183C4D" w14:textId="77777777" w:rsidR="006A3E75" w:rsidRPr="005F63F6" w:rsidRDefault="006A3E75" w:rsidP="004C5716">
            <w:pPr>
              <w:ind w:firstLine="574"/>
              <w:jc w:val="both"/>
              <w:rPr>
                <w:rFonts w:ascii="Trebuchet MS" w:hAnsi="Trebuchet MS" w:cs="Arial"/>
                <w:sz w:val="20"/>
                <w:szCs w:val="20"/>
                <w:lang w:val="ro-RO" w:eastAsia="ro-RO"/>
              </w:rPr>
            </w:pPr>
            <w:r w:rsidRPr="005F63F6">
              <w:rPr>
                <w:rFonts w:ascii="Trebuchet MS" w:hAnsi="Trebuchet MS" w:cs="Arial"/>
                <w:sz w:val="20"/>
                <w:szCs w:val="20"/>
                <w:lang w:val="ro-RO" w:eastAsia="ro-RO"/>
              </w:rPr>
              <w:t>4. Ofertantul va prezenta indicarea motivata, a informatiilor din propunerea financiara care sunt confidentiale, clasificate sau sunt protejate de un drept de proprietate intelectuala, in baza legislatiei aplicabile.</w:t>
            </w:r>
          </w:p>
          <w:p w14:paraId="08CE3C8E" w14:textId="77777777" w:rsidR="006A3E75" w:rsidRPr="005F63F6" w:rsidRDefault="006A3E75" w:rsidP="004C5716">
            <w:pPr>
              <w:ind w:firstLine="574"/>
              <w:jc w:val="both"/>
              <w:rPr>
                <w:rFonts w:ascii="Trebuchet MS" w:hAnsi="Trebuchet MS" w:cs="Arial"/>
                <w:bCs/>
                <w:sz w:val="20"/>
                <w:szCs w:val="20"/>
                <w:lang w:val="pt-BR" w:eastAsia="ro-RO"/>
              </w:rPr>
            </w:pPr>
            <w:r w:rsidRPr="005F63F6">
              <w:rPr>
                <w:rFonts w:ascii="Trebuchet MS" w:hAnsi="Trebuchet MS" w:cs="Arial"/>
                <w:bCs/>
                <w:sz w:val="20"/>
                <w:szCs w:val="20"/>
                <w:lang w:val="pt-BR" w:eastAsia="ro-RO"/>
              </w:rPr>
              <w:t>5. Ofertantul va elabora propunerea financiară astfel încât aceasta să furnizeze toate informațiile solicitate cu privire la prețurile și tarifele respective (exprimate în lei, fără TVA), precum și la alte condiții financiare și comerciale legate de prestarea serviciilor prevăzute în cadrul caietului de sarcini, astfel încât aceasta să asigure prestarea serviciilor aferente întregului contract. Orice alt document al propunerii financiare se va prezenta corespunzător astfel încât acesta să furnizeze toate informațiile cu privire la prețurile și tarifele respective (exprimate în Lei, fără TVA), precum și la alte condiții financiare și comerciale solicitate astfel încât aceasta să asigure prestarea serviciilor aferente întregului contract.</w:t>
            </w:r>
          </w:p>
          <w:p w14:paraId="6AF5BA3F" w14:textId="77777777" w:rsidR="006A3E75" w:rsidRPr="005F63F6" w:rsidRDefault="006A3E75" w:rsidP="004C5716">
            <w:pPr>
              <w:ind w:firstLine="574"/>
              <w:jc w:val="both"/>
              <w:rPr>
                <w:rFonts w:ascii="Trebuchet MS" w:hAnsi="Trebuchet MS" w:cs="Arial"/>
                <w:sz w:val="20"/>
                <w:szCs w:val="20"/>
                <w:lang w:val="pt-BR" w:eastAsia="ro-RO"/>
              </w:rPr>
            </w:pPr>
            <w:r w:rsidRPr="005F63F6">
              <w:rPr>
                <w:rFonts w:ascii="Trebuchet MS" w:hAnsi="Trebuchet MS" w:cs="Arial"/>
                <w:sz w:val="20"/>
                <w:szCs w:val="20"/>
                <w:lang w:val="pt-BR" w:eastAsia="ro-RO"/>
              </w:rPr>
              <w:t xml:space="preserve">6. Propunerea financiara va fi </w:t>
            </w:r>
            <w:r w:rsidRPr="005F63F6">
              <w:rPr>
                <w:rFonts w:ascii="Trebuchet MS" w:hAnsi="Trebuchet MS" w:cs="Arial"/>
                <w:bCs/>
                <w:sz w:val="20"/>
                <w:szCs w:val="20"/>
                <w:lang w:val="pt-BR" w:eastAsia="ro-RO"/>
              </w:rPr>
              <w:t>paginata si va fi insotita de opis.</w:t>
            </w:r>
            <w:r w:rsidRPr="005F63F6">
              <w:rPr>
                <w:rFonts w:ascii="Trebuchet MS" w:hAnsi="Trebuchet MS" w:cs="Arial"/>
                <w:sz w:val="20"/>
                <w:szCs w:val="20"/>
                <w:lang w:val="pt-BR" w:eastAsia="ro-RO"/>
              </w:rPr>
              <w:t xml:space="preserve"> Opisul va fi pagina 0 a propunerii financiare. </w:t>
            </w:r>
          </w:p>
        </w:tc>
      </w:tr>
      <w:tr w:rsidR="006A3E75" w:rsidRPr="002B7A05" w14:paraId="0EB7EC30" w14:textId="77777777" w:rsidTr="004C5716">
        <w:tc>
          <w:tcPr>
            <w:tcW w:w="10042" w:type="dxa"/>
          </w:tcPr>
          <w:p w14:paraId="70ABED35" w14:textId="77777777" w:rsidR="006A3E75" w:rsidRPr="00F14ABB" w:rsidRDefault="006A3E75" w:rsidP="004C5716">
            <w:pPr>
              <w:jc w:val="both"/>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lastRenderedPageBreak/>
              <w:t>IV.4.3. Modul de prezentare a ofertei</w:t>
            </w:r>
          </w:p>
        </w:tc>
      </w:tr>
      <w:tr w:rsidR="006A3E75" w:rsidRPr="002B7A05" w14:paraId="581AFF39" w14:textId="77777777" w:rsidTr="004C5716">
        <w:tc>
          <w:tcPr>
            <w:tcW w:w="10042" w:type="dxa"/>
          </w:tcPr>
          <w:p w14:paraId="04AAD5E1" w14:textId="77777777" w:rsidR="00DE76BD" w:rsidRDefault="00DE76BD" w:rsidP="004C5716">
            <w:pPr>
              <w:jc w:val="both"/>
              <w:rPr>
                <w:rFonts w:ascii="Trebuchet MS" w:hAnsi="Trebuchet MS" w:cs="Arial"/>
                <w:sz w:val="20"/>
                <w:szCs w:val="20"/>
                <w:lang w:val="fr-FR" w:eastAsia="ro-RO"/>
              </w:rPr>
            </w:pPr>
            <w:r w:rsidRPr="00DE76BD">
              <w:rPr>
                <w:rFonts w:ascii="Trebuchet MS" w:hAnsi="Trebuchet MS" w:cs="Arial"/>
                <w:sz w:val="20"/>
                <w:szCs w:val="20"/>
                <w:lang w:val="fr-FR" w:eastAsia="ro-RO"/>
              </w:rPr>
              <w:t>Operatorul economic are obligaţia de a transmite oferta si documentele de calificare până la data şi ora limită de depunere a ofertelor, prevăzute în anunţul de participare, in plic inchis, la adresa de corespondenta - Sediu nou ABA Crisuri - Secretariat, Mun. Oradea, str. Atelierelor, nr. 6, jud. Bihor, in atentia Comp. Achizitii; pe plic se va inscrie obiectul achizitiei -Oferta pentru (denumirea achizitiei)...................................... -, precum si denumirea si adresa ofertantului; Documentele se vor prezenta in original, intr-un singur exemplar; În cazul documentelor emise de instituţii/ organisme oficiale abilitate în acest sens (original sau copie), acestea vor fi semnate şi parafate conform prevederilor legale, pentru conformitate cu originalul, de către împuternicitul ofertantului.</w:t>
            </w:r>
          </w:p>
          <w:p w14:paraId="533BE7C7" w14:textId="0BE9F203" w:rsidR="006A3E75" w:rsidRPr="00F14ABB" w:rsidRDefault="006A3E75" w:rsidP="004C5716">
            <w:pPr>
              <w:jc w:val="both"/>
              <w:rPr>
                <w:rFonts w:ascii="Trebuchet MS" w:hAnsi="Trebuchet MS" w:cs="Arial"/>
                <w:sz w:val="20"/>
                <w:szCs w:val="20"/>
                <w:lang w:val="fr-FR" w:eastAsia="ro-RO"/>
              </w:rPr>
            </w:pPr>
            <w:r w:rsidRPr="00F14ABB">
              <w:rPr>
                <w:rFonts w:ascii="Trebuchet MS" w:hAnsi="Trebuchet MS" w:cs="Arial"/>
                <w:sz w:val="20"/>
                <w:szCs w:val="20"/>
                <w:lang w:val="fr-FR" w:eastAsia="ro-RO"/>
              </w:rPr>
              <w:t xml:space="preserve"> Ofertantul va prezenta oferta pe sectiuni (documente de calificare, oferta tehnica, oferta financiara), fiecare sectiune va avea intocmit un opis al documentelor, indicand numerotarea paginilor.</w:t>
            </w:r>
          </w:p>
          <w:p w14:paraId="3C37AFDC" w14:textId="77777777" w:rsidR="006A3E75" w:rsidRPr="00F14ABB" w:rsidRDefault="006A3E75" w:rsidP="004C5716">
            <w:pPr>
              <w:ind w:firstLine="574"/>
              <w:jc w:val="both"/>
              <w:rPr>
                <w:rFonts w:ascii="Trebuchet MS" w:hAnsi="Trebuchet MS" w:cs="Arial"/>
                <w:sz w:val="20"/>
                <w:szCs w:val="20"/>
                <w:lang w:val="fr-FR" w:eastAsia="ro-RO"/>
              </w:rPr>
            </w:pPr>
            <w:r w:rsidRPr="00F14ABB">
              <w:rPr>
                <w:rFonts w:ascii="Trebuchet MS" w:hAnsi="Trebuchet MS" w:cs="Arial"/>
                <w:sz w:val="20"/>
                <w:szCs w:val="20"/>
                <w:lang w:val="fr-FR" w:eastAsia="ro-RO"/>
              </w:rPr>
              <w:t xml:space="preserve"> </w:t>
            </w:r>
            <w:r w:rsidRPr="00D02A36">
              <w:rPr>
                <w:rFonts w:ascii="Trebuchet MS" w:hAnsi="Trebuchet MS" w:cs="Arial"/>
                <w:sz w:val="20"/>
                <w:szCs w:val="20"/>
                <w:lang w:eastAsia="ro-RO"/>
              </w:rPr>
              <w:t xml:space="preserve">Toate paginile din ofertă vor fi numerotate corespunzător. </w:t>
            </w:r>
            <w:r w:rsidRPr="00F14ABB">
              <w:rPr>
                <w:rFonts w:ascii="Trebuchet MS" w:hAnsi="Trebuchet MS" w:cs="Arial"/>
                <w:sz w:val="20"/>
                <w:szCs w:val="20"/>
                <w:lang w:val="fr-FR" w:eastAsia="ro-RO"/>
              </w:rPr>
              <w:t>Toate documentele incluse în ofertă în copie vor fi ştampilate pentru conformitate cu originalul şi semnate. În cazul documentelor emise de instituţii/ organisme oficiale abilitate în acest sens, acestea vor fi semnate şi parafate conform prevederilor legale.</w:t>
            </w:r>
          </w:p>
          <w:p w14:paraId="3F625A59" w14:textId="77777777" w:rsidR="006A3E75" w:rsidRPr="00D02A36" w:rsidRDefault="006A3E75" w:rsidP="004C5716">
            <w:pPr>
              <w:ind w:firstLine="574"/>
              <w:jc w:val="both"/>
              <w:rPr>
                <w:rFonts w:ascii="Trebuchet MS" w:hAnsi="Trebuchet MS" w:cs="Arial"/>
                <w:sz w:val="20"/>
                <w:szCs w:val="20"/>
                <w:lang w:val="ro-RO" w:eastAsia="ro-RO"/>
              </w:rPr>
            </w:pPr>
            <w:r w:rsidRPr="00F14ABB">
              <w:rPr>
                <w:rFonts w:ascii="Trebuchet MS" w:hAnsi="Trebuchet MS" w:cs="Arial"/>
                <w:sz w:val="20"/>
                <w:szCs w:val="20"/>
                <w:lang w:val="fr-FR" w:eastAsia="ro-RO"/>
              </w:rPr>
              <w:t xml:space="preserve">Reamintim ofertantilor obligativitatea elaborarii si transmiterii/depunerii ofertei in forma, continutul si termenul specificate in Caietul de sarcini si Documentatia de atribuire, sub sanctiunea respingerii acesteia ca neconforma sau inacceptabila. </w:t>
            </w:r>
            <w:r w:rsidRPr="00D02A36">
              <w:rPr>
                <w:rFonts w:ascii="Trebuchet MS" w:hAnsi="Trebuchet MS" w:cs="Arial"/>
                <w:sz w:val="20"/>
                <w:szCs w:val="20"/>
                <w:lang w:val="ro-RO" w:eastAsia="ro-RO"/>
              </w:rPr>
              <w:t>În cazul în care exista incertitudini sau neclaritati în ceea ce priveste anumite documente prezentate, autoritatea contractanta îsi rezerva dreptul de a solicita detalii, precizari sau clarificari suplimentare atât de la ofertantul în cauza, cât si de la autoritatile</w:t>
            </w:r>
            <w:r>
              <w:rPr>
                <w:rFonts w:ascii="Trebuchet MS" w:hAnsi="Trebuchet MS" w:cs="Arial"/>
                <w:sz w:val="20"/>
                <w:szCs w:val="20"/>
                <w:lang w:val="ro-RO" w:eastAsia="ro-RO"/>
              </w:rPr>
              <w:t xml:space="preserve"> </w:t>
            </w:r>
            <w:r w:rsidRPr="00D02A36">
              <w:rPr>
                <w:rFonts w:ascii="Trebuchet MS" w:hAnsi="Trebuchet MS" w:cs="Arial"/>
                <w:sz w:val="20"/>
                <w:szCs w:val="20"/>
                <w:lang w:val="ro-RO" w:eastAsia="ro-RO"/>
              </w:rPr>
              <w:t>competente care pot furniza informatii în acest sens.</w:t>
            </w:r>
          </w:p>
          <w:p w14:paraId="3B30D07D" w14:textId="77777777" w:rsidR="006A3E75" w:rsidRPr="00F14ABB" w:rsidRDefault="006A3E75" w:rsidP="004C5716">
            <w:pPr>
              <w:ind w:firstLine="574"/>
              <w:jc w:val="both"/>
              <w:rPr>
                <w:rFonts w:ascii="Trebuchet MS" w:hAnsi="Trebuchet MS" w:cs="Arial"/>
                <w:sz w:val="20"/>
                <w:szCs w:val="20"/>
                <w:lang w:val="fr-FR" w:eastAsia="ro-RO"/>
              </w:rPr>
            </w:pPr>
            <w:r w:rsidRPr="00F14ABB">
              <w:rPr>
                <w:rFonts w:ascii="Trebuchet MS" w:hAnsi="Trebuchet MS" w:cs="Arial"/>
                <w:sz w:val="20"/>
                <w:szCs w:val="20"/>
                <w:lang w:val="fr-FR" w:eastAsia="ro-RO"/>
              </w:rPr>
              <w:t xml:space="preserve">Prin depunerea unei oferte, ofertantul acceptă în prealabil condițiile generale si particulare care guvernează viitorul contract de achiziție publică, după cum sunt acestea prezentate în documentația de atribuire, ca fiind singura bază de desfășurare a acestei proceduri de atribuire, indiferent de situația ori de condițiile proprii ale ofertantului. Prezumția de legalitate si autenticitate a documentelor prezentate: ofertantul își asumă răspunderea exclusivă pentru legalitatea si autenticitatea tuturor documentelor prezentate în vederea participării la procedură. În acest scop, analizarea de către comisia de evaluare a documentelor prezentate de ofertanți nu angajează din partea acesteia nicio răspundere sau obligație fată de </w:t>
            </w:r>
            <w:r w:rsidRPr="00F14ABB">
              <w:rPr>
                <w:rFonts w:ascii="Trebuchet MS" w:hAnsi="Trebuchet MS" w:cs="Arial"/>
                <w:sz w:val="20"/>
                <w:szCs w:val="20"/>
                <w:lang w:val="fr-FR" w:eastAsia="ro-RO"/>
              </w:rPr>
              <w:lastRenderedPageBreak/>
              <w:t>acceptarea respectivelor documente ca fiind autentice sau legale si nu înlătură răspunderea exclusivă a ofertantului sub acest aspect. În acest sens, operatorii economici care, fie nu prezintă sau prezintă informații parțiale cu privire la propria lor situație privind incidenta motivelor de excludere sau îndeplinirea criteriilor de calificare si selecție sau care se fac vinovați de declarații false în conținutul informațiilor transmise la solicitarea autorității/entității contractante vor fi respinși, cu aplicarea în mod corespunzător a dispozițiilor/consecințelor legale incidente.</w:t>
            </w:r>
          </w:p>
          <w:p w14:paraId="5ABB222D" w14:textId="77777777" w:rsidR="006A3E75" w:rsidRPr="00F14ABB" w:rsidRDefault="006A3E75" w:rsidP="004C5716">
            <w:pPr>
              <w:ind w:firstLine="574"/>
              <w:jc w:val="both"/>
              <w:rPr>
                <w:rFonts w:ascii="Trebuchet MS" w:hAnsi="Trebuchet MS" w:cs="Arial"/>
                <w:bCs/>
                <w:sz w:val="20"/>
                <w:szCs w:val="20"/>
                <w:lang w:val="fr-FR" w:eastAsia="ro-RO"/>
              </w:rPr>
            </w:pPr>
            <w:r w:rsidRPr="00F14ABB">
              <w:rPr>
                <w:rFonts w:ascii="Trebuchet MS" w:hAnsi="Trebuchet MS" w:cs="Arial"/>
                <w:bCs/>
                <w:sz w:val="20"/>
                <w:szCs w:val="20"/>
                <w:lang w:val="fr-FR" w:eastAsia="ro-RO"/>
              </w:rPr>
              <w:t>Perioada de valabilitate a ofertei este de 60 zile.</w:t>
            </w:r>
          </w:p>
        </w:tc>
      </w:tr>
    </w:tbl>
    <w:p w14:paraId="1EBE169C" w14:textId="77777777" w:rsidR="006A3E75" w:rsidRPr="00D02A36" w:rsidRDefault="006A3E75" w:rsidP="006A3E75">
      <w:pPr>
        <w:spacing w:after="200"/>
        <w:rPr>
          <w:rFonts w:ascii="Trebuchet MS" w:eastAsia="Calibri" w:hAnsi="Trebuchet MS" w:cs="Microsoft Sans Serif"/>
          <w:b/>
          <w:color w:val="000000"/>
          <w:sz w:val="20"/>
          <w:szCs w:val="20"/>
        </w:rPr>
      </w:pPr>
      <w:r w:rsidRPr="00D02A36">
        <w:rPr>
          <w:rFonts w:ascii="Trebuchet MS" w:eastAsia="Calibri" w:hAnsi="Trebuchet MS" w:cs="Microsoft Sans Serif"/>
          <w:b/>
          <w:color w:val="000000"/>
          <w:sz w:val="20"/>
          <w:szCs w:val="20"/>
        </w:rPr>
        <w:lastRenderedPageBreak/>
        <w:t>SECTIUNEA VI: INFORMATII SUPLIMENTARE</w:t>
      </w: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9"/>
        <w:gridCol w:w="2868"/>
        <w:gridCol w:w="2235"/>
      </w:tblGrid>
      <w:tr w:rsidR="006A3E75" w:rsidRPr="002B7A05" w14:paraId="3757F9D2" w14:textId="77777777" w:rsidTr="004C5716">
        <w:tc>
          <w:tcPr>
            <w:tcW w:w="10042" w:type="dxa"/>
            <w:gridSpan w:val="3"/>
          </w:tcPr>
          <w:p w14:paraId="7D761D89"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 xml:space="preserve">VI.1) CONTRACTUL ESTE PERIODIC </w:t>
            </w:r>
            <w:r w:rsidRPr="00F14ABB">
              <w:rPr>
                <w:rFonts w:ascii="Trebuchet MS" w:hAnsi="Trebuchet MS" w:cs="Arial"/>
                <w:color w:val="000000"/>
                <w:sz w:val="20"/>
                <w:szCs w:val="20"/>
                <w:lang w:val="fr-FR" w:eastAsia="ro-RO"/>
              </w:rPr>
              <w:t>(</w:t>
            </w:r>
            <w:r w:rsidRPr="00F14ABB">
              <w:rPr>
                <w:rFonts w:ascii="Trebuchet MS" w:hAnsi="Trebuchet MS" w:cs="Arial"/>
                <w:i/>
                <w:color w:val="000000"/>
                <w:sz w:val="20"/>
                <w:szCs w:val="20"/>
                <w:lang w:val="fr-FR" w:eastAsia="ro-RO"/>
              </w:rPr>
              <w:t>dupa caz</w:t>
            </w:r>
            <w:r w:rsidRPr="00F14ABB">
              <w:rPr>
                <w:rFonts w:ascii="Trebuchet MS" w:hAnsi="Trebuchet MS" w:cs="Arial"/>
                <w:color w:val="000000"/>
                <w:sz w:val="20"/>
                <w:szCs w:val="20"/>
                <w:lang w:val="fr-FR" w:eastAsia="ro-RO"/>
              </w:rPr>
              <w:t>)</w:t>
            </w:r>
            <w:r w:rsidRPr="00F14ABB">
              <w:rPr>
                <w:rFonts w:ascii="Trebuchet MS" w:hAnsi="Trebuchet MS" w:cs="Arial"/>
                <w:b/>
                <w:color w:val="000000"/>
                <w:sz w:val="20"/>
                <w:szCs w:val="20"/>
                <w:lang w:val="fr-FR" w:eastAsia="ro-RO"/>
              </w:rPr>
              <w:t xml:space="preserve">                   da □ nu x</w:t>
            </w:r>
          </w:p>
        </w:tc>
      </w:tr>
      <w:tr w:rsidR="006A3E75" w:rsidRPr="002B7A05" w14:paraId="42D31D97" w14:textId="77777777" w:rsidTr="004C5716">
        <w:tc>
          <w:tcPr>
            <w:tcW w:w="10042" w:type="dxa"/>
            <w:gridSpan w:val="3"/>
          </w:tcPr>
          <w:p w14:paraId="4517BA3E"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 xml:space="preserve">VI.2) Contractul se inscrie intr-un proiect/program finantat din fonduri comunitare   da </w:t>
            </w:r>
            <w:r>
              <w:rPr>
                <w:rFonts w:ascii="Trebuchet MS" w:hAnsi="Trebuchet MS" w:cs="Arial"/>
                <w:b/>
                <w:color w:val="000000"/>
                <w:sz w:val="20"/>
                <w:szCs w:val="20"/>
                <w:lang w:val="fr-FR" w:eastAsia="ro-RO"/>
              </w:rPr>
              <w:t>x</w:t>
            </w:r>
            <w:r w:rsidRPr="00F14ABB">
              <w:rPr>
                <w:rFonts w:ascii="Trebuchet MS" w:hAnsi="Trebuchet MS" w:cs="Arial"/>
                <w:b/>
                <w:color w:val="000000"/>
                <w:sz w:val="20"/>
                <w:szCs w:val="20"/>
                <w:lang w:val="fr-FR" w:eastAsia="ro-RO"/>
              </w:rPr>
              <w:t xml:space="preserve"> nu </w:t>
            </w:r>
            <w:r w:rsidRPr="00E24A11">
              <w:rPr>
                <w:rFonts w:ascii="Trebuchet MS" w:hAnsi="Trebuchet MS" w:cs="Arial"/>
                <w:b/>
                <w:color w:val="000000"/>
                <w:sz w:val="20"/>
                <w:szCs w:val="20"/>
                <w:lang w:val="fr-FR" w:eastAsia="ro-RO"/>
              </w:rPr>
              <w:t>□</w:t>
            </w:r>
          </w:p>
          <w:p w14:paraId="3A50A4E8" w14:textId="1DBFFB7F" w:rsidR="006A3E75" w:rsidRPr="00E24A11" w:rsidRDefault="006A3E75" w:rsidP="004C5716">
            <w:pPr>
              <w:rPr>
                <w:rFonts w:ascii="Trebuchet MS" w:hAnsi="Trebuchet MS" w:cs="Arial"/>
                <w:color w:val="000000"/>
                <w:sz w:val="20"/>
                <w:szCs w:val="20"/>
                <w:lang w:val="fr-FR" w:eastAsia="ro-RO"/>
              </w:rPr>
            </w:pPr>
            <w:r w:rsidRPr="00F14ABB">
              <w:rPr>
                <w:rFonts w:ascii="Trebuchet MS" w:hAnsi="Trebuchet MS" w:cs="Arial"/>
                <w:color w:val="000000"/>
                <w:sz w:val="20"/>
                <w:szCs w:val="20"/>
                <w:lang w:val="fr-FR" w:eastAsia="ro-RO"/>
              </w:rPr>
              <w:t xml:space="preserve">Tipul de finantare:  </w:t>
            </w:r>
            <w:r w:rsidR="0021563F" w:rsidRPr="0021563F">
              <w:rPr>
                <w:rFonts w:ascii="Trebuchet MS" w:hAnsi="Trebuchet MS" w:cs="Arial"/>
                <w:color w:val="000000" w:themeColor="text1"/>
                <w:sz w:val="20"/>
                <w:szCs w:val="20"/>
                <w:lang w:val="fr-FR" w:eastAsia="ro-RO"/>
              </w:rPr>
              <w:t>GRANT AGREEMENT</w:t>
            </w:r>
            <w:r w:rsidR="0021563F">
              <w:rPr>
                <w:rFonts w:ascii="Trebuchet MS" w:hAnsi="Trebuchet MS" w:cs="Arial"/>
                <w:color w:val="000000" w:themeColor="text1"/>
                <w:sz w:val="20"/>
                <w:szCs w:val="20"/>
                <w:lang w:val="fr-FR" w:eastAsia="ro-RO"/>
              </w:rPr>
              <w:t xml:space="preserve"> – Fonduri externe nerambursabile</w:t>
            </w:r>
          </w:p>
        </w:tc>
      </w:tr>
      <w:tr w:rsidR="006A3E75" w:rsidRPr="002B7A05" w14:paraId="464E8357" w14:textId="77777777" w:rsidTr="004C5716">
        <w:tc>
          <w:tcPr>
            <w:tcW w:w="10042" w:type="dxa"/>
            <w:gridSpan w:val="3"/>
          </w:tcPr>
          <w:p w14:paraId="3823045F" w14:textId="77777777" w:rsidR="006A3E75" w:rsidRPr="00F14ABB" w:rsidRDefault="006A3E75" w:rsidP="004C5716">
            <w:pPr>
              <w:rPr>
                <w:rFonts w:ascii="Trebuchet MS" w:hAnsi="Trebuchet MS" w:cs="Arial"/>
                <w:sz w:val="20"/>
                <w:szCs w:val="20"/>
                <w:lang w:val="fr-FR" w:eastAsia="ro-RO"/>
              </w:rPr>
            </w:pPr>
            <w:bookmarkStart w:id="17" w:name="_Hlk528153287"/>
            <w:r w:rsidRPr="00F14ABB">
              <w:rPr>
                <w:rFonts w:ascii="Trebuchet MS" w:hAnsi="Trebuchet MS" w:cs="Arial"/>
                <w:b/>
                <w:sz w:val="20"/>
                <w:szCs w:val="20"/>
                <w:lang w:val="fr-FR" w:eastAsia="ro-RO"/>
              </w:rPr>
              <w:t>VI.3) ALTE INFORMATII</w:t>
            </w:r>
            <w:r w:rsidRPr="00F14ABB">
              <w:rPr>
                <w:rFonts w:ascii="Trebuchet MS" w:hAnsi="Trebuchet MS" w:cs="Arial"/>
                <w:sz w:val="20"/>
                <w:szCs w:val="20"/>
                <w:lang w:val="fr-FR" w:eastAsia="ro-RO"/>
              </w:rPr>
              <w:t xml:space="preserve"> (dupa caz)</w:t>
            </w:r>
          </w:p>
          <w:p w14:paraId="326B742C" w14:textId="77777777" w:rsidR="006A3E75" w:rsidRPr="00F14ABB" w:rsidRDefault="006A3E75" w:rsidP="004C5716">
            <w:pPr>
              <w:ind w:firstLine="574"/>
              <w:jc w:val="both"/>
              <w:rPr>
                <w:rFonts w:ascii="Trebuchet MS" w:eastAsia="Calibri" w:hAnsi="Trebuchet MS" w:cs="Arial"/>
                <w:b/>
                <w:bCs/>
                <w:noProof/>
                <w:sz w:val="20"/>
                <w:szCs w:val="20"/>
                <w:lang w:val="fr-FR"/>
              </w:rPr>
            </w:pPr>
            <w:r w:rsidRPr="00F14ABB">
              <w:rPr>
                <w:rFonts w:ascii="Trebuchet MS" w:eastAsia="Calibri" w:hAnsi="Trebuchet MS" w:cs="Arial"/>
                <w:sz w:val="20"/>
                <w:szCs w:val="20"/>
                <w:lang w:val="fr-FR" w:eastAsia="x-none"/>
              </w:rPr>
              <w:t xml:space="preserve">Reguli de comunicare si transmitere a datelor: solicitarile de clarificari referitorare la prezenta documentatie de atribuire se vor adresa în mod exclusiv prin posta electronica, la adresele de e-mail mentionate in Sectiunea </w:t>
            </w:r>
            <w:r w:rsidRPr="00F14ABB">
              <w:rPr>
                <w:rFonts w:ascii="Trebuchet MS" w:eastAsia="Calibri" w:hAnsi="Trebuchet MS" w:cs="Arial"/>
                <w:bCs/>
                <w:sz w:val="20"/>
                <w:szCs w:val="20"/>
                <w:lang w:val="fr-FR" w:eastAsia="x-none"/>
              </w:rPr>
              <w:t>I.1) DENUMIRE, ADRESA SI PUNCT(E) DE CONTACT</w:t>
            </w:r>
            <w:r w:rsidRPr="00F14ABB">
              <w:rPr>
                <w:rFonts w:ascii="Trebuchet MS" w:eastAsia="Calibri" w:hAnsi="Trebuchet MS" w:cs="Arial"/>
                <w:sz w:val="20"/>
                <w:szCs w:val="20"/>
                <w:lang w:val="fr-FR" w:eastAsia="x-none"/>
              </w:rPr>
              <w:t>, iar raspunsurile la acestea vor fi publicate ca atasament la documentele din cadrul anuntului de participare, pe site-ul ABA Crisuri Oradea</w:t>
            </w:r>
            <w:r w:rsidRPr="00F14ABB">
              <w:rPr>
                <w:rFonts w:ascii="Trebuchet MS" w:eastAsia="Calibri" w:hAnsi="Trebuchet MS" w:cs="Arial"/>
                <w:noProof/>
                <w:sz w:val="20"/>
                <w:szCs w:val="20"/>
                <w:lang w:val="fr-FR"/>
              </w:rPr>
              <w:t xml:space="preserve"> la adresa </w:t>
            </w:r>
            <w:hyperlink r:id="rId11" w:history="1">
              <w:r w:rsidRPr="00F14ABB">
                <w:rPr>
                  <w:rStyle w:val="Hyperlink"/>
                  <w:rFonts w:ascii="Trebuchet MS" w:eastAsia="Calibri" w:hAnsi="Trebuchet MS" w:cs="Arial"/>
                  <w:noProof/>
                  <w:sz w:val="20"/>
                  <w:szCs w:val="20"/>
                  <w:lang w:val="fr-FR"/>
                </w:rPr>
                <w:t>https://apecrisuri.ro/</w:t>
              </w:r>
            </w:hyperlink>
            <w:r w:rsidRPr="00F14ABB">
              <w:rPr>
                <w:rFonts w:ascii="Trebuchet MS" w:eastAsia="Calibri" w:hAnsi="Trebuchet MS" w:cs="Arial"/>
                <w:noProof/>
                <w:sz w:val="20"/>
                <w:szCs w:val="20"/>
                <w:lang w:val="fr-FR"/>
              </w:rPr>
              <w:t xml:space="preserve"> in sectiunea </w:t>
            </w:r>
            <w:r w:rsidRPr="00F14ABB">
              <w:rPr>
                <w:rFonts w:ascii="Trebuchet MS" w:eastAsia="Calibri" w:hAnsi="Trebuchet MS" w:cs="Arial"/>
                <w:b/>
                <w:bCs/>
                <w:noProof/>
                <w:sz w:val="20"/>
                <w:szCs w:val="20"/>
                <w:lang w:val="fr-FR"/>
              </w:rPr>
              <w:t>Anunturi-Licitatii-Achizitii publice-Invitatii de participare.</w:t>
            </w:r>
          </w:p>
          <w:p w14:paraId="5F5496A5" w14:textId="77777777" w:rsidR="006A3E75" w:rsidRPr="00F14ABB" w:rsidRDefault="006A3E75" w:rsidP="004C5716">
            <w:pPr>
              <w:ind w:firstLine="574"/>
              <w:jc w:val="both"/>
              <w:rPr>
                <w:rFonts w:ascii="Trebuchet MS" w:eastAsia="Calibri" w:hAnsi="Trebuchet MS" w:cs="Arial"/>
                <w:sz w:val="20"/>
                <w:szCs w:val="20"/>
                <w:lang w:val="fr-FR" w:eastAsia="x-none"/>
              </w:rPr>
            </w:pPr>
            <w:r w:rsidRPr="00F14ABB">
              <w:rPr>
                <w:rFonts w:ascii="Trebuchet MS" w:eastAsia="Calibri" w:hAnsi="Trebuchet MS" w:cs="Arial"/>
                <w:sz w:val="20"/>
                <w:szCs w:val="20"/>
                <w:lang w:val="fr-FR" w:eastAsia="x-none"/>
              </w:rPr>
              <w:t>În cazul în care se constată că ofertele clasate pe primul loc au preţuri egale, autoritatea contractantă va solicita acelor operatori, în vederea departajării ofertelor, depunerea de noi oferte de preţ, alegând ulterior preţul cel mai mic ofertat.</w:t>
            </w:r>
          </w:p>
          <w:p w14:paraId="4B242FE7" w14:textId="77777777" w:rsidR="006A3E75" w:rsidRPr="00F14ABB" w:rsidRDefault="006A3E75" w:rsidP="004C5716">
            <w:pPr>
              <w:ind w:firstLine="574"/>
              <w:jc w:val="both"/>
              <w:rPr>
                <w:rFonts w:ascii="Trebuchet MS" w:eastAsia="Calibri" w:hAnsi="Trebuchet MS" w:cs="Arial"/>
                <w:sz w:val="20"/>
                <w:szCs w:val="20"/>
                <w:lang w:val="fr-FR" w:eastAsia="x-none"/>
              </w:rPr>
            </w:pPr>
          </w:p>
        </w:tc>
      </w:tr>
      <w:bookmarkEnd w:id="17"/>
      <w:tr w:rsidR="006A3E75" w:rsidRPr="002B7A05" w14:paraId="3173C605" w14:textId="77777777" w:rsidTr="004C5716">
        <w:tc>
          <w:tcPr>
            <w:tcW w:w="10042" w:type="dxa"/>
            <w:gridSpan w:val="3"/>
          </w:tcPr>
          <w:p w14:paraId="4D1172F4" w14:textId="77777777" w:rsidR="006A3E75" w:rsidRPr="00F14ABB" w:rsidRDefault="006A3E75" w:rsidP="004C5716">
            <w:pPr>
              <w:rPr>
                <w:rFonts w:ascii="Trebuchet MS" w:hAnsi="Trebuchet MS" w:cs="Arial"/>
                <w:b/>
                <w:sz w:val="20"/>
                <w:szCs w:val="20"/>
                <w:lang w:val="fr-FR" w:eastAsia="ro-RO"/>
              </w:rPr>
            </w:pPr>
            <w:r w:rsidRPr="00F14ABB">
              <w:rPr>
                <w:rFonts w:ascii="Trebuchet MS" w:hAnsi="Trebuchet MS" w:cs="Arial"/>
                <w:b/>
                <w:sz w:val="20"/>
                <w:szCs w:val="20"/>
                <w:lang w:val="fr-FR" w:eastAsia="ro-RO"/>
              </w:rPr>
              <w:t xml:space="preserve">VI.4) CAI DE ATAC  </w:t>
            </w:r>
            <w:r w:rsidRPr="00D02A36">
              <w:rPr>
                <w:rFonts w:ascii="Trebuchet MS" w:eastAsia="Calibri" w:hAnsi="Trebuchet MS" w:cs="Arial"/>
                <w:sz w:val="20"/>
                <w:szCs w:val="20"/>
                <w:lang w:val="pt-BR"/>
              </w:rPr>
              <w:t>Termenele de exercitare a caii de atac sunt prevazute de</w:t>
            </w:r>
            <w:r w:rsidRPr="00F14ABB">
              <w:rPr>
                <w:rFonts w:ascii="Trebuchet MS" w:eastAsia="Calibri" w:hAnsi="Trebuchet MS" w:cs="Arial"/>
                <w:sz w:val="20"/>
                <w:szCs w:val="20"/>
                <w:lang w:val="fr-FR"/>
              </w:rPr>
              <w:t xml:space="preserve"> Legea 101/2016.</w:t>
            </w:r>
          </w:p>
        </w:tc>
      </w:tr>
      <w:tr w:rsidR="006A3E75" w:rsidRPr="00D02A36" w14:paraId="344902DF" w14:textId="77777777" w:rsidTr="004C5716">
        <w:tc>
          <w:tcPr>
            <w:tcW w:w="10042" w:type="dxa"/>
            <w:gridSpan w:val="3"/>
          </w:tcPr>
          <w:p w14:paraId="41807D51"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 xml:space="preserve">VI.4.1) Organismul competent pentru caile de atac </w:t>
            </w:r>
          </w:p>
          <w:p w14:paraId="79545B8C" w14:textId="4AAAA53F" w:rsidR="006A3E75" w:rsidRPr="00D02A36" w:rsidRDefault="006A3E75" w:rsidP="004C5716">
            <w:pPr>
              <w:pStyle w:val="DefaultText2"/>
              <w:spacing w:before="60" w:line="276" w:lineRule="auto"/>
              <w:jc w:val="both"/>
              <w:rPr>
                <w:rFonts w:ascii="Trebuchet MS" w:hAnsi="Trebuchet MS" w:cs="Arial"/>
                <w:sz w:val="20"/>
                <w:lang w:val="ro-RO"/>
              </w:rPr>
            </w:pPr>
            <w:r w:rsidRPr="00D02A36">
              <w:rPr>
                <w:rFonts w:ascii="Trebuchet MS" w:hAnsi="Trebuchet MS" w:cs="Arial"/>
                <w:sz w:val="20"/>
                <w:lang w:val="ro-RO"/>
              </w:rPr>
              <w:t xml:space="preserve">Instanţa </w:t>
            </w:r>
            <w:r w:rsidR="00A65CA3">
              <w:rPr>
                <w:rFonts w:ascii="Trebuchet MS" w:hAnsi="Trebuchet MS" w:cs="Arial"/>
                <w:sz w:val="20"/>
                <w:lang w:val="ro-RO"/>
              </w:rPr>
              <w:t>competentă să</w:t>
            </w:r>
            <w:r w:rsidRPr="00D02A36">
              <w:rPr>
                <w:rFonts w:ascii="Trebuchet MS" w:hAnsi="Trebuchet MS" w:cs="Arial"/>
                <w:sz w:val="20"/>
                <w:lang w:val="ro-RO"/>
              </w:rPr>
              <w:t xml:space="preserve"> solu</w:t>
            </w:r>
            <w:r w:rsidRPr="00D02A36">
              <w:rPr>
                <w:rFonts w:ascii="Trebuchet MS" w:hAnsi="Trebuchet MS" w:cs="Trebuchet MS"/>
                <w:sz w:val="20"/>
                <w:lang w:val="ro-RO"/>
              </w:rPr>
              <w:t>ţ</w:t>
            </w:r>
            <w:r w:rsidRPr="00D02A36">
              <w:rPr>
                <w:rFonts w:ascii="Trebuchet MS" w:hAnsi="Trebuchet MS" w:cs="Arial"/>
                <w:sz w:val="20"/>
                <w:lang w:val="ro-RO"/>
              </w:rPr>
              <w:t>ioneze litigiul este instan</w:t>
            </w:r>
            <w:r w:rsidRPr="00D02A36">
              <w:rPr>
                <w:rFonts w:ascii="Trebuchet MS" w:hAnsi="Trebuchet MS" w:cs="Trebuchet MS"/>
                <w:sz w:val="20"/>
                <w:lang w:val="ro-RO"/>
              </w:rPr>
              <w:t>ţ</w:t>
            </w:r>
            <w:r w:rsidRPr="00D02A36">
              <w:rPr>
                <w:rFonts w:ascii="Trebuchet MS" w:hAnsi="Trebuchet MS" w:cs="Arial"/>
                <w:sz w:val="20"/>
                <w:lang w:val="ro-RO"/>
              </w:rPr>
              <w:t xml:space="preserve">a din circumscriptia achizitorului. </w:t>
            </w:r>
          </w:p>
        </w:tc>
      </w:tr>
      <w:tr w:rsidR="006A3E75" w:rsidRPr="00D02A36" w14:paraId="284F447D" w14:textId="77777777" w:rsidTr="004C5716">
        <w:tc>
          <w:tcPr>
            <w:tcW w:w="10042" w:type="dxa"/>
            <w:gridSpan w:val="3"/>
          </w:tcPr>
          <w:p w14:paraId="6FFFE5F9"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b/>
                <w:color w:val="000000"/>
                <w:sz w:val="20"/>
                <w:szCs w:val="20"/>
                <w:lang w:eastAsia="ro-RO"/>
              </w:rPr>
              <w:t>VI.4.2) Utilizarea cailor de atac</w:t>
            </w:r>
            <w:r w:rsidRPr="00D02A36">
              <w:rPr>
                <w:rFonts w:ascii="Trebuchet MS" w:hAnsi="Trebuchet MS" w:cs="Arial"/>
                <w:color w:val="000000"/>
                <w:sz w:val="20"/>
                <w:szCs w:val="20"/>
                <w:lang w:eastAsia="ro-RO"/>
              </w:rPr>
              <w:t xml:space="preserve">     Precizari privind termenul exercitare a cailor de atac:</w:t>
            </w:r>
          </w:p>
          <w:p w14:paraId="47266DCE" w14:textId="77777777" w:rsidR="006A3E75" w:rsidRPr="00D02A36" w:rsidRDefault="006A3E75" w:rsidP="004C5716">
            <w:pPr>
              <w:jc w:val="both"/>
              <w:rPr>
                <w:rFonts w:ascii="Trebuchet MS" w:hAnsi="Trebuchet MS" w:cs="Arial"/>
                <w:i/>
                <w:color w:val="000000"/>
                <w:sz w:val="20"/>
                <w:szCs w:val="20"/>
                <w:lang w:eastAsia="ro-RO"/>
              </w:rPr>
            </w:pPr>
            <w:r w:rsidRPr="00D02A36">
              <w:rPr>
                <w:rFonts w:ascii="Trebuchet MS" w:hAnsi="Trebuchet MS" w:cs="Arial"/>
                <w:i/>
                <w:color w:val="000000"/>
                <w:sz w:val="20"/>
                <w:szCs w:val="20"/>
                <w:lang w:eastAsia="ro-RO"/>
              </w:rPr>
              <w:t>Termenul de depunere al contestatiei : in conformitate cu Legea 101/2016</w:t>
            </w:r>
          </w:p>
        </w:tc>
      </w:tr>
      <w:tr w:rsidR="006A3E75" w:rsidRPr="002B7A05" w14:paraId="0C1299F4" w14:textId="77777777" w:rsidTr="004C5716">
        <w:tc>
          <w:tcPr>
            <w:tcW w:w="10042" w:type="dxa"/>
            <w:gridSpan w:val="3"/>
          </w:tcPr>
          <w:p w14:paraId="04034249" w14:textId="77777777" w:rsidR="006A3E75" w:rsidRPr="00F14ABB" w:rsidRDefault="006A3E75" w:rsidP="004C5716">
            <w:pPr>
              <w:rPr>
                <w:rFonts w:ascii="Trebuchet MS" w:hAnsi="Trebuchet MS" w:cs="Arial"/>
                <w:b/>
                <w:color w:val="000000"/>
                <w:sz w:val="20"/>
                <w:szCs w:val="20"/>
                <w:lang w:val="fr-FR" w:eastAsia="ro-RO"/>
              </w:rPr>
            </w:pPr>
            <w:r w:rsidRPr="00F14ABB">
              <w:rPr>
                <w:rFonts w:ascii="Trebuchet MS" w:hAnsi="Trebuchet MS" w:cs="Arial"/>
                <w:b/>
                <w:color w:val="000000"/>
                <w:sz w:val="20"/>
                <w:szCs w:val="20"/>
                <w:lang w:val="fr-FR" w:eastAsia="ro-RO"/>
              </w:rPr>
              <w:t>VI.4.3) Serviciul de la care se pot obtine informatii privind utilizarea cailor de atac</w:t>
            </w:r>
          </w:p>
        </w:tc>
      </w:tr>
      <w:tr w:rsidR="006A3E75" w:rsidRPr="002B7A05" w14:paraId="287E86FF" w14:textId="77777777" w:rsidTr="004C5716">
        <w:tc>
          <w:tcPr>
            <w:tcW w:w="10042" w:type="dxa"/>
            <w:gridSpan w:val="3"/>
          </w:tcPr>
          <w:p w14:paraId="40A8D84B"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color w:val="000000"/>
                <w:sz w:val="20"/>
                <w:szCs w:val="20"/>
                <w:lang w:val="fr-FR" w:eastAsia="ro-RO"/>
              </w:rPr>
              <w:t xml:space="preserve">Denumire oficiala:   </w:t>
            </w:r>
            <w:r w:rsidRPr="00D02A36">
              <w:rPr>
                <w:rFonts w:ascii="Trebuchet MS" w:hAnsi="Trebuchet MS" w:cs="Arial"/>
                <w:color w:val="000000"/>
                <w:sz w:val="20"/>
                <w:szCs w:val="20"/>
                <w:lang w:val="pt-BR" w:eastAsia="ro-RO"/>
              </w:rPr>
              <w:t>A.N. Apele Române-A.B.A. Crişuri – Compartiment Juridic</w:t>
            </w:r>
          </w:p>
        </w:tc>
      </w:tr>
      <w:tr w:rsidR="006A3E75" w:rsidRPr="00D02A36" w14:paraId="3A8B76F5" w14:textId="77777777" w:rsidTr="004C5716">
        <w:tc>
          <w:tcPr>
            <w:tcW w:w="10042" w:type="dxa"/>
            <w:gridSpan w:val="3"/>
          </w:tcPr>
          <w:p w14:paraId="190D9EA2"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 xml:space="preserve">Adresa: str. </w:t>
            </w:r>
            <w:r>
              <w:rPr>
                <w:rFonts w:ascii="Trebuchet MS" w:hAnsi="Trebuchet MS" w:cs="Arial"/>
                <w:color w:val="000000"/>
                <w:sz w:val="20"/>
                <w:szCs w:val="20"/>
                <w:lang w:eastAsia="ro-RO"/>
              </w:rPr>
              <w:t>Atelierelor, nr 6</w:t>
            </w:r>
          </w:p>
        </w:tc>
      </w:tr>
      <w:tr w:rsidR="006A3E75" w:rsidRPr="00D02A36" w14:paraId="661DD0B6" w14:textId="77777777" w:rsidTr="004C5716">
        <w:tc>
          <w:tcPr>
            <w:tcW w:w="4939" w:type="dxa"/>
          </w:tcPr>
          <w:p w14:paraId="135F6122"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Localitate: Oradea</w:t>
            </w:r>
          </w:p>
        </w:tc>
        <w:tc>
          <w:tcPr>
            <w:tcW w:w="2868" w:type="dxa"/>
          </w:tcPr>
          <w:p w14:paraId="4D1E1DCF"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Cod postal: 410125</w:t>
            </w:r>
          </w:p>
        </w:tc>
        <w:tc>
          <w:tcPr>
            <w:tcW w:w="2235" w:type="dxa"/>
          </w:tcPr>
          <w:p w14:paraId="176A5A7B"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Tara: România</w:t>
            </w:r>
          </w:p>
        </w:tc>
      </w:tr>
      <w:tr w:rsidR="006A3E75" w:rsidRPr="00D02A36" w14:paraId="3FC45032" w14:textId="77777777" w:rsidTr="004C5716">
        <w:tc>
          <w:tcPr>
            <w:tcW w:w="4939" w:type="dxa"/>
          </w:tcPr>
          <w:p w14:paraId="20DCC085" w14:textId="77777777" w:rsidR="006A3E75" w:rsidRPr="00F14ABB" w:rsidRDefault="006A3E75" w:rsidP="004C5716">
            <w:pPr>
              <w:rPr>
                <w:rFonts w:ascii="Trebuchet MS" w:hAnsi="Trebuchet MS" w:cs="Arial"/>
                <w:color w:val="000000"/>
                <w:sz w:val="20"/>
                <w:szCs w:val="20"/>
                <w:lang w:val="fr-FR" w:eastAsia="ro-RO"/>
              </w:rPr>
            </w:pPr>
            <w:r w:rsidRPr="00F14ABB">
              <w:rPr>
                <w:rFonts w:ascii="Trebuchet MS" w:hAnsi="Trebuchet MS" w:cs="Arial"/>
                <w:color w:val="000000"/>
                <w:sz w:val="20"/>
                <w:szCs w:val="20"/>
                <w:lang w:val="fr-FR" w:eastAsia="ro-RO"/>
              </w:rPr>
              <w:t>E-mail:</w:t>
            </w:r>
            <w:r w:rsidRPr="00F14ABB">
              <w:rPr>
                <w:rFonts w:ascii="Trebuchet MS" w:eastAsia="Calibri" w:hAnsi="Trebuchet MS" w:cs="Arial"/>
                <w:sz w:val="20"/>
                <w:szCs w:val="20"/>
                <w:lang w:val="fr-FR"/>
              </w:rPr>
              <w:t xml:space="preserve">    </w:t>
            </w:r>
            <w:r w:rsidRPr="00F14ABB">
              <w:rPr>
                <w:rFonts w:ascii="Trebuchet MS" w:hAnsi="Trebuchet MS" w:cs="Arial"/>
                <w:color w:val="000000"/>
                <w:sz w:val="20"/>
                <w:szCs w:val="20"/>
                <w:lang w:val="fr-FR" w:eastAsia="ro-RO"/>
              </w:rPr>
              <w:t>madalin.pirtea@dac.rowater.ro</w:t>
            </w:r>
          </w:p>
        </w:tc>
        <w:tc>
          <w:tcPr>
            <w:tcW w:w="2868" w:type="dxa"/>
          </w:tcPr>
          <w:p w14:paraId="4FD25F18"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Telefon:  +40 02</w:t>
            </w:r>
            <w:r>
              <w:rPr>
                <w:rFonts w:ascii="Trebuchet MS" w:hAnsi="Trebuchet MS" w:cs="Arial"/>
                <w:color w:val="000000"/>
                <w:sz w:val="20"/>
                <w:szCs w:val="20"/>
                <w:lang w:eastAsia="ro-RO"/>
              </w:rPr>
              <w:t>59.442.033</w:t>
            </w:r>
          </w:p>
        </w:tc>
        <w:tc>
          <w:tcPr>
            <w:tcW w:w="2235" w:type="dxa"/>
          </w:tcPr>
          <w:p w14:paraId="5496FF13" w14:textId="77777777" w:rsidR="006A3E75" w:rsidRPr="00D02A36" w:rsidRDefault="006A3E75" w:rsidP="004C5716">
            <w:pPr>
              <w:rPr>
                <w:rFonts w:ascii="Trebuchet MS" w:hAnsi="Trebuchet MS" w:cs="Arial"/>
                <w:color w:val="000000"/>
                <w:sz w:val="20"/>
                <w:szCs w:val="20"/>
                <w:lang w:eastAsia="ro-RO"/>
              </w:rPr>
            </w:pPr>
          </w:p>
        </w:tc>
      </w:tr>
      <w:tr w:rsidR="006A3E75" w:rsidRPr="00D02A36" w14:paraId="2A5F7F83" w14:textId="77777777" w:rsidTr="004C5716">
        <w:tc>
          <w:tcPr>
            <w:tcW w:w="4939" w:type="dxa"/>
          </w:tcPr>
          <w:p w14:paraId="69457543" w14:textId="77777777" w:rsidR="006A3E75" w:rsidRPr="00F14ABB" w:rsidRDefault="006A3E75" w:rsidP="004C5716">
            <w:pPr>
              <w:spacing w:after="200"/>
              <w:ind w:firstLine="574"/>
              <w:jc w:val="both"/>
              <w:rPr>
                <w:rFonts w:ascii="Trebuchet MS" w:hAnsi="Trebuchet MS" w:cs="Arial"/>
                <w:color w:val="000000"/>
                <w:sz w:val="20"/>
                <w:szCs w:val="20"/>
                <w:lang w:val="fr-FR" w:eastAsia="ro-RO"/>
              </w:rPr>
            </w:pPr>
            <w:r w:rsidRPr="00F14ABB">
              <w:rPr>
                <w:rFonts w:ascii="Trebuchet MS" w:hAnsi="Trebuchet MS" w:cs="Arial"/>
                <w:color w:val="000000"/>
                <w:sz w:val="20"/>
                <w:szCs w:val="20"/>
                <w:lang w:val="fr-FR" w:eastAsia="ro-RO"/>
              </w:rPr>
              <w:t xml:space="preserve">Adresa Internet (URL) </w:t>
            </w:r>
            <w:hyperlink r:id="rId12" w:history="1">
              <w:r w:rsidRPr="00F14ABB">
                <w:rPr>
                  <w:rStyle w:val="Hyperlink"/>
                  <w:rFonts w:ascii="Trebuchet MS" w:eastAsia="Calibri" w:hAnsi="Trebuchet MS" w:cs="Arial"/>
                  <w:noProof/>
                  <w:sz w:val="20"/>
                  <w:szCs w:val="20"/>
                  <w:lang w:val="fr-FR"/>
                </w:rPr>
                <w:t>https://apecrisuri.ro/</w:t>
              </w:r>
            </w:hyperlink>
            <w:r w:rsidRPr="00F14ABB">
              <w:rPr>
                <w:rFonts w:ascii="Trebuchet MS" w:eastAsia="Calibri" w:hAnsi="Trebuchet MS" w:cs="Arial"/>
                <w:noProof/>
                <w:sz w:val="20"/>
                <w:szCs w:val="20"/>
                <w:lang w:val="fr-FR"/>
              </w:rPr>
              <w:t xml:space="preserve"> </w:t>
            </w:r>
          </w:p>
        </w:tc>
        <w:tc>
          <w:tcPr>
            <w:tcW w:w="2868" w:type="dxa"/>
          </w:tcPr>
          <w:p w14:paraId="28B08925" w14:textId="77777777" w:rsidR="006A3E75" w:rsidRPr="00D02A36" w:rsidRDefault="006A3E75" w:rsidP="004C5716">
            <w:pPr>
              <w:rPr>
                <w:rFonts w:ascii="Trebuchet MS" w:hAnsi="Trebuchet MS" w:cs="Arial"/>
                <w:color w:val="000000"/>
                <w:sz w:val="20"/>
                <w:szCs w:val="20"/>
                <w:lang w:eastAsia="ro-RO"/>
              </w:rPr>
            </w:pPr>
            <w:r w:rsidRPr="00D02A36">
              <w:rPr>
                <w:rFonts w:ascii="Trebuchet MS" w:hAnsi="Trebuchet MS" w:cs="Arial"/>
                <w:color w:val="000000"/>
                <w:sz w:val="20"/>
                <w:szCs w:val="20"/>
                <w:lang w:eastAsia="ro-RO"/>
              </w:rPr>
              <w:t>Fax: +40 0259</w:t>
            </w:r>
            <w:r>
              <w:rPr>
                <w:rFonts w:ascii="Trebuchet MS" w:hAnsi="Trebuchet MS" w:cs="Arial"/>
                <w:color w:val="000000"/>
                <w:sz w:val="20"/>
                <w:szCs w:val="20"/>
                <w:lang w:eastAsia="ro-RO"/>
              </w:rPr>
              <w:t>.</w:t>
            </w:r>
            <w:r w:rsidRPr="00D02A36">
              <w:rPr>
                <w:rFonts w:ascii="Trebuchet MS" w:hAnsi="Trebuchet MS" w:cs="Arial"/>
                <w:color w:val="000000"/>
                <w:sz w:val="20"/>
                <w:szCs w:val="20"/>
                <w:lang w:eastAsia="ro-RO"/>
              </w:rPr>
              <w:t>44</w:t>
            </w:r>
            <w:r>
              <w:rPr>
                <w:rFonts w:ascii="Trebuchet MS" w:hAnsi="Trebuchet MS" w:cs="Arial"/>
                <w:color w:val="000000"/>
                <w:sz w:val="20"/>
                <w:szCs w:val="20"/>
                <w:lang w:eastAsia="ro-RO"/>
              </w:rPr>
              <w:t>4.237</w:t>
            </w:r>
          </w:p>
        </w:tc>
        <w:tc>
          <w:tcPr>
            <w:tcW w:w="2235" w:type="dxa"/>
          </w:tcPr>
          <w:p w14:paraId="178A294F" w14:textId="77777777" w:rsidR="006A3E75" w:rsidRPr="00D02A36" w:rsidRDefault="006A3E75" w:rsidP="004C5716">
            <w:pPr>
              <w:rPr>
                <w:rFonts w:ascii="Trebuchet MS" w:hAnsi="Trebuchet MS" w:cs="Arial"/>
                <w:color w:val="000000"/>
                <w:sz w:val="20"/>
                <w:szCs w:val="20"/>
                <w:lang w:eastAsia="ro-RO"/>
              </w:rPr>
            </w:pPr>
          </w:p>
        </w:tc>
      </w:tr>
    </w:tbl>
    <w:p w14:paraId="2CAB86D4" w14:textId="77777777" w:rsidR="006A3E75" w:rsidRPr="00A65CA3" w:rsidRDefault="006A3E75" w:rsidP="006A3E75">
      <w:pPr>
        <w:rPr>
          <w:rFonts w:ascii="Trebuchet MS" w:hAnsi="Trebuchet MS" w:cs="Arial"/>
          <w:color w:val="EE0000"/>
          <w:sz w:val="20"/>
          <w:szCs w:val="20"/>
          <w:lang w:val="pt-BR"/>
        </w:rPr>
      </w:pPr>
    </w:p>
    <w:p w14:paraId="4B603C5F" w14:textId="11B4CDB3" w:rsidR="006A3E75" w:rsidRPr="00B33708" w:rsidRDefault="00B33708" w:rsidP="006A3E75">
      <w:pPr>
        <w:jc w:val="center"/>
        <w:rPr>
          <w:rFonts w:ascii="Trebuchet MS" w:hAnsi="Trebuchet MS" w:cs="Arial"/>
          <w:sz w:val="20"/>
          <w:szCs w:val="20"/>
          <w:lang w:val="pt-BR"/>
        </w:rPr>
      </w:pPr>
      <w:r w:rsidRPr="00B33708">
        <w:rPr>
          <w:rFonts w:ascii="Trebuchet MS" w:hAnsi="Trebuchet MS" w:cs="Arial"/>
          <w:sz w:val="20"/>
          <w:szCs w:val="20"/>
          <w:lang w:val="pt-BR"/>
        </w:rPr>
        <w:t>Coord.</w:t>
      </w:r>
      <w:r w:rsidR="006A3E75" w:rsidRPr="00B33708">
        <w:rPr>
          <w:rFonts w:ascii="Trebuchet MS" w:hAnsi="Trebuchet MS" w:cs="Arial"/>
          <w:sz w:val="20"/>
          <w:szCs w:val="20"/>
          <w:lang w:val="pt-BR"/>
        </w:rPr>
        <w:t xml:space="preserve"> Compartiment Achizitii,</w:t>
      </w:r>
    </w:p>
    <w:p w14:paraId="45F8DBAF" w14:textId="77777777" w:rsidR="006A3E75" w:rsidRPr="00B33708" w:rsidRDefault="006A3E75" w:rsidP="006A3E75">
      <w:pPr>
        <w:jc w:val="center"/>
        <w:rPr>
          <w:rFonts w:ascii="Trebuchet MS" w:hAnsi="Trebuchet MS" w:cs="Arial"/>
          <w:sz w:val="20"/>
          <w:szCs w:val="20"/>
          <w:lang w:val="pt-BR"/>
        </w:rPr>
      </w:pPr>
      <w:r w:rsidRPr="00B33708">
        <w:rPr>
          <w:rFonts w:ascii="Trebuchet MS" w:hAnsi="Trebuchet MS" w:cs="Arial"/>
          <w:sz w:val="20"/>
          <w:szCs w:val="20"/>
          <w:lang w:val="pt-BR"/>
        </w:rPr>
        <w:t>Ec. STANCIU Gheorghe</w:t>
      </w:r>
    </w:p>
    <w:p w14:paraId="771093E0" w14:textId="77777777" w:rsidR="006A3E75" w:rsidRPr="00D02A36" w:rsidRDefault="006A3E75" w:rsidP="006A3E75">
      <w:pPr>
        <w:rPr>
          <w:rFonts w:ascii="Trebuchet MS" w:hAnsi="Trebuchet MS" w:cs="Arial"/>
          <w:sz w:val="20"/>
          <w:szCs w:val="20"/>
          <w:lang w:val="pt-BR"/>
        </w:rPr>
      </w:pPr>
    </w:p>
    <w:p w14:paraId="159F05E0" w14:textId="5205E745" w:rsidR="009C251E" w:rsidRPr="00A26169" w:rsidRDefault="009C251E" w:rsidP="006A3E75">
      <w:pPr>
        <w:rPr>
          <w:rFonts w:ascii="Arial" w:hAnsi="Arial" w:cs="Arial"/>
          <w:b/>
          <w:noProof/>
          <w:sz w:val="22"/>
          <w:szCs w:val="22"/>
          <w:lang w:val="fr-FR"/>
        </w:rPr>
      </w:pPr>
    </w:p>
    <w:sectPr w:rsidR="009C251E" w:rsidRPr="00A26169" w:rsidSect="00323FC4">
      <w:headerReference w:type="default" r:id="rId13"/>
      <w:footerReference w:type="even" r:id="rId14"/>
      <w:footerReference w:type="default" r:id="rId15"/>
      <w:pgSz w:w="11909" w:h="16834" w:code="9"/>
      <w:pgMar w:top="993" w:right="994" w:bottom="993" w:left="1134" w:header="284" w:footer="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164B4" w14:textId="77777777" w:rsidR="00941D2B" w:rsidRDefault="00941D2B">
      <w:r>
        <w:separator/>
      </w:r>
    </w:p>
  </w:endnote>
  <w:endnote w:type="continuationSeparator" w:id="0">
    <w:p w14:paraId="74A0EF1E" w14:textId="77777777" w:rsidR="00941D2B" w:rsidRDefault="0094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0HelvR">
    <w:altName w:val="Courier New"/>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UI">
    <w:altName w:val="Segoe UI"/>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8536" w14:textId="77777777" w:rsidR="00C96F64" w:rsidRDefault="00C96F64" w:rsidP="00FF1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C13D96" w14:textId="77777777" w:rsidR="00C96F64" w:rsidRDefault="00C96F64" w:rsidP="00FF1E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38D9" w14:textId="77777777" w:rsidR="00C96F64" w:rsidRDefault="00C96F64" w:rsidP="000A03C6">
    <w:r w:rsidRPr="00B6715B">
      <w:rPr>
        <w:rFonts w:ascii="Arial" w:hAnsi="Arial" w:cs="Arial"/>
        <w:noProof/>
        <w:sz w:val="16"/>
        <w:szCs w:val="16"/>
        <w:lang w:val="ro-RO" w:eastAsia="ro-RO"/>
      </w:rPr>
      <w:drawing>
        <wp:anchor distT="0" distB="0" distL="114300" distR="114300" simplePos="0" relativeHeight="251659264" behindDoc="0" locked="0" layoutInCell="1" allowOverlap="1" wp14:anchorId="06117C7C" wp14:editId="67E15C77">
          <wp:simplePos x="0" y="0"/>
          <wp:positionH relativeFrom="margin">
            <wp:posOffset>-440266</wp:posOffset>
          </wp:positionH>
          <wp:positionV relativeFrom="paragraph">
            <wp:posOffset>168698</wp:posOffset>
          </wp:positionV>
          <wp:extent cx="8552196" cy="457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2196" cy="45719"/>
                  </a:xfrm>
                  <a:prstGeom prst="rect">
                    <a:avLst/>
                  </a:prstGeom>
                  <a:noFill/>
                  <a:ln>
                    <a:noFill/>
                  </a:ln>
                </pic:spPr>
              </pic:pic>
            </a:graphicData>
          </a:graphic>
        </wp:anchor>
      </w:drawing>
    </w:r>
  </w:p>
  <w:tbl>
    <w:tblPr>
      <w:tblStyle w:val="TableGrid"/>
      <w:tblW w:w="112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4467"/>
    </w:tblGrid>
    <w:tr w:rsidR="00C96F64" w:rsidRPr="00A3022E" w14:paraId="16700D45" w14:textId="77777777" w:rsidTr="002E699C">
      <w:trPr>
        <w:jc w:val="center"/>
      </w:trPr>
      <w:tc>
        <w:tcPr>
          <w:tcW w:w="6660" w:type="dxa"/>
        </w:tcPr>
        <w:p w14:paraId="6DED92B4" w14:textId="77777777" w:rsidR="00C96F64" w:rsidRPr="00A3022E" w:rsidRDefault="00C96F64" w:rsidP="000A03C6">
          <w:pPr>
            <w:pStyle w:val="Footer"/>
            <w:spacing w:line="276" w:lineRule="auto"/>
            <w:rPr>
              <w:rFonts w:ascii="Trebuchet MS" w:hAnsi="Trebuchet MS" w:cs="Arial"/>
              <w:b/>
              <w:sz w:val="16"/>
              <w:szCs w:val="16"/>
            </w:rPr>
          </w:pPr>
        </w:p>
        <w:p w14:paraId="4E21F43B" w14:textId="77777777" w:rsidR="00C96F64" w:rsidRPr="00A3022E" w:rsidRDefault="00C96F64" w:rsidP="000A03C6">
          <w:pPr>
            <w:pStyle w:val="Footer"/>
            <w:spacing w:line="276" w:lineRule="auto"/>
            <w:rPr>
              <w:rFonts w:ascii="Trebuchet MS" w:hAnsi="Trebuchet MS" w:cs="Arial"/>
              <w:b/>
              <w:sz w:val="18"/>
              <w:szCs w:val="18"/>
            </w:rPr>
          </w:pPr>
          <w:r w:rsidRPr="00A3022E">
            <w:rPr>
              <w:rFonts w:ascii="Trebuchet MS" w:hAnsi="Trebuchet MS" w:cs="Arial"/>
              <w:b/>
              <w:sz w:val="18"/>
              <w:szCs w:val="18"/>
            </w:rPr>
            <w:t xml:space="preserve">Adresă de corespondență: </w:t>
          </w:r>
        </w:p>
        <w:p w14:paraId="07A36A8E" w14:textId="77777777" w:rsidR="00C96F64" w:rsidRPr="00A3022E" w:rsidRDefault="00C96F64" w:rsidP="000A03C6">
          <w:pPr>
            <w:pStyle w:val="Footer"/>
            <w:spacing w:line="276" w:lineRule="auto"/>
            <w:rPr>
              <w:rFonts w:ascii="Trebuchet MS" w:hAnsi="Trebuchet MS" w:cs="Arial"/>
              <w:b/>
              <w:sz w:val="16"/>
              <w:szCs w:val="16"/>
            </w:rPr>
          </w:pPr>
          <w:r w:rsidRPr="00A3022E">
            <w:rPr>
              <w:rFonts w:ascii="Trebuchet MS" w:hAnsi="Trebuchet MS" w:cs="Arial"/>
              <w:sz w:val="16"/>
              <w:szCs w:val="16"/>
            </w:rPr>
            <w:t>str. Ion Bogdan, nr. 35, C.P. 410125, Oradea, jud. Bihor</w:t>
          </w:r>
        </w:p>
        <w:p w14:paraId="233B8B60" w14:textId="77777777" w:rsidR="00C96F64" w:rsidRPr="00A3022E" w:rsidRDefault="00C96F64" w:rsidP="000A03C6">
          <w:pPr>
            <w:pStyle w:val="Footer"/>
            <w:spacing w:line="276" w:lineRule="auto"/>
            <w:rPr>
              <w:rFonts w:ascii="Trebuchet MS" w:hAnsi="Trebuchet MS" w:cs="Arial"/>
              <w:sz w:val="16"/>
              <w:szCs w:val="16"/>
            </w:rPr>
          </w:pPr>
          <w:r w:rsidRPr="00A3022E">
            <w:rPr>
              <w:rFonts w:ascii="Trebuchet MS" w:hAnsi="Trebuchet MS" w:cs="Arial"/>
              <w:sz w:val="16"/>
              <w:szCs w:val="16"/>
            </w:rPr>
            <w:t>Tel: +4 0259 442 033 | +4 0259 443 892</w:t>
          </w:r>
        </w:p>
        <w:p w14:paraId="3E5EA7C9" w14:textId="77777777" w:rsidR="00C96F64" w:rsidRPr="00A3022E" w:rsidRDefault="00C96F64" w:rsidP="000A03C6">
          <w:pPr>
            <w:pStyle w:val="Footer"/>
            <w:spacing w:line="276" w:lineRule="auto"/>
            <w:rPr>
              <w:rFonts w:ascii="Trebuchet MS" w:hAnsi="Trebuchet MS" w:cs="Arial"/>
              <w:sz w:val="16"/>
              <w:szCs w:val="16"/>
            </w:rPr>
          </w:pPr>
          <w:r w:rsidRPr="00A3022E">
            <w:rPr>
              <w:rFonts w:ascii="Trebuchet MS" w:hAnsi="Trebuchet MS" w:cs="Arial"/>
              <w:sz w:val="16"/>
              <w:szCs w:val="16"/>
            </w:rPr>
            <w:t>Fax: +4 0259 444 237 | +4 0259 442 064</w:t>
          </w:r>
        </w:p>
        <w:p w14:paraId="50578F8D" w14:textId="77777777" w:rsidR="00C96F64" w:rsidRPr="00A3022E" w:rsidRDefault="00C96F64" w:rsidP="000A03C6">
          <w:pPr>
            <w:pStyle w:val="Footer"/>
            <w:spacing w:line="276" w:lineRule="auto"/>
            <w:rPr>
              <w:rFonts w:ascii="Trebuchet MS" w:hAnsi="Trebuchet MS" w:cs="Arial"/>
              <w:sz w:val="16"/>
              <w:szCs w:val="16"/>
            </w:rPr>
          </w:pPr>
          <w:r w:rsidRPr="00A3022E">
            <w:rPr>
              <w:rFonts w:ascii="Trebuchet MS" w:hAnsi="Trebuchet MS" w:cs="Arial"/>
              <w:sz w:val="16"/>
              <w:szCs w:val="16"/>
            </w:rPr>
            <w:t>Email: dispecerat@dac.rowater.ro | secretariat@dac.rowater.ro</w:t>
          </w:r>
        </w:p>
        <w:p w14:paraId="4A2B03A4" w14:textId="77777777" w:rsidR="00C96F64" w:rsidRPr="00A3022E" w:rsidRDefault="00C96F64" w:rsidP="000A03C6">
          <w:pPr>
            <w:pStyle w:val="Footer"/>
            <w:spacing w:line="276" w:lineRule="auto"/>
            <w:rPr>
              <w:rFonts w:ascii="Trebuchet MS" w:hAnsi="Trebuchet MS" w:cs="Arial"/>
              <w:sz w:val="16"/>
              <w:szCs w:val="16"/>
            </w:rPr>
          </w:pPr>
        </w:p>
      </w:tc>
      <w:tc>
        <w:tcPr>
          <w:tcW w:w="4410" w:type="dxa"/>
        </w:tcPr>
        <w:p w14:paraId="6F37883C" w14:textId="77777777" w:rsidR="00C96F64" w:rsidRPr="00A3022E" w:rsidRDefault="00C96F64" w:rsidP="000A03C6">
          <w:pPr>
            <w:pStyle w:val="Footer"/>
            <w:spacing w:line="276" w:lineRule="auto"/>
            <w:jc w:val="right"/>
            <w:rPr>
              <w:rFonts w:ascii="Trebuchet MS" w:hAnsi="Trebuchet MS" w:cs="Arial"/>
              <w:sz w:val="16"/>
              <w:szCs w:val="16"/>
            </w:rPr>
          </w:pPr>
        </w:p>
        <w:p w14:paraId="407267F3" w14:textId="77777777" w:rsidR="00C96F64" w:rsidRPr="00A3022E" w:rsidRDefault="00C96F64" w:rsidP="000A03C6">
          <w:pPr>
            <w:pStyle w:val="Footer"/>
            <w:spacing w:line="276" w:lineRule="auto"/>
            <w:jc w:val="right"/>
            <w:rPr>
              <w:rFonts w:ascii="Trebuchet MS" w:hAnsi="Trebuchet MS" w:cs="Arial"/>
              <w:sz w:val="16"/>
              <w:szCs w:val="16"/>
            </w:rPr>
          </w:pPr>
          <w:r w:rsidRPr="00A3022E">
            <w:rPr>
              <w:rFonts w:ascii="Trebuchet MS" w:hAnsi="Trebuchet MS" w:cs="Arial"/>
              <w:sz w:val="16"/>
              <w:szCs w:val="16"/>
            </w:rPr>
            <w:t>Cod fiscal: RO 23782674</w:t>
          </w:r>
        </w:p>
        <w:p w14:paraId="000A9C63" w14:textId="77777777" w:rsidR="00C96F64" w:rsidRPr="00A3022E" w:rsidRDefault="00C96F64" w:rsidP="000A03C6">
          <w:pPr>
            <w:pStyle w:val="Footer"/>
            <w:spacing w:line="276" w:lineRule="auto"/>
            <w:jc w:val="right"/>
            <w:rPr>
              <w:rFonts w:ascii="Trebuchet MS" w:hAnsi="Trebuchet MS" w:cs="Arial"/>
              <w:sz w:val="16"/>
              <w:szCs w:val="16"/>
            </w:rPr>
          </w:pPr>
          <w:r w:rsidRPr="00A3022E">
            <w:rPr>
              <w:rFonts w:ascii="Trebuchet MS" w:hAnsi="Trebuchet MS" w:cs="Arial"/>
              <w:sz w:val="16"/>
              <w:szCs w:val="16"/>
            </w:rPr>
            <w:t>Cod IBAN: RO43 TREZ 0765 0220 1X01 4959</w:t>
          </w:r>
        </w:p>
        <w:p w14:paraId="321E43E7" w14:textId="77777777" w:rsidR="00C96F64" w:rsidRPr="00A3022E" w:rsidRDefault="00C96F64" w:rsidP="000A03C6">
          <w:pPr>
            <w:pStyle w:val="Footer"/>
            <w:spacing w:line="276" w:lineRule="auto"/>
            <w:jc w:val="right"/>
            <w:rPr>
              <w:rFonts w:ascii="Trebuchet MS" w:hAnsi="Trebuchet MS" w:cs="Arial"/>
              <w:sz w:val="16"/>
              <w:szCs w:val="16"/>
            </w:rPr>
          </w:pPr>
          <w:r w:rsidRPr="00A3022E">
            <w:rPr>
              <w:rFonts w:ascii="Trebuchet MS" w:hAnsi="Trebuchet MS" w:cs="Arial"/>
              <w:sz w:val="16"/>
              <w:szCs w:val="16"/>
            </w:rPr>
            <w:t>Trezoreria Oradea</w:t>
          </w:r>
        </w:p>
        <w:p w14:paraId="4E1FC8C3" w14:textId="77777777" w:rsidR="00C96F64" w:rsidRPr="00A3022E" w:rsidRDefault="00C96F64" w:rsidP="000A03C6">
          <w:pPr>
            <w:pStyle w:val="Footer"/>
            <w:spacing w:line="276" w:lineRule="auto"/>
            <w:jc w:val="right"/>
            <w:rPr>
              <w:rFonts w:ascii="Trebuchet MS" w:hAnsi="Trebuchet MS" w:cs="Arial"/>
              <w:sz w:val="16"/>
              <w:szCs w:val="16"/>
            </w:rPr>
          </w:pPr>
        </w:p>
        <w:p w14:paraId="3465D222" w14:textId="77777777" w:rsidR="00C96F64" w:rsidRPr="00A3022E" w:rsidRDefault="00C96F64" w:rsidP="000A03C6">
          <w:pPr>
            <w:pStyle w:val="Footer"/>
            <w:spacing w:line="276" w:lineRule="auto"/>
            <w:jc w:val="right"/>
            <w:rPr>
              <w:rFonts w:ascii="Trebuchet MS" w:hAnsi="Trebuchet MS" w:cs="Arial"/>
              <w:sz w:val="16"/>
              <w:szCs w:val="16"/>
            </w:rPr>
          </w:pPr>
          <w:r w:rsidRPr="00A3022E">
            <w:rPr>
              <w:rFonts w:ascii="Trebuchet MS" w:hAnsi="Trebuchet MS" w:cs="Arial"/>
              <w:sz w:val="16"/>
              <w:szCs w:val="16"/>
            </w:rPr>
            <w:t xml:space="preserve">Pagina </w:t>
          </w:r>
          <w:r w:rsidRPr="00A3022E">
            <w:rPr>
              <w:rFonts w:ascii="Trebuchet MS" w:hAnsi="Trebuchet MS" w:cs="Arial"/>
              <w:b/>
              <w:bCs/>
              <w:sz w:val="16"/>
              <w:szCs w:val="16"/>
            </w:rPr>
            <w:fldChar w:fldCharType="begin"/>
          </w:r>
          <w:r w:rsidRPr="00A3022E">
            <w:rPr>
              <w:rFonts w:ascii="Trebuchet MS" w:hAnsi="Trebuchet MS" w:cs="Arial"/>
              <w:b/>
              <w:bCs/>
              <w:sz w:val="16"/>
              <w:szCs w:val="16"/>
            </w:rPr>
            <w:instrText>PAGE  \* Arabic  \* MERGEFORMAT</w:instrText>
          </w:r>
          <w:r w:rsidRPr="00A3022E">
            <w:rPr>
              <w:rFonts w:ascii="Trebuchet MS" w:hAnsi="Trebuchet MS" w:cs="Arial"/>
              <w:b/>
              <w:bCs/>
              <w:sz w:val="16"/>
              <w:szCs w:val="16"/>
            </w:rPr>
            <w:fldChar w:fldCharType="separate"/>
          </w:r>
          <w:r w:rsidR="00597DDC">
            <w:rPr>
              <w:rFonts w:ascii="Trebuchet MS" w:hAnsi="Trebuchet MS" w:cs="Arial"/>
              <w:b/>
              <w:bCs/>
              <w:noProof/>
              <w:sz w:val="16"/>
              <w:szCs w:val="16"/>
            </w:rPr>
            <w:t>3</w:t>
          </w:r>
          <w:r w:rsidRPr="00A3022E">
            <w:rPr>
              <w:rFonts w:ascii="Trebuchet MS" w:hAnsi="Trebuchet MS" w:cs="Arial"/>
              <w:b/>
              <w:bCs/>
              <w:sz w:val="16"/>
              <w:szCs w:val="16"/>
            </w:rPr>
            <w:fldChar w:fldCharType="end"/>
          </w:r>
          <w:r w:rsidRPr="00A3022E">
            <w:rPr>
              <w:rFonts w:ascii="Trebuchet MS" w:hAnsi="Trebuchet MS" w:cs="Arial"/>
              <w:sz w:val="16"/>
              <w:szCs w:val="16"/>
            </w:rPr>
            <w:t xml:space="preserve"> din </w:t>
          </w:r>
          <w:r w:rsidRPr="00A3022E">
            <w:rPr>
              <w:rFonts w:ascii="Trebuchet MS" w:hAnsi="Trebuchet MS" w:cs="Arial"/>
              <w:b/>
              <w:bCs/>
              <w:sz w:val="16"/>
              <w:szCs w:val="16"/>
            </w:rPr>
            <w:fldChar w:fldCharType="begin"/>
          </w:r>
          <w:r w:rsidRPr="00A3022E">
            <w:rPr>
              <w:rFonts w:ascii="Trebuchet MS" w:hAnsi="Trebuchet MS" w:cs="Arial"/>
              <w:b/>
              <w:bCs/>
              <w:sz w:val="16"/>
              <w:szCs w:val="16"/>
            </w:rPr>
            <w:instrText>NUMPAGES  \* Arabic  \* MERGEFORMAT</w:instrText>
          </w:r>
          <w:r w:rsidRPr="00A3022E">
            <w:rPr>
              <w:rFonts w:ascii="Trebuchet MS" w:hAnsi="Trebuchet MS" w:cs="Arial"/>
              <w:b/>
              <w:bCs/>
              <w:sz w:val="16"/>
              <w:szCs w:val="16"/>
            </w:rPr>
            <w:fldChar w:fldCharType="separate"/>
          </w:r>
          <w:r w:rsidR="00597DDC">
            <w:rPr>
              <w:rFonts w:ascii="Trebuchet MS" w:hAnsi="Trebuchet MS" w:cs="Arial"/>
              <w:b/>
              <w:bCs/>
              <w:noProof/>
              <w:sz w:val="16"/>
              <w:szCs w:val="16"/>
            </w:rPr>
            <w:t>14</w:t>
          </w:r>
          <w:r w:rsidRPr="00A3022E">
            <w:rPr>
              <w:rFonts w:ascii="Trebuchet MS" w:hAnsi="Trebuchet MS" w:cs="Arial"/>
              <w:b/>
              <w:bCs/>
              <w:sz w:val="16"/>
              <w:szCs w:val="16"/>
            </w:rPr>
            <w:fldChar w:fldCharType="end"/>
          </w:r>
        </w:p>
        <w:p w14:paraId="413B2E67" w14:textId="77777777" w:rsidR="00C96F64" w:rsidRPr="00A3022E" w:rsidRDefault="00C96F64" w:rsidP="000A03C6">
          <w:pPr>
            <w:pStyle w:val="Footer"/>
            <w:spacing w:line="276" w:lineRule="auto"/>
            <w:jc w:val="right"/>
            <w:rPr>
              <w:rFonts w:ascii="Trebuchet MS" w:hAnsi="Trebuchet MS" w:cs="Arial"/>
              <w:sz w:val="16"/>
              <w:szCs w:val="16"/>
            </w:rPr>
          </w:pPr>
        </w:p>
      </w:tc>
    </w:tr>
  </w:tbl>
  <w:p w14:paraId="63B9E076" w14:textId="77777777" w:rsidR="00C96F64" w:rsidRPr="00A3022E" w:rsidRDefault="00C96F64" w:rsidP="004D73AE">
    <w:pPr>
      <w:pStyle w:val="Footer"/>
      <w:tabs>
        <w:tab w:val="clear" w:pos="4320"/>
        <w:tab w:val="clear" w:pos="8640"/>
        <w:tab w:val="left" w:pos="2531"/>
      </w:tabs>
      <w:rPr>
        <w:rFonts w:ascii="Trebuchet MS" w:hAnsi="Trebuchet MS"/>
      </w:rPr>
    </w:pPr>
    <w:r w:rsidRPr="00A3022E">
      <w:rPr>
        <w:rFonts w:ascii="Trebuchet MS" w:hAnsi="Trebuchet MS"/>
      </w:rPr>
      <w:tab/>
    </w:r>
  </w:p>
  <w:p w14:paraId="6CE50B3F" w14:textId="77777777" w:rsidR="00C96F64" w:rsidRPr="00FA5E15" w:rsidRDefault="00C96F64" w:rsidP="00554F5C">
    <w:pPr>
      <w:rPr>
        <w:rFonts w:ascii="Verdana" w:hAnsi="Verdana"/>
        <w:color w:val="000000"/>
        <w:sz w:val="12"/>
        <w:szCs w:val="12"/>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91462" w14:textId="77777777" w:rsidR="00941D2B" w:rsidRDefault="00941D2B">
      <w:r>
        <w:separator/>
      </w:r>
    </w:p>
  </w:footnote>
  <w:footnote w:type="continuationSeparator" w:id="0">
    <w:p w14:paraId="3AD023E2" w14:textId="77777777" w:rsidR="00941D2B" w:rsidRDefault="0094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6438" w14:textId="70359B9F" w:rsidR="00C96F64" w:rsidRPr="004870EF" w:rsidRDefault="00C96F64" w:rsidP="004E3513">
    <w:pPr>
      <w:tabs>
        <w:tab w:val="left" w:pos="7588"/>
      </w:tabs>
      <w:rPr>
        <w:b/>
      </w:rPr>
    </w:pPr>
    <w:r>
      <w:rPr>
        <w:rFonts w:ascii="Arial" w:hAnsi="Arial" w:cs="Arial"/>
        <w:sz w:val="28"/>
        <w:lang w:val="it-IT"/>
      </w:rPr>
      <w:t xml:space="preserve">      </w:t>
    </w:r>
    <w:r w:rsidRPr="00BC2332">
      <w:rPr>
        <w:rFonts w:ascii="Arial" w:hAnsi="Arial" w:cs="Arial"/>
        <w:sz w:val="28"/>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B8AB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CE87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F26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3A2C3A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C0AE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B098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0650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4EAD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038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2F"/>
    <w:multiLevelType w:val="singleLevel"/>
    <w:tmpl w:val="0000002F"/>
    <w:name w:val="WW8Num47"/>
    <w:lvl w:ilvl="0">
      <w:start w:val="1"/>
      <w:numFmt w:val="bullet"/>
      <w:lvlText w:val=""/>
      <w:lvlJc w:val="left"/>
      <w:pPr>
        <w:tabs>
          <w:tab w:val="num" w:pos="0"/>
        </w:tabs>
        <w:ind w:left="720" w:hanging="360"/>
      </w:pPr>
      <w:rPr>
        <w:rFonts w:ascii="Symbol" w:hAnsi="Symbol"/>
      </w:rPr>
    </w:lvl>
  </w:abstractNum>
  <w:abstractNum w:abstractNumId="11" w15:restartNumberingAfterBreak="0">
    <w:nsid w:val="02227FFE"/>
    <w:multiLevelType w:val="hybridMultilevel"/>
    <w:tmpl w:val="BB2C35F8"/>
    <w:styleLink w:val="Bullets-normal1"/>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04403D90"/>
    <w:multiLevelType w:val="hybridMultilevel"/>
    <w:tmpl w:val="A6D83EC6"/>
    <w:lvl w:ilvl="0" w:tplc="F72E60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7B7264D"/>
    <w:multiLevelType w:val="hybridMultilevel"/>
    <w:tmpl w:val="77B6189C"/>
    <w:lvl w:ilvl="0" w:tplc="5D90BB7E">
      <w:start w:val="1"/>
      <w:numFmt w:val="bullet"/>
      <w:lvlText w:val=""/>
      <w:lvlJc w:val="left"/>
      <w:pPr>
        <w:ind w:left="720" w:hanging="360"/>
      </w:pPr>
      <w:rPr>
        <w:rFonts w:ascii="Wingdings" w:hAnsi="Wingding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7FE5A09"/>
    <w:multiLevelType w:val="multilevel"/>
    <w:tmpl w:val="905EFF3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0AC44171"/>
    <w:multiLevelType w:val="hybridMultilevel"/>
    <w:tmpl w:val="8BEC50A0"/>
    <w:lvl w:ilvl="0" w:tplc="04180003">
      <w:start w:val="1"/>
      <w:numFmt w:val="bullet"/>
      <w:lvlText w:val="o"/>
      <w:lvlJc w:val="left"/>
      <w:pPr>
        <w:ind w:left="1724" w:hanging="360"/>
      </w:pPr>
      <w:rPr>
        <w:rFonts w:ascii="Courier New" w:hAnsi="Courier New" w:cs="Courier New" w:hint="default"/>
      </w:rPr>
    </w:lvl>
    <w:lvl w:ilvl="1" w:tplc="04180003" w:tentative="1">
      <w:start w:val="1"/>
      <w:numFmt w:val="bullet"/>
      <w:lvlText w:val="o"/>
      <w:lvlJc w:val="left"/>
      <w:pPr>
        <w:ind w:left="2444" w:hanging="360"/>
      </w:pPr>
      <w:rPr>
        <w:rFonts w:ascii="Courier New" w:hAnsi="Courier New" w:cs="Courier New" w:hint="default"/>
      </w:rPr>
    </w:lvl>
    <w:lvl w:ilvl="2" w:tplc="04180005" w:tentative="1">
      <w:start w:val="1"/>
      <w:numFmt w:val="bullet"/>
      <w:lvlText w:val=""/>
      <w:lvlJc w:val="left"/>
      <w:pPr>
        <w:ind w:left="3164" w:hanging="360"/>
      </w:pPr>
      <w:rPr>
        <w:rFonts w:ascii="Wingdings" w:hAnsi="Wingdings" w:hint="default"/>
      </w:rPr>
    </w:lvl>
    <w:lvl w:ilvl="3" w:tplc="04180001" w:tentative="1">
      <w:start w:val="1"/>
      <w:numFmt w:val="bullet"/>
      <w:lvlText w:val=""/>
      <w:lvlJc w:val="left"/>
      <w:pPr>
        <w:ind w:left="3884" w:hanging="360"/>
      </w:pPr>
      <w:rPr>
        <w:rFonts w:ascii="Symbol" w:hAnsi="Symbol" w:hint="default"/>
      </w:rPr>
    </w:lvl>
    <w:lvl w:ilvl="4" w:tplc="04180003" w:tentative="1">
      <w:start w:val="1"/>
      <w:numFmt w:val="bullet"/>
      <w:lvlText w:val="o"/>
      <w:lvlJc w:val="left"/>
      <w:pPr>
        <w:ind w:left="4604" w:hanging="360"/>
      </w:pPr>
      <w:rPr>
        <w:rFonts w:ascii="Courier New" w:hAnsi="Courier New" w:cs="Courier New" w:hint="default"/>
      </w:rPr>
    </w:lvl>
    <w:lvl w:ilvl="5" w:tplc="04180005" w:tentative="1">
      <w:start w:val="1"/>
      <w:numFmt w:val="bullet"/>
      <w:lvlText w:val=""/>
      <w:lvlJc w:val="left"/>
      <w:pPr>
        <w:ind w:left="5324" w:hanging="360"/>
      </w:pPr>
      <w:rPr>
        <w:rFonts w:ascii="Wingdings" w:hAnsi="Wingdings" w:hint="default"/>
      </w:rPr>
    </w:lvl>
    <w:lvl w:ilvl="6" w:tplc="04180001" w:tentative="1">
      <w:start w:val="1"/>
      <w:numFmt w:val="bullet"/>
      <w:lvlText w:val=""/>
      <w:lvlJc w:val="left"/>
      <w:pPr>
        <w:ind w:left="6044" w:hanging="360"/>
      </w:pPr>
      <w:rPr>
        <w:rFonts w:ascii="Symbol" w:hAnsi="Symbol" w:hint="default"/>
      </w:rPr>
    </w:lvl>
    <w:lvl w:ilvl="7" w:tplc="04180003" w:tentative="1">
      <w:start w:val="1"/>
      <w:numFmt w:val="bullet"/>
      <w:lvlText w:val="o"/>
      <w:lvlJc w:val="left"/>
      <w:pPr>
        <w:ind w:left="6764" w:hanging="360"/>
      </w:pPr>
      <w:rPr>
        <w:rFonts w:ascii="Courier New" w:hAnsi="Courier New" w:cs="Courier New" w:hint="default"/>
      </w:rPr>
    </w:lvl>
    <w:lvl w:ilvl="8" w:tplc="04180005" w:tentative="1">
      <w:start w:val="1"/>
      <w:numFmt w:val="bullet"/>
      <w:lvlText w:val=""/>
      <w:lvlJc w:val="left"/>
      <w:pPr>
        <w:ind w:left="7484" w:hanging="360"/>
      </w:pPr>
      <w:rPr>
        <w:rFonts w:ascii="Wingdings" w:hAnsi="Wingdings" w:hint="default"/>
      </w:rPr>
    </w:lvl>
  </w:abstractNum>
  <w:abstractNum w:abstractNumId="16" w15:restartNumberingAfterBreak="0">
    <w:nsid w:val="12D646C8"/>
    <w:multiLevelType w:val="hybridMultilevel"/>
    <w:tmpl w:val="49D84BCA"/>
    <w:lvl w:ilvl="0" w:tplc="502ABE18">
      <w:start w:val="1"/>
      <w:numFmt w:val="bullet"/>
      <w:lvlText w:val=""/>
      <w:lvlJc w:val="left"/>
      <w:pPr>
        <w:ind w:left="720" w:hanging="360"/>
      </w:pPr>
      <w:rPr>
        <w:rFonts w:ascii="Symbol" w:hAnsi="Symbol" w:hint="default"/>
      </w:rPr>
    </w:lvl>
    <w:lvl w:ilvl="1" w:tplc="449C6B4A" w:tentative="1">
      <w:start w:val="1"/>
      <w:numFmt w:val="bullet"/>
      <w:lvlText w:val="o"/>
      <w:lvlJc w:val="left"/>
      <w:pPr>
        <w:ind w:left="1440" w:hanging="360"/>
      </w:pPr>
      <w:rPr>
        <w:rFonts w:ascii="Courier New" w:hAnsi="Courier New" w:cs="Courier New" w:hint="default"/>
      </w:rPr>
    </w:lvl>
    <w:lvl w:ilvl="2" w:tplc="81786C76" w:tentative="1">
      <w:start w:val="1"/>
      <w:numFmt w:val="bullet"/>
      <w:lvlText w:val=""/>
      <w:lvlJc w:val="left"/>
      <w:pPr>
        <w:ind w:left="2160" w:hanging="360"/>
      </w:pPr>
      <w:rPr>
        <w:rFonts w:ascii="Wingdings" w:hAnsi="Wingdings" w:hint="default"/>
      </w:rPr>
    </w:lvl>
    <w:lvl w:ilvl="3" w:tplc="66FE7C06" w:tentative="1">
      <w:start w:val="1"/>
      <w:numFmt w:val="bullet"/>
      <w:lvlText w:val=""/>
      <w:lvlJc w:val="left"/>
      <w:pPr>
        <w:ind w:left="2880" w:hanging="360"/>
      </w:pPr>
      <w:rPr>
        <w:rFonts w:ascii="Symbol" w:hAnsi="Symbol" w:hint="default"/>
      </w:rPr>
    </w:lvl>
    <w:lvl w:ilvl="4" w:tplc="5838CAB0" w:tentative="1">
      <w:start w:val="1"/>
      <w:numFmt w:val="bullet"/>
      <w:lvlText w:val="o"/>
      <w:lvlJc w:val="left"/>
      <w:pPr>
        <w:ind w:left="3600" w:hanging="360"/>
      </w:pPr>
      <w:rPr>
        <w:rFonts w:ascii="Courier New" w:hAnsi="Courier New" w:cs="Courier New" w:hint="default"/>
      </w:rPr>
    </w:lvl>
    <w:lvl w:ilvl="5" w:tplc="62B2D4DA" w:tentative="1">
      <w:start w:val="1"/>
      <w:numFmt w:val="bullet"/>
      <w:lvlText w:val=""/>
      <w:lvlJc w:val="left"/>
      <w:pPr>
        <w:ind w:left="4320" w:hanging="360"/>
      </w:pPr>
      <w:rPr>
        <w:rFonts w:ascii="Wingdings" w:hAnsi="Wingdings" w:hint="default"/>
      </w:rPr>
    </w:lvl>
    <w:lvl w:ilvl="6" w:tplc="25FC9F3A" w:tentative="1">
      <w:start w:val="1"/>
      <w:numFmt w:val="bullet"/>
      <w:lvlText w:val=""/>
      <w:lvlJc w:val="left"/>
      <w:pPr>
        <w:ind w:left="5040" w:hanging="360"/>
      </w:pPr>
      <w:rPr>
        <w:rFonts w:ascii="Symbol" w:hAnsi="Symbol" w:hint="default"/>
      </w:rPr>
    </w:lvl>
    <w:lvl w:ilvl="7" w:tplc="188C3A00" w:tentative="1">
      <w:start w:val="1"/>
      <w:numFmt w:val="bullet"/>
      <w:lvlText w:val="o"/>
      <w:lvlJc w:val="left"/>
      <w:pPr>
        <w:ind w:left="5760" w:hanging="360"/>
      </w:pPr>
      <w:rPr>
        <w:rFonts w:ascii="Courier New" w:hAnsi="Courier New" w:cs="Courier New" w:hint="default"/>
      </w:rPr>
    </w:lvl>
    <w:lvl w:ilvl="8" w:tplc="8F4A8408" w:tentative="1">
      <w:start w:val="1"/>
      <w:numFmt w:val="bullet"/>
      <w:lvlText w:val=""/>
      <w:lvlJc w:val="left"/>
      <w:pPr>
        <w:ind w:left="6480" w:hanging="360"/>
      </w:pPr>
      <w:rPr>
        <w:rFonts w:ascii="Wingdings" w:hAnsi="Wingdings" w:hint="default"/>
      </w:rPr>
    </w:lvl>
  </w:abstractNum>
  <w:abstractNum w:abstractNumId="17" w15:restartNumberingAfterBreak="0">
    <w:nsid w:val="188734FB"/>
    <w:multiLevelType w:val="hybridMultilevel"/>
    <w:tmpl w:val="7C88FD84"/>
    <w:lvl w:ilvl="0" w:tplc="924012C6">
      <w:start w:val="3"/>
      <w:numFmt w:val="bullet"/>
      <w:lvlText w:val="-"/>
      <w:lvlJc w:val="left"/>
      <w:pPr>
        <w:ind w:left="108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521C10"/>
    <w:multiLevelType w:val="hybridMultilevel"/>
    <w:tmpl w:val="48B84C92"/>
    <w:lvl w:ilvl="0" w:tplc="34D65974">
      <w:start w:val="1"/>
      <w:numFmt w:val="decimal"/>
      <w:lvlText w:val="%1."/>
      <w:lvlJc w:val="left"/>
      <w:pPr>
        <w:ind w:left="1080" w:hanging="360"/>
      </w:pPr>
      <w:rPr>
        <w:rFonts w:cs="Times New Roman" w:hint="default"/>
      </w:rPr>
    </w:lvl>
    <w:lvl w:ilvl="1" w:tplc="04180019">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9" w15:restartNumberingAfterBreak="0">
    <w:nsid w:val="1A311007"/>
    <w:multiLevelType w:val="multilevel"/>
    <w:tmpl w:val="152238F2"/>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B1530A4"/>
    <w:multiLevelType w:val="multilevel"/>
    <w:tmpl w:val="8CE23BCC"/>
    <w:lvl w:ilvl="0">
      <w:start w:val="1"/>
      <w:numFmt w:val="decimal"/>
      <w:lvlText w:val="(%1)"/>
      <w:lvlJc w:val="left"/>
      <w:pPr>
        <w:tabs>
          <w:tab w:val="num" w:pos="1911"/>
        </w:tabs>
        <w:ind w:left="1911" w:hanging="709"/>
      </w:pPr>
      <w:rPr>
        <w:rFonts w:cs="Times New Roman"/>
      </w:rPr>
    </w:lvl>
    <w:lvl w:ilvl="1">
      <w:start w:val="1"/>
      <w:numFmt w:val="lowerLetter"/>
      <w:pStyle w:val="ListNumber1Level2"/>
      <w:lvlText w:val="(%2)"/>
      <w:lvlJc w:val="left"/>
      <w:pPr>
        <w:tabs>
          <w:tab w:val="num" w:pos="2619"/>
        </w:tabs>
        <w:ind w:left="2619" w:hanging="708"/>
      </w:pPr>
      <w:rPr>
        <w:rFonts w:cs="Times New Roman"/>
      </w:rPr>
    </w:lvl>
    <w:lvl w:ilvl="2">
      <w:start w:val="1"/>
      <w:numFmt w:val="bullet"/>
      <w:pStyle w:val="ListNumber1Level3"/>
      <w:lvlText w:val="–"/>
      <w:lvlJc w:val="left"/>
      <w:pPr>
        <w:tabs>
          <w:tab w:val="num" w:pos="3328"/>
        </w:tabs>
        <w:ind w:left="3328" w:hanging="709"/>
      </w:pPr>
      <w:rPr>
        <w:rFonts w:ascii="Times New Roman" w:hAnsi="Times New Roman"/>
      </w:rPr>
    </w:lvl>
    <w:lvl w:ilvl="3">
      <w:start w:val="1"/>
      <w:numFmt w:val="bullet"/>
      <w:pStyle w:val="ListNumber1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2B52E6C"/>
    <w:multiLevelType w:val="hybridMultilevel"/>
    <w:tmpl w:val="36F48B70"/>
    <w:lvl w:ilvl="0" w:tplc="492EF492">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DD3599"/>
    <w:multiLevelType w:val="multilevel"/>
    <w:tmpl w:val="4EAA5BA6"/>
    <w:lvl w:ilvl="0">
      <w:start w:val="1"/>
      <w:numFmt w:val="decimal"/>
      <w:lvlText w:val="(%1)"/>
      <w:lvlJc w:val="left"/>
      <w:pPr>
        <w:tabs>
          <w:tab w:val="num" w:pos="709"/>
        </w:tabs>
        <w:ind w:left="709" w:hanging="709"/>
      </w:pPr>
      <w:rPr>
        <w:rFonts w:cs="Times New Roman"/>
      </w:rPr>
    </w:lvl>
    <w:lvl w:ilvl="1">
      <w:start w:val="1"/>
      <w:numFmt w:val="lowerLetter"/>
      <w:pStyle w:val="ListNumber1"/>
      <w:lvlText w:val="(%2)"/>
      <w:lvlJc w:val="left"/>
      <w:pPr>
        <w:tabs>
          <w:tab w:val="num" w:pos="1417"/>
        </w:tabs>
        <w:ind w:left="1417" w:hanging="708"/>
      </w:pPr>
      <w:rPr>
        <w:rFonts w:cs="Times New Roman"/>
      </w:rPr>
    </w:lvl>
    <w:lvl w:ilvl="2">
      <w:start w:val="1"/>
      <w:numFmt w:val="bullet"/>
      <w:pStyle w:val="ListNumber4Level2"/>
      <w:lvlText w:val="–"/>
      <w:lvlJc w:val="left"/>
      <w:pPr>
        <w:tabs>
          <w:tab w:val="num" w:pos="2126"/>
        </w:tabs>
        <w:ind w:left="2126" w:hanging="709"/>
      </w:pPr>
      <w:rPr>
        <w:rFonts w:ascii="Times New Roman" w:hAnsi="Times New Roman"/>
      </w:rPr>
    </w:lvl>
    <w:lvl w:ilvl="3">
      <w:start w:val="1"/>
      <w:numFmt w:val="bullet"/>
      <w:pStyle w:val="ListNumber4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8C36C78"/>
    <w:multiLevelType w:val="hybridMultilevel"/>
    <w:tmpl w:val="21AC08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B75631B"/>
    <w:multiLevelType w:val="singleLevel"/>
    <w:tmpl w:val="A4DC141A"/>
    <w:lvl w:ilvl="0">
      <w:start w:val="1"/>
      <w:numFmt w:val="bullet"/>
      <w:pStyle w:val="Contact"/>
      <w:lvlText w:val=""/>
      <w:lvlJc w:val="left"/>
      <w:pPr>
        <w:tabs>
          <w:tab w:val="num" w:pos="765"/>
        </w:tabs>
        <w:ind w:left="765" w:hanging="283"/>
      </w:pPr>
      <w:rPr>
        <w:rFonts w:ascii="Symbol" w:hAnsi="Symbol"/>
      </w:rPr>
    </w:lvl>
  </w:abstractNum>
  <w:abstractNum w:abstractNumId="25" w15:restartNumberingAfterBreak="0">
    <w:nsid w:val="2CAB4527"/>
    <w:multiLevelType w:val="multilevel"/>
    <w:tmpl w:val="26C24C12"/>
    <w:lvl w:ilvl="0">
      <w:start w:val="1"/>
      <w:numFmt w:val="decimal"/>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CD0761D"/>
    <w:multiLevelType w:val="hybridMultilevel"/>
    <w:tmpl w:val="AB8CC290"/>
    <w:lvl w:ilvl="0" w:tplc="BE30F19E">
      <w:start w:val="1"/>
      <w:numFmt w:val="bullet"/>
      <w:pStyle w:val="BulletInTable"/>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30530F53"/>
    <w:multiLevelType w:val="multilevel"/>
    <w:tmpl w:val="25D81534"/>
    <w:lvl w:ilvl="0">
      <w:start w:val="1"/>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15F4457"/>
    <w:multiLevelType w:val="multilevel"/>
    <w:tmpl w:val="1F127BF2"/>
    <w:styleLink w:val="WWNum3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358B6119"/>
    <w:multiLevelType w:val="multilevel"/>
    <w:tmpl w:val="A8BA546C"/>
    <w:lvl w:ilvl="0">
      <w:start w:val="1"/>
      <w:numFmt w:val="decimal"/>
      <w:pStyle w:val="ListDash4"/>
      <w:lvlText w:val="(%1)"/>
      <w:lvlJc w:val="left"/>
      <w:pPr>
        <w:tabs>
          <w:tab w:val="num" w:pos="1191"/>
        </w:tabs>
        <w:ind w:left="1191" w:hanging="709"/>
      </w:pPr>
      <w:rPr>
        <w:rFonts w:cs="Times New Roman"/>
      </w:rPr>
    </w:lvl>
    <w:lvl w:ilvl="1">
      <w:start w:val="1"/>
      <w:numFmt w:val="lowerLetter"/>
      <w:pStyle w:val="ListNumberLevel2"/>
      <w:lvlText w:val="(%2)"/>
      <w:lvlJc w:val="left"/>
      <w:pPr>
        <w:tabs>
          <w:tab w:val="num" w:pos="1899"/>
        </w:tabs>
        <w:ind w:left="1899" w:hanging="708"/>
      </w:pPr>
      <w:rPr>
        <w:rFonts w:cs="Times New Roman"/>
      </w:rPr>
    </w:lvl>
    <w:lvl w:ilvl="2">
      <w:start w:val="1"/>
      <w:numFmt w:val="bullet"/>
      <w:pStyle w:val="ListNumberLevel3"/>
      <w:lvlText w:val="–"/>
      <w:lvlJc w:val="left"/>
      <w:pPr>
        <w:tabs>
          <w:tab w:val="num" w:pos="2608"/>
        </w:tabs>
        <w:ind w:left="2608" w:hanging="709"/>
      </w:pPr>
      <w:rPr>
        <w:rFonts w:ascii="Times New Roman" w:hAnsi="Times New Roman"/>
      </w:rPr>
    </w:lvl>
    <w:lvl w:ilvl="3">
      <w:start w:val="1"/>
      <w:numFmt w:val="bullet"/>
      <w:pStyle w:val="ListNumber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AA21754"/>
    <w:multiLevelType w:val="multilevel"/>
    <w:tmpl w:val="6D58323C"/>
    <w:styleLink w:val="WWNum30"/>
    <w:lvl w:ilvl="0">
      <w:numFmt w:val="bullet"/>
      <w:lvlText w:val="-"/>
      <w:lvlJc w:val="left"/>
      <w:rPr>
        <w:rFonts w:ascii="Times New Roman" w:eastAsia="Times New Roman" w:hAnsi="Times New Roman"/>
      </w:rPr>
    </w:lvl>
    <w:lvl w:ilvl="1">
      <w:numFmt w:val="bullet"/>
      <w:lvlText w:val=""/>
      <w:lvlJc w:val="left"/>
      <w:rPr>
        <w:rFonts w:ascii="Symbol" w:eastAsia="Times New Roman"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15:restartNumberingAfterBreak="0">
    <w:nsid w:val="3BE21A26"/>
    <w:multiLevelType w:val="hybridMultilevel"/>
    <w:tmpl w:val="9EE2F270"/>
    <w:lvl w:ilvl="0" w:tplc="D344561A">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F00E18"/>
    <w:multiLevelType w:val="singleLevel"/>
    <w:tmpl w:val="4E1A982C"/>
    <w:lvl w:ilvl="0">
      <w:start w:val="1"/>
      <w:numFmt w:val="bullet"/>
      <w:pStyle w:val="heading2plain"/>
      <w:lvlText w:val=""/>
      <w:lvlJc w:val="left"/>
      <w:pPr>
        <w:tabs>
          <w:tab w:val="num" w:pos="283"/>
        </w:tabs>
        <w:ind w:left="283" w:hanging="283"/>
      </w:pPr>
      <w:rPr>
        <w:rFonts w:ascii="Symbol" w:hAnsi="Symbol"/>
      </w:rPr>
    </w:lvl>
  </w:abstractNum>
  <w:abstractNum w:abstractNumId="33" w15:restartNumberingAfterBreak="0">
    <w:nsid w:val="3D9300EE"/>
    <w:multiLevelType w:val="multilevel"/>
    <w:tmpl w:val="0A14E536"/>
    <w:lvl w:ilvl="0">
      <w:start w:val="1"/>
      <w:numFmt w:val="decimal"/>
      <w:lvlText w:val="%1."/>
      <w:lvlJc w:val="left"/>
      <w:pPr>
        <w:ind w:left="360" w:hanging="360"/>
      </w:pPr>
    </w:lvl>
    <w:lvl w:ilvl="1">
      <w:start w:val="1"/>
      <w:numFmt w:val="decimal"/>
      <w:pStyle w:val="1bullmetonr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7E627C"/>
    <w:multiLevelType w:val="multilevel"/>
    <w:tmpl w:val="D612EE5E"/>
    <w:styleLink w:val="WWNum4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15:restartNumberingAfterBreak="0">
    <w:nsid w:val="45016C0A"/>
    <w:multiLevelType w:val="multilevel"/>
    <w:tmpl w:val="000E99DC"/>
    <w:styleLink w:val="WWNum2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46113D4F"/>
    <w:multiLevelType w:val="singleLevel"/>
    <w:tmpl w:val="A3323CB8"/>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465728AA"/>
    <w:multiLevelType w:val="hybridMultilevel"/>
    <w:tmpl w:val="AC362868"/>
    <w:lvl w:ilvl="0" w:tplc="B8A64230">
      <w:start w:val="3"/>
      <w:numFmt w:val="bullet"/>
      <w:lvlText w:val="-"/>
      <w:lvlJc w:val="left"/>
      <w:pPr>
        <w:ind w:left="1080" w:hanging="360"/>
      </w:pPr>
      <w:rPr>
        <w:rFonts w:ascii="Trebuchet MS" w:eastAsia="Times New Roman"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A68330E"/>
    <w:multiLevelType w:val="hybridMultilevel"/>
    <w:tmpl w:val="DEEEEC6C"/>
    <w:lvl w:ilvl="0" w:tplc="7F8A7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5E06F6"/>
    <w:multiLevelType w:val="multilevel"/>
    <w:tmpl w:val="65F037BA"/>
    <w:styleLink w:val="WWNum4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54D10AB0"/>
    <w:multiLevelType w:val="singleLevel"/>
    <w:tmpl w:val="5B50620E"/>
    <w:lvl w:ilvl="0">
      <w:start w:val="1"/>
      <w:numFmt w:val="bullet"/>
      <w:pStyle w:val="ListDash3"/>
      <w:lvlText w:val="–"/>
      <w:lvlJc w:val="left"/>
      <w:pPr>
        <w:tabs>
          <w:tab w:val="num" w:pos="1485"/>
        </w:tabs>
        <w:ind w:left="1485" w:hanging="283"/>
      </w:pPr>
      <w:rPr>
        <w:rFonts w:ascii="Times New Roman" w:hAnsi="Times New Roman"/>
      </w:rPr>
    </w:lvl>
  </w:abstractNum>
  <w:abstractNum w:abstractNumId="41" w15:restartNumberingAfterBreak="0">
    <w:nsid w:val="5E0D6286"/>
    <w:multiLevelType w:val="singleLevel"/>
    <w:tmpl w:val="B0567122"/>
    <w:lvl w:ilvl="0">
      <w:start w:val="1"/>
      <w:numFmt w:val="bullet"/>
      <w:pStyle w:val="ListDash1"/>
      <w:lvlText w:val="–"/>
      <w:lvlJc w:val="left"/>
      <w:pPr>
        <w:tabs>
          <w:tab w:val="num" w:pos="1485"/>
        </w:tabs>
        <w:ind w:left="1485" w:hanging="283"/>
      </w:pPr>
      <w:rPr>
        <w:rFonts w:ascii="Times New Roman" w:hAnsi="Times New Roman"/>
      </w:rPr>
    </w:lvl>
  </w:abstractNum>
  <w:abstractNum w:abstractNumId="42" w15:restartNumberingAfterBreak="0">
    <w:nsid w:val="5F3961BE"/>
    <w:multiLevelType w:val="multilevel"/>
    <w:tmpl w:val="68BEB42A"/>
    <w:styleLink w:val="Bullets-a"/>
    <w:lvl w:ilvl="0">
      <w:start w:val="1"/>
      <w:numFmt w:val="lowerLetter"/>
      <w:lvlText w:val="%1)"/>
      <w:lvlJc w:val="left"/>
      <w:pPr>
        <w:tabs>
          <w:tab w:val="num" w:pos="2835"/>
        </w:tabs>
        <w:ind w:left="2835" w:hanging="567"/>
      </w:pPr>
      <w:rPr>
        <w:rFonts w:ascii="Palatino Linotype" w:hAnsi="Palatino Linotype" w:cs="Times New Roman" w:hint="default"/>
        <w:color w:val="1B4089"/>
        <w:sz w:val="20"/>
      </w:rPr>
    </w:lvl>
    <w:lvl w:ilvl="1">
      <w:start w:val="1"/>
      <w:numFmt w:val="lowerLetter"/>
      <w:lvlText w:val="%2."/>
      <w:lvlJc w:val="left"/>
      <w:pPr>
        <w:tabs>
          <w:tab w:val="num" w:pos="3260"/>
        </w:tabs>
        <w:ind w:left="3260" w:hanging="425"/>
      </w:pPr>
      <w:rPr>
        <w:rFonts w:cs="Times New Roman" w:hint="default"/>
        <w:color w:val="1B4089"/>
      </w:rPr>
    </w:lvl>
    <w:lvl w:ilvl="2">
      <w:start w:val="1"/>
      <w:numFmt w:val="lowerRoman"/>
      <w:lvlText w:val="%3."/>
      <w:lvlJc w:val="left"/>
      <w:pPr>
        <w:tabs>
          <w:tab w:val="num" w:pos="3544"/>
        </w:tabs>
        <w:ind w:left="3544" w:hanging="284"/>
      </w:pPr>
      <w:rPr>
        <w:rFonts w:cs="Times New Roman" w:hint="default"/>
        <w:color w:val="1B4089"/>
        <w:sz w:val="18"/>
      </w:rPr>
    </w:lvl>
    <w:lvl w:ilvl="3">
      <w:start w:val="1"/>
      <w:numFmt w:val="lowerLetter"/>
      <w:lvlText w:val="%4)"/>
      <w:lvlJc w:val="left"/>
      <w:pPr>
        <w:tabs>
          <w:tab w:val="num" w:pos="2835"/>
        </w:tabs>
        <w:ind w:left="2835" w:hanging="567"/>
      </w:pPr>
      <w:rPr>
        <w:rFonts w:cs="Times New Roman" w:hint="default"/>
        <w:color w:val="1B4089"/>
      </w:rPr>
    </w:lvl>
    <w:lvl w:ilvl="4">
      <w:start w:val="1"/>
      <w:numFmt w:val="lowerLetter"/>
      <w:lvlText w:val="%5."/>
      <w:lvlJc w:val="left"/>
      <w:pPr>
        <w:tabs>
          <w:tab w:val="num" w:pos="3260"/>
        </w:tabs>
        <w:ind w:left="3260" w:hanging="425"/>
      </w:pPr>
      <w:rPr>
        <w:rFonts w:cs="Times New Roman" w:hint="default"/>
        <w:color w:val="1B4089"/>
      </w:rPr>
    </w:lvl>
    <w:lvl w:ilvl="5">
      <w:start w:val="1"/>
      <w:numFmt w:val="lowerRoman"/>
      <w:lvlText w:val="%6."/>
      <w:lvlJc w:val="left"/>
      <w:pPr>
        <w:tabs>
          <w:tab w:val="num" w:pos="3544"/>
        </w:tabs>
        <w:ind w:left="3544" w:hanging="284"/>
      </w:pPr>
      <w:rPr>
        <w:rFonts w:cs="Times New Roman" w:hint="default"/>
        <w:color w:val="1B4089"/>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6057433F"/>
    <w:multiLevelType w:val="singleLevel"/>
    <w:tmpl w:val="3D5ECD48"/>
    <w:lvl w:ilvl="0">
      <w:start w:val="1"/>
      <w:numFmt w:val="bullet"/>
      <w:pStyle w:val="ListDash"/>
      <w:lvlText w:val="–"/>
      <w:lvlJc w:val="left"/>
      <w:pPr>
        <w:tabs>
          <w:tab w:val="num" w:pos="765"/>
        </w:tabs>
        <w:ind w:left="765" w:hanging="283"/>
      </w:pPr>
      <w:rPr>
        <w:rFonts w:ascii="Times New Roman" w:hAnsi="Times New Roman"/>
      </w:rPr>
    </w:lvl>
  </w:abstractNum>
  <w:abstractNum w:abstractNumId="44" w15:restartNumberingAfterBreak="0">
    <w:nsid w:val="620475A4"/>
    <w:multiLevelType w:val="hybridMultilevel"/>
    <w:tmpl w:val="5B02C7BA"/>
    <w:lvl w:ilvl="0" w:tplc="2806D96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7B0625"/>
    <w:multiLevelType w:val="multilevel"/>
    <w:tmpl w:val="C396F832"/>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6" w15:restartNumberingAfterBreak="0">
    <w:nsid w:val="65CD2E14"/>
    <w:multiLevelType w:val="hybridMultilevel"/>
    <w:tmpl w:val="AB5A4580"/>
    <w:lvl w:ilvl="0" w:tplc="0409000F">
      <w:start w:val="1"/>
      <w:numFmt w:val="bullet"/>
      <w:pStyle w:val="Style3"/>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15:restartNumberingAfterBreak="0">
    <w:nsid w:val="662431D9"/>
    <w:multiLevelType w:val="hybridMultilevel"/>
    <w:tmpl w:val="10D4FCA2"/>
    <w:lvl w:ilvl="0" w:tplc="0409000F">
      <w:start w:val="1"/>
      <w:numFmt w:val="lowerLetter"/>
      <w:lvlText w:val="%1)"/>
      <w:lvlJc w:val="left"/>
      <w:pPr>
        <w:tabs>
          <w:tab w:val="num" w:pos="720"/>
        </w:tabs>
        <w:ind w:left="720" w:hanging="360"/>
      </w:pPr>
      <w:rPr>
        <w:rFonts w:cs="Times New Roman"/>
      </w:rPr>
    </w:lvl>
    <w:lvl w:ilvl="1" w:tplc="04090019">
      <w:start w:val="2"/>
      <w:numFmt w:val="bullet"/>
      <w:lvlText w:val="-"/>
      <w:lvlJc w:val="left"/>
      <w:pPr>
        <w:tabs>
          <w:tab w:val="num" w:pos="1440"/>
        </w:tabs>
        <w:ind w:left="1440" w:hanging="360"/>
      </w:pPr>
      <w:rPr>
        <w:rFonts w:ascii="Times New Roman" w:eastAsia="Times New Roman" w:hAnsi="Times New Roman"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15:restartNumberingAfterBreak="0">
    <w:nsid w:val="66436B68"/>
    <w:multiLevelType w:val="hybridMultilevel"/>
    <w:tmpl w:val="4BD227DE"/>
    <w:lvl w:ilvl="0" w:tplc="E75A20CA">
      <w:start w:val="2"/>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74043F7"/>
    <w:multiLevelType w:val="multilevel"/>
    <w:tmpl w:val="67CA4B8E"/>
    <w:lvl w:ilvl="0">
      <w:start w:val="1"/>
      <w:numFmt w:val="decimal"/>
      <w:lvlText w:val="%1"/>
      <w:lvlJc w:val="left"/>
      <w:pPr>
        <w:ind w:left="372" w:hanging="372"/>
      </w:pPr>
      <w:rPr>
        <w:rFonts w:hint="default"/>
      </w:rPr>
    </w:lvl>
    <w:lvl w:ilvl="1">
      <w:start w:val="1"/>
      <w:numFmt w:val="decimal"/>
      <w:lvlText w:val="%1.%2"/>
      <w:lvlJc w:val="left"/>
      <w:pPr>
        <w:ind w:left="1092" w:hanging="372"/>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694C5D8F"/>
    <w:multiLevelType w:val="hybridMultilevel"/>
    <w:tmpl w:val="72E2E48E"/>
    <w:lvl w:ilvl="0" w:tplc="FACE50A0">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6BFD1CB3"/>
    <w:multiLevelType w:val="multilevel"/>
    <w:tmpl w:val="53D6B282"/>
    <w:styleLink w:val="Bullets-normal"/>
    <w:lvl w:ilvl="0">
      <w:start w:val="1"/>
      <w:numFmt w:val="bullet"/>
      <w:lvlText w:val=""/>
      <w:lvlJc w:val="left"/>
      <w:pPr>
        <w:tabs>
          <w:tab w:val="num" w:pos="2835"/>
        </w:tabs>
        <w:ind w:left="2835" w:hanging="567"/>
      </w:pPr>
      <w:rPr>
        <w:rFonts w:ascii="Symbol" w:hAnsi="Symbol" w:hint="default"/>
        <w:color w:val="1B4089"/>
        <w:sz w:val="20"/>
      </w:rPr>
    </w:lvl>
    <w:lvl w:ilvl="1">
      <w:start w:val="1"/>
      <w:numFmt w:val="bullet"/>
      <w:lvlText w:val="-"/>
      <w:lvlJc w:val="left"/>
      <w:pPr>
        <w:tabs>
          <w:tab w:val="num" w:pos="3260"/>
        </w:tabs>
        <w:ind w:left="3260" w:hanging="425"/>
      </w:pPr>
      <w:rPr>
        <w:rFonts w:ascii="Arial" w:hAnsi="Arial" w:hint="default"/>
        <w:color w:val="1B4089"/>
        <w:sz w:val="20"/>
      </w:rPr>
    </w:lvl>
    <w:lvl w:ilvl="2">
      <w:start w:val="1"/>
      <w:numFmt w:val="bullet"/>
      <w:lvlText w:val="o"/>
      <w:lvlJc w:val="left"/>
      <w:pPr>
        <w:tabs>
          <w:tab w:val="num" w:pos="3544"/>
        </w:tabs>
        <w:ind w:left="3544" w:hanging="284"/>
      </w:pPr>
      <w:rPr>
        <w:rFonts w:ascii="Courier New" w:hAnsi="Courier New" w:hint="default"/>
        <w:color w:val="1B4089"/>
        <w:sz w:val="20"/>
      </w:rPr>
    </w:lvl>
    <w:lvl w:ilvl="3">
      <w:start w:val="1"/>
      <w:numFmt w:val="bullet"/>
      <w:lvlText w:val=""/>
      <w:lvlJc w:val="left"/>
      <w:pPr>
        <w:tabs>
          <w:tab w:val="num" w:pos="2835"/>
        </w:tabs>
        <w:ind w:left="2835" w:hanging="567"/>
      </w:pPr>
      <w:rPr>
        <w:rFonts w:ascii="Symbol" w:hAnsi="Symbol" w:hint="default"/>
        <w:color w:val="1B4089"/>
        <w:sz w:val="20"/>
      </w:rPr>
    </w:lvl>
    <w:lvl w:ilvl="4">
      <w:start w:val="1"/>
      <w:numFmt w:val="bullet"/>
      <w:lvlText w:val="-"/>
      <w:lvlJc w:val="left"/>
      <w:pPr>
        <w:tabs>
          <w:tab w:val="num" w:pos="3260"/>
        </w:tabs>
        <w:ind w:left="3260" w:hanging="425"/>
      </w:pPr>
      <w:rPr>
        <w:rFonts w:ascii="Arial" w:hAnsi="Arial" w:hint="default"/>
        <w:color w:val="1B4089"/>
        <w:sz w:val="20"/>
      </w:rPr>
    </w:lvl>
    <w:lvl w:ilvl="5">
      <w:start w:val="1"/>
      <w:numFmt w:val="bullet"/>
      <w:lvlText w:val="o"/>
      <w:lvlJc w:val="left"/>
      <w:pPr>
        <w:tabs>
          <w:tab w:val="num" w:pos="3544"/>
        </w:tabs>
        <w:ind w:left="3544" w:hanging="284"/>
      </w:pPr>
      <w:rPr>
        <w:rFonts w:ascii="Courier New" w:hAnsi="Courier New" w:hint="default"/>
        <w:color w:val="1B4089"/>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E90271"/>
    <w:multiLevelType w:val="multilevel"/>
    <w:tmpl w:val="F0A8EA36"/>
    <w:lvl w:ilvl="0">
      <w:start w:val="3"/>
      <w:numFmt w:val="decimal"/>
      <w:pStyle w:val="Para1"/>
      <w:lvlText w:val="%1"/>
      <w:lvlJc w:val="left"/>
      <w:pPr>
        <w:tabs>
          <w:tab w:val="num" w:pos="360"/>
        </w:tabs>
      </w:pPr>
      <w:rPr>
        <w:rFonts w:cs="Times New Roman"/>
        <w:b w:val="0"/>
        <w:i w:val="0"/>
        <w:strike w:val="0"/>
        <w:dstrike w:val="0"/>
        <w:u w:val="none"/>
        <w:effect w:val="none"/>
      </w:rPr>
    </w:lvl>
    <w:lvl w:ilvl="1">
      <w:start w:val="1"/>
      <w:numFmt w:val="decimal"/>
      <w:pStyle w:val="Para2"/>
      <w:lvlText w:val="%1b.%2."/>
      <w:lvlJc w:val="left"/>
      <w:pPr>
        <w:tabs>
          <w:tab w:val="num" w:pos="720"/>
        </w:tabs>
      </w:pPr>
      <w:rPr>
        <w:rFonts w:cs="Times New Roman"/>
      </w:rPr>
    </w:lvl>
    <w:lvl w:ilvl="2">
      <w:start w:val="1"/>
      <w:numFmt w:val="decimal"/>
      <w:pStyle w:val="Para3"/>
      <w:lvlText w:val="%1a.%2.%3."/>
      <w:lvlJc w:val="left"/>
      <w:pPr>
        <w:tabs>
          <w:tab w:val="num" w:pos="1080"/>
        </w:tabs>
      </w:pPr>
      <w:rPr>
        <w:rFonts w:cs="Times New Roman"/>
      </w:rPr>
    </w:lvl>
    <w:lvl w:ilvl="3">
      <w:start w:val="1"/>
      <w:numFmt w:val="lowerLetter"/>
      <w:pStyle w:val="Para4"/>
      <w:lvlText w:val="%4)"/>
      <w:lvlJc w:val="left"/>
      <w:pPr>
        <w:tabs>
          <w:tab w:val="num" w:pos="454"/>
        </w:tabs>
        <w:ind w:left="454" w:hanging="454"/>
      </w:pPr>
      <w:rPr>
        <w:rFonts w:cs="Times New Roman"/>
      </w:rPr>
    </w:lvl>
    <w:lvl w:ilvl="4">
      <w:start w:val="1"/>
      <w:numFmt w:val="lowerRoman"/>
      <w:pStyle w:val="Para5"/>
      <w:lvlText w:val="%5)"/>
      <w:lvlJc w:val="left"/>
      <w:pPr>
        <w:tabs>
          <w:tab w:val="num" w:pos="1174"/>
        </w:tabs>
        <w:ind w:left="851" w:hanging="397"/>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53" w15:restartNumberingAfterBreak="0">
    <w:nsid w:val="70AA72F1"/>
    <w:multiLevelType w:val="hybridMultilevel"/>
    <w:tmpl w:val="B13A6C8A"/>
    <w:lvl w:ilvl="0" w:tplc="576433EC">
      <w:start w:val="1"/>
      <w:numFmt w:val="lowerLetter"/>
      <w:lvlText w:val="%1)"/>
      <w:lvlJc w:val="left"/>
      <w:pPr>
        <w:tabs>
          <w:tab w:val="num" w:pos="720"/>
        </w:tabs>
        <w:ind w:left="720" w:hanging="360"/>
      </w:pPr>
      <w:rPr>
        <w:rFonts w:cs="Times New Roman"/>
      </w:rPr>
    </w:lvl>
    <w:lvl w:ilvl="1" w:tplc="6DA4C5D4">
      <w:start w:val="1"/>
      <w:numFmt w:val="decimal"/>
      <w:lvlText w:val="%2."/>
      <w:lvlJc w:val="left"/>
      <w:pPr>
        <w:tabs>
          <w:tab w:val="num" w:pos="1440"/>
        </w:tabs>
        <w:ind w:left="1440" w:hanging="360"/>
      </w:pPr>
      <w:rPr>
        <w:rFonts w:cs="Times New Roman"/>
      </w:rPr>
    </w:lvl>
    <w:lvl w:ilvl="2" w:tplc="03A428FC">
      <w:start w:val="1"/>
      <w:numFmt w:val="decimal"/>
      <w:lvlText w:val="%3."/>
      <w:lvlJc w:val="left"/>
      <w:pPr>
        <w:tabs>
          <w:tab w:val="num" w:pos="2160"/>
        </w:tabs>
        <w:ind w:left="2160" w:hanging="360"/>
      </w:pPr>
      <w:rPr>
        <w:rFonts w:cs="Times New Roman"/>
      </w:rPr>
    </w:lvl>
    <w:lvl w:ilvl="3" w:tplc="B9F22C6C">
      <w:start w:val="1"/>
      <w:numFmt w:val="decimal"/>
      <w:lvlText w:val="%4."/>
      <w:lvlJc w:val="left"/>
      <w:pPr>
        <w:tabs>
          <w:tab w:val="num" w:pos="2880"/>
        </w:tabs>
        <w:ind w:left="2880" w:hanging="360"/>
      </w:pPr>
      <w:rPr>
        <w:rFonts w:cs="Times New Roman"/>
      </w:rPr>
    </w:lvl>
    <w:lvl w:ilvl="4" w:tplc="A342AD5E">
      <w:start w:val="1"/>
      <w:numFmt w:val="decimal"/>
      <w:lvlText w:val="%5."/>
      <w:lvlJc w:val="left"/>
      <w:pPr>
        <w:tabs>
          <w:tab w:val="num" w:pos="3600"/>
        </w:tabs>
        <w:ind w:left="3600" w:hanging="360"/>
      </w:pPr>
      <w:rPr>
        <w:rFonts w:cs="Times New Roman"/>
      </w:rPr>
    </w:lvl>
    <w:lvl w:ilvl="5" w:tplc="6F244F72">
      <w:start w:val="1"/>
      <w:numFmt w:val="decimal"/>
      <w:lvlText w:val="%6."/>
      <w:lvlJc w:val="left"/>
      <w:pPr>
        <w:tabs>
          <w:tab w:val="num" w:pos="4320"/>
        </w:tabs>
        <w:ind w:left="4320" w:hanging="360"/>
      </w:pPr>
      <w:rPr>
        <w:rFonts w:cs="Times New Roman"/>
      </w:rPr>
    </w:lvl>
    <w:lvl w:ilvl="6" w:tplc="51D6CF72">
      <w:start w:val="1"/>
      <w:numFmt w:val="decimal"/>
      <w:lvlText w:val="%7."/>
      <w:lvlJc w:val="left"/>
      <w:pPr>
        <w:tabs>
          <w:tab w:val="num" w:pos="5040"/>
        </w:tabs>
        <w:ind w:left="5040" w:hanging="360"/>
      </w:pPr>
      <w:rPr>
        <w:rFonts w:cs="Times New Roman"/>
      </w:rPr>
    </w:lvl>
    <w:lvl w:ilvl="7" w:tplc="D6AE833E">
      <w:start w:val="1"/>
      <w:numFmt w:val="decimal"/>
      <w:lvlText w:val="%8."/>
      <w:lvlJc w:val="left"/>
      <w:pPr>
        <w:tabs>
          <w:tab w:val="num" w:pos="5760"/>
        </w:tabs>
        <w:ind w:left="5760" w:hanging="360"/>
      </w:pPr>
      <w:rPr>
        <w:rFonts w:cs="Times New Roman"/>
      </w:rPr>
    </w:lvl>
    <w:lvl w:ilvl="8" w:tplc="451A6FC6">
      <w:start w:val="1"/>
      <w:numFmt w:val="decimal"/>
      <w:lvlText w:val="%9."/>
      <w:lvlJc w:val="left"/>
      <w:pPr>
        <w:tabs>
          <w:tab w:val="num" w:pos="6480"/>
        </w:tabs>
        <w:ind w:left="6480" w:hanging="360"/>
      </w:pPr>
      <w:rPr>
        <w:rFonts w:cs="Times New Roman"/>
      </w:rPr>
    </w:lvl>
  </w:abstractNum>
  <w:abstractNum w:abstractNumId="54" w15:restartNumberingAfterBreak="0">
    <w:nsid w:val="722304D7"/>
    <w:multiLevelType w:val="multilevel"/>
    <w:tmpl w:val="9DE2758E"/>
    <w:lvl w:ilvl="0">
      <w:start w:val="1"/>
      <w:numFmt w:val="decimal"/>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72E6794"/>
    <w:multiLevelType w:val="hybridMultilevel"/>
    <w:tmpl w:val="C3AC2F84"/>
    <w:lvl w:ilvl="0" w:tplc="8F948DFA">
      <w:start w:val="1"/>
      <w:numFmt w:val="bullet"/>
      <w:lvlText w:val=""/>
      <w:lvlJc w:val="left"/>
      <w:pPr>
        <w:ind w:left="720" w:hanging="360"/>
      </w:pPr>
      <w:rPr>
        <w:rFonts w:ascii="Symbol" w:hAnsi="Symbol" w:hint="default"/>
      </w:rPr>
    </w:lvl>
    <w:lvl w:ilvl="1" w:tplc="134004B0" w:tentative="1">
      <w:start w:val="1"/>
      <w:numFmt w:val="bullet"/>
      <w:lvlText w:val="o"/>
      <w:lvlJc w:val="left"/>
      <w:pPr>
        <w:ind w:left="1440" w:hanging="360"/>
      </w:pPr>
      <w:rPr>
        <w:rFonts w:ascii="Courier New" w:hAnsi="Courier New" w:cs="Courier New" w:hint="default"/>
      </w:rPr>
    </w:lvl>
    <w:lvl w:ilvl="2" w:tplc="236A1CE0" w:tentative="1">
      <w:start w:val="1"/>
      <w:numFmt w:val="bullet"/>
      <w:lvlText w:val=""/>
      <w:lvlJc w:val="left"/>
      <w:pPr>
        <w:ind w:left="2160" w:hanging="360"/>
      </w:pPr>
      <w:rPr>
        <w:rFonts w:ascii="Wingdings" w:hAnsi="Wingdings" w:hint="default"/>
      </w:rPr>
    </w:lvl>
    <w:lvl w:ilvl="3" w:tplc="0DB64042" w:tentative="1">
      <w:start w:val="1"/>
      <w:numFmt w:val="bullet"/>
      <w:lvlText w:val=""/>
      <w:lvlJc w:val="left"/>
      <w:pPr>
        <w:ind w:left="2880" w:hanging="360"/>
      </w:pPr>
      <w:rPr>
        <w:rFonts w:ascii="Symbol" w:hAnsi="Symbol" w:hint="default"/>
      </w:rPr>
    </w:lvl>
    <w:lvl w:ilvl="4" w:tplc="74B6FAEA" w:tentative="1">
      <w:start w:val="1"/>
      <w:numFmt w:val="bullet"/>
      <w:lvlText w:val="o"/>
      <w:lvlJc w:val="left"/>
      <w:pPr>
        <w:ind w:left="3600" w:hanging="360"/>
      </w:pPr>
      <w:rPr>
        <w:rFonts w:ascii="Courier New" w:hAnsi="Courier New" w:cs="Courier New" w:hint="default"/>
      </w:rPr>
    </w:lvl>
    <w:lvl w:ilvl="5" w:tplc="7B446848" w:tentative="1">
      <w:start w:val="1"/>
      <w:numFmt w:val="bullet"/>
      <w:lvlText w:val=""/>
      <w:lvlJc w:val="left"/>
      <w:pPr>
        <w:ind w:left="4320" w:hanging="360"/>
      </w:pPr>
      <w:rPr>
        <w:rFonts w:ascii="Wingdings" w:hAnsi="Wingdings" w:hint="default"/>
      </w:rPr>
    </w:lvl>
    <w:lvl w:ilvl="6" w:tplc="000E7778" w:tentative="1">
      <w:start w:val="1"/>
      <w:numFmt w:val="bullet"/>
      <w:lvlText w:val=""/>
      <w:lvlJc w:val="left"/>
      <w:pPr>
        <w:ind w:left="5040" w:hanging="360"/>
      </w:pPr>
      <w:rPr>
        <w:rFonts w:ascii="Symbol" w:hAnsi="Symbol" w:hint="default"/>
      </w:rPr>
    </w:lvl>
    <w:lvl w:ilvl="7" w:tplc="A800A196" w:tentative="1">
      <w:start w:val="1"/>
      <w:numFmt w:val="bullet"/>
      <w:lvlText w:val="o"/>
      <w:lvlJc w:val="left"/>
      <w:pPr>
        <w:ind w:left="5760" w:hanging="360"/>
      </w:pPr>
      <w:rPr>
        <w:rFonts w:ascii="Courier New" w:hAnsi="Courier New" w:cs="Courier New" w:hint="default"/>
      </w:rPr>
    </w:lvl>
    <w:lvl w:ilvl="8" w:tplc="8F3A1AC8" w:tentative="1">
      <w:start w:val="1"/>
      <w:numFmt w:val="bullet"/>
      <w:lvlText w:val=""/>
      <w:lvlJc w:val="left"/>
      <w:pPr>
        <w:ind w:left="6480" w:hanging="360"/>
      </w:pPr>
      <w:rPr>
        <w:rFonts w:ascii="Wingdings" w:hAnsi="Wingdings" w:hint="default"/>
      </w:rPr>
    </w:lvl>
  </w:abstractNum>
  <w:abstractNum w:abstractNumId="56" w15:restartNumberingAfterBreak="0">
    <w:nsid w:val="7A5A1A6E"/>
    <w:multiLevelType w:val="hybridMultilevel"/>
    <w:tmpl w:val="84B0E71E"/>
    <w:lvl w:ilvl="0" w:tplc="E2D82F70">
      <w:start w:val="2"/>
      <w:numFmt w:val="bullet"/>
      <w:lvlText w:val="-"/>
      <w:lvlJc w:val="left"/>
      <w:pPr>
        <w:ind w:left="1004" w:hanging="360"/>
      </w:pPr>
      <w:rPr>
        <w:rFonts w:ascii="Verdana" w:eastAsia="Times New Roman" w:hAnsi="Verdana" w:cs="Times New Roman" w:hint="default"/>
      </w:rPr>
    </w:lvl>
    <w:lvl w:ilvl="1" w:tplc="550401BA">
      <w:start w:val="1"/>
      <w:numFmt w:val="bullet"/>
      <w:lvlText w:val="o"/>
      <w:lvlJc w:val="left"/>
      <w:pPr>
        <w:ind w:left="1724" w:hanging="360"/>
      </w:pPr>
      <w:rPr>
        <w:rFonts w:ascii="Courier New" w:hAnsi="Courier New" w:cs="Courier New" w:hint="default"/>
      </w:rPr>
    </w:lvl>
    <w:lvl w:ilvl="2" w:tplc="8D4C3640" w:tentative="1">
      <w:start w:val="1"/>
      <w:numFmt w:val="bullet"/>
      <w:lvlText w:val=""/>
      <w:lvlJc w:val="left"/>
      <w:pPr>
        <w:ind w:left="2444" w:hanging="360"/>
      </w:pPr>
      <w:rPr>
        <w:rFonts w:ascii="Wingdings" w:hAnsi="Wingdings" w:hint="default"/>
      </w:rPr>
    </w:lvl>
    <w:lvl w:ilvl="3" w:tplc="9FA4C260" w:tentative="1">
      <w:start w:val="1"/>
      <w:numFmt w:val="bullet"/>
      <w:lvlText w:val=""/>
      <w:lvlJc w:val="left"/>
      <w:pPr>
        <w:ind w:left="3164" w:hanging="360"/>
      </w:pPr>
      <w:rPr>
        <w:rFonts w:ascii="Symbol" w:hAnsi="Symbol" w:hint="default"/>
      </w:rPr>
    </w:lvl>
    <w:lvl w:ilvl="4" w:tplc="81B2EE46" w:tentative="1">
      <w:start w:val="1"/>
      <w:numFmt w:val="bullet"/>
      <w:lvlText w:val="o"/>
      <w:lvlJc w:val="left"/>
      <w:pPr>
        <w:ind w:left="3884" w:hanging="360"/>
      </w:pPr>
      <w:rPr>
        <w:rFonts w:ascii="Courier New" w:hAnsi="Courier New" w:cs="Courier New" w:hint="default"/>
      </w:rPr>
    </w:lvl>
    <w:lvl w:ilvl="5" w:tplc="A7085C14" w:tentative="1">
      <w:start w:val="1"/>
      <w:numFmt w:val="bullet"/>
      <w:lvlText w:val=""/>
      <w:lvlJc w:val="left"/>
      <w:pPr>
        <w:ind w:left="4604" w:hanging="360"/>
      </w:pPr>
      <w:rPr>
        <w:rFonts w:ascii="Wingdings" w:hAnsi="Wingdings" w:hint="default"/>
      </w:rPr>
    </w:lvl>
    <w:lvl w:ilvl="6" w:tplc="FF9821B0" w:tentative="1">
      <w:start w:val="1"/>
      <w:numFmt w:val="bullet"/>
      <w:lvlText w:val=""/>
      <w:lvlJc w:val="left"/>
      <w:pPr>
        <w:ind w:left="5324" w:hanging="360"/>
      </w:pPr>
      <w:rPr>
        <w:rFonts w:ascii="Symbol" w:hAnsi="Symbol" w:hint="default"/>
      </w:rPr>
    </w:lvl>
    <w:lvl w:ilvl="7" w:tplc="C0ECA644" w:tentative="1">
      <w:start w:val="1"/>
      <w:numFmt w:val="bullet"/>
      <w:lvlText w:val="o"/>
      <w:lvlJc w:val="left"/>
      <w:pPr>
        <w:ind w:left="6044" w:hanging="360"/>
      </w:pPr>
      <w:rPr>
        <w:rFonts w:ascii="Courier New" w:hAnsi="Courier New" w:cs="Courier New" w:hint="default"/>
      </w:rPr>
    </w:lvl>
    <w:lvl w:ilvl="8" w:tplc="ED6AB6EA" w:tentative="1">
      <w:start w:val="1"/>
      <w:numFmt w:val="bullet"/>
      <w:lvlText w:val=""/>
      <w:lvlJc w:val="left"/>
      <w:pPr>
        <w:ind w:left="6764" w:hanging="360"/>
      </w:pPr>
      <w:rPr>
        <w:rFonts w:ascii="Wingdings" w:hAnsi="Wingdings" w:hint="default"/>
      </w:rPr>
    </w:lvl>
  </w:abstractNum>
  <w:abstractNum w:abstractNumId="57" w15:restartNumberingAfterBreak="0">
    <w:nsid w:val="7C2B58EB"/>
    <w:multiLevelType w:val="hybridMultilevel"/>
    <w:tmpl w:val="D6D42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EED15F0"/>
    <w:multiLevelType w:val="hybridMultilevel"/>
    <w:tmpl w:val="FA809B0E"/>
    <w:lvl w:ilvl="0" w:tplc="04180001">
      <w:start w:val="1"/>
      <w:numFmt w:val="bullet"/>
      <w:lvlText w:val=""/>
      <w:lvlJc w:val="left"/>
      <w:pPr>
        <w:ind w:left="702" w:hanging="360"/>
      </w:pPr>
      <w:rPr>
        <w:rFonts w:ascii="Symbol" w:hAnsi="Symbol" w:hint="default"/>
      </w:rPr>
    </w:lvl>
    <w:lvl w:ilvl="1" w:tplc="04180003" w:tentative="1">
      <w:start w:val="1"/>
      <w:numFmt w:val="bullet"/>
      <w:lvlText w:val="o"/>
      <w:lvlJc w:val="left"/>
      <w:pPr>
        <w:ind w:left="1422" w:hanging="360"/>
      </w:pPr>
      <w:rPr>
        <w:rFonts w:ascii="Courier New" w:hAnsi="Courier New" w:cs="Courier New" w:hint="default"/>
      </w:rPr>
    </w:lvl>
    <w:lvl w:ilvl="2" w:tplc="04180005" w:tentative="1">
      <w:start w:val="1"/>
      <w:numFmt w:val="bullet"/>
      <w:lvlText w:val=""/>
      <w:lvlJc w:val="left"/>
      <w:pPr>
        <w:ind w:left="2142" w:hanging="360"/>
      </w:pPr>
      <w:rPr>
        <w:rFonts w:ascii="Wingdings" w:hAnsi="Wingdings" w:hint="default"/>
      </w:rPr>
    </w:lvl>
    <w:lvl w:ilvl="3" w:tplc="04180001" w:tentative="1">
      <w:start w:val="1"/>
      <w:numFmt w:val="bullet"/>
      <w:lvlText w:val=""/>
      <w:lvlJc w:val="left"/>
      <w:pPr>
        <w:ind w:left="2862" w:hanging="360"/>
      </w:pPr>
      <w:rPr>
        <w:rFonts w:ascii="Symbol" w:hAnsi="Symbol" w:hint="default"/>
      </w:rPr>
    </w:lvl>
    <w:lvl w:ilvl="4" w:tplc="04180003" w:tentative="1">
      <w:start w:val="1"/>
      <w:numFmt w:val="bullet"/>
      <w:lvlText w:val="o"/>
      <w:lvlJc w:val="left"/>
      <w:pPr>
        <w:ind w:left="3582" w:hanging="360"/>
      </w:pPr>
      <w:rPr>
        <w:rFonts w:ascii="Courier New" w:hAnsi="Courier New" w:cs="Courier New" w:hint="default"/>
      </w:rPr>
    </w:lvl>
    <w:lvl w:ilvl="5" w:tplc="04180005" w:tentative="1">
      <w:start w:val="1"/>
      <w:numFmt w:val="bullet"/>
      <w:lvlText w:val=""/>
      <w:lvlJc w:val="left"/>
      <w:pPr>
        <w:ind w:left="4302" w:hanging="360"/>
      </w:pPr>
      <w:rPr>
        <w:rFonts w:ascii="Wingdings" w:hAnsi="Wingdings" w:hint="default"/>
      </w:rPr>
    </w:lvl>
    <w:lvl w:ilvl="6" w:tplc="04180001" w:tentative="1">
      <w:start w:val="1"/>
      <w:numFmt w:val="bullet"/>
      <w:lvlText w:val=""/>
      <w:lvlJc w:val="left"/>
      <w:pPr>
        <w:ind w:left="5022" w:hanging="360"/>
      </w:pPr>
      <w:rPr>
        <w:rFonts w:ascii="Symbol" w:hAnsi="Symbol" w:hint="default"/>
      </w:rPr>
    </w:lvl>
    <w:lvl w:ilvl="7" w:tplc="04180003" w:tentative="1">
      <w:start w:val="1"/>
      <w:numFmt w:val="bullet"/>
      <w:lvlText w:val="o"/>
      <w:lvlJc w:val="left"/>
      <w:pPr>
        <w:ind w:left="5742" w:hanging="360"/>
      </w:pPr>
      <w:rPr>
        <w:rFonts w:ascii="Courier New" w:hAnsi="Courier New" w:cs="Courier New" w:hint="default"/>
      </w:rPr>
    </w:lvl>
    <w:lvl w:ilvl="8" w:tplc="04180005" w:tentative="1">
      <w:start w:val="1"/>
      <w:numFmt w:val="bullet"/>
      <w:lvlText w:val=""/>
      <w:lvlJc w:val="left"/>
      <w:pPr>
        <w:ind w:left="6462" w:hanging="360"/>
      </w:pPr>
      <w:rPr>
        <w:rFonts w:ascii="Wingdings" w:hAnsi="Wingdings" w:hint="default"/>
      </w:rPr>
    </w:lvl>
  </w:abstractNum>
  <w:num w:numId="1" w16cid:durableId="531694863">
    <w:abstractNumId w:val="14"/>
  </w:num>
  <w:num w:numId="2" w16cid:durableId="847333455">
    <w:abstractNumId w:val="9"/>
  </w:num>
  <w:num w:numId="3" w16cid:durableId="805439442">
    <w:abstractNumId w:val="8"/>
  </w:num>
  <w:num w:numId="4" w16cid:durableId="155418350">
    <w:abstractNumId w:val="3"/>
  </w:num>
  <w:num w:numId="5" w16cid:durableId="2121874110">
    <w:abstractNumId w:val="0"/>
  </w:num>
  <w:num w:numId="6" w16cid:durableId="1703238209">
    <w:abstractNumId w:val="1"/>
  </w:num>
  <w:num w:numId="7" w16cid:durableId="742605245">
    <w:abstractNumId w:val="5"/>
  </w:num>
  <w:num w:numId="8" w16cid:durableId="88891064">
    <w:abstractNumId w:val="7"/>
  </w:num>
  <w:num w:numId="9" w16cid:durableId="1925800330">
    <w:abstractNumId w:val="2"/>
  </w:num>
  <w:num w:numId="10" w16cid:durableId="1493987765">
    <w:abstractNumId w:val="6"/>
  </w:num>
  <w:num w:numId="11" w16cid:durableId="143619669">
    <w:abstractNumId w:val="4"/>
  </w:num>
  <w:num w:numId="12" w16cid:durableId="953485869">
    <w:abstractNumId w:val="32"/>
  </w:num>
  <w:num w:numId="13" w16cid:durableId="1466659524">
    <w:abstractNumId w:val="24"/>
  </w:num>
  <w:num w:numId="14" w16cid:durableId="306277831">
    <w:abstractNumId w:val="43"/>
  </w:num>
  <w:num w:numId="15" w16cid:durableId="759524146">
    <w:abstractNumId w:val="41"/>
  </w:num>
  <w:num w:numId="16" w16cid:durableId="185949098">
    <w:abstractNumId w:val="36"/>
  </w:num>
  <w:num w:numId="17" w16cid:durableId="1824808246">
    <w:abstractNumId w:val="40"/>
  </w:num>
  <w:num w:numId="18" w16cid:durableId="2079402800">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8784634">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856989">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7555652">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0357692">
    <w:abstractNumId w:val="5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524099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0277341">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179905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4284973">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04379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3108097">
    <w:abstractNumId w:val="11"/>
  </w:num>
  <w:num w:numId="29" w16cid:durableId="1026834016">
    <w:abstractNumId w:val="18"/>
  </w:num>
  <w:num w:numId="30" w16cid:durableId="714542848">
    <w:abstractNumId w:val="51"/>
  </w:num>
  <w:num w:numId="31" w16cid:durableId="2053192065">
    <w:abstractNumId w:val="42"/>
  </w:num>
  <w:num w:numId="32" w16cid:durableId="659431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3587806">
    <w:abstractNumId w:val="58"/>
  </w:num>
  <w:num w:numId="34" w16cid:durableId="1052078682">
    <w:abstractNumId w:val="34"/>
  </w:num>
  <w:num w:numId="35" w16cid:durableId="1207371464">
    <w:abstractNumId w:val="35"/>
  </w:num>
  <w:num w:numId="36" w16cid:durableId="2032871864">
    <w:abstractNumId w:val="39"/>
  </w:num>
  <w:num w:numId="37" w16cid:durableId="1574701847">
    <w:abstractNumId w:val="30"/>
  </w:num>
  <w:num w:numId="38" w16cid:durableId="1878732831">
    <w:abstractNumId w:val="45"/>
  </w:num>
  <w:num w:numId="39" w16cid:durableId="119808062">
    <w:abstractNumId w:val="56"/>
  </w:num>
  <w:num w:numId="40" w16cid:durableId="1789422718">
    <w:abstractNumId w:val="55"/>
  </w:num>
  <w:num w:numId="41" w16cid:durableId="325868036">
    <w:abstractNumId w:val="16"/>
  </w:num>
  <w:num w:numId="42" w16cid:durableId="23871199">
    <w:abstractNumId w:val="28"/>
  </w:num>
  <w:num w:numId="43" w16cid:durableId="149564142">
    <w:abstractNumId w:val="57"/>
  </w:num>
  <w:num w:numId="44" w16cid:durableId="2011712432">
    <w:abstractNumId w:val="23"/>
  </w:num>
  <w:num w:numId="45" w16cid:durableId="1516074850">
    <w:abstractNumId w:val="15"/>
  </w:num>
  <w:num w:numId="46" w16cid:durableId="547838125">
    <w:abstractNumId w:val="38"/>
  </w:num>
  <w:num w:numId="47" w16cid:durableId="2082172284">
    <w:abstractNumId w:val="19"/>
  </w:num>
  <w:num w:numId="48" w16cid:durableId="1124926878">
    <w:abstractNumId w:val="12"/>
  </w:num>
  <w:num w:numId="49" w16cid:durableId="2075275280">
    <w:abstractNumId w:val="49"/>
  </w:num>
  <w:num w:numId="50" w16cid:durableId="25066255">
    <w:abstractNumId w:val="27"/>
  </w:num>
  <w:num w:numId="51" w16cid:durableId="892812529">
    <w:abstractNumId w:val="37"/>
  </w:num>
  <w:num w:numId="52" w16cid:durableId="403646617">
    <w:abstractNumId w:val="31"/>
  </w:num>
  <w:num w:numId="53" w16cid:durableId="1021473666">
    <w:abstractNumId w:val="50"/>
  </w:num>
  <w:num w:numId="54" w16cid:durableId="2026207007">
    <w:abstractNumId w:val="21"/>
  </w:num>
  <w:num w:numId="55" w16cid:durableId="2120876238">
    <w:abstractNumId w:val="44"/>
  </w:num>
  <w:num w:numId="56" w16cid:durableId="1155490948">
    <w:abstractNumId w:val="13"/>
  </w:num>
  <w:num w:numId="57" w16cid:durableId="624506246">
    <w:abstractNumId w:val="17"/>
  </w:num>
  <w:num w:numId="58" w16cid:durableId="1131901646">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28"/>
    <w:rsid w:val="000007D2"/>
    <w:rsid w:val="00000AF5"/>
    <w:rsid w:val="00000EB1"/>
    <w:rsid w:val="00001168"/>
    <w:rsid w:val="00002969"/>
    <w:rsid w:val="000030E0"/>
    <w:rsid w:val="00003FCC"/>
    <w:rsid w:val="000048B8"/>
    <w:rsid w:val="000064B7"/>
    <w:rsid w:val="00007C8E"/>
    <w:rsid w:val="000101BD"/>
    <w:rsid w:val="00010206"/>
    <w:rsid w:val="00010859"/>
    <w:rsid w:val="00010A80"/>
    <w:rsid w:val="00010A9F"/>
    <w:rsid w:val="00011453"/>
    <w:rsid w:val="00011737"/>
    <w:rsid w:val="00012E60"/>
    <w:rsid w:val="000135A3"/>
    <w:rsid w:val="00013F19"/>
    <w:rsid w:val="00014BDB"/>
    <w:rsid w:val="000153A9"/>
    <w:rsid w:val="000159E6"/>
    <w:rsid w:val="00015D2D"/>
    <w:rsid w:val="00016806"/>
    <w:rsid w:val="00016D23"/>
    <w:rsid w:val="000170EC"/>
    <w:rsid w:val="00020F33"/>
    <w:rsid w:val="0002105B"/>
    <w:rsid w:val="00021687"/>
    <w:rsid w:val="00021857"/>
    <w:rsid w:val="000221E8"/>
    <w:rsid w:val="0002382D"/>
    <w:rsid w:val="00023998"/>
    <w:rsid w:val="00023B62"/>
    <w:rsid w:val="00024D1A"/>
    <w:rsid w:val="00024F54"/>
    <w:rsid w:val="000257F8"/>
    <w:rsid w:val="000262C4"/>
    <w:rsid w:val="000264E2"/>
    <w:rsid w:val="00026E73"/>
    <w:rsid w:val="00026EF0"/>
    <w:rsid w:val="00027172"/>
    <w:rsid w:val="0002748F"/>
    <w:rsid w:val="0002781F"/>
    <w:rsid w:val="000308B6"/>
    <w:rsid w:val="00030F4B"/>
    <w:rsid w:val="00031C3A"/>
    <w:rsid w:val="000327C6"/>
    <w:rsid w:val="00032D72"/>
    <w:rsid w:val="0003317D"/>
    <w:rsid w:val="00034430"/>
    <w:rsid w:val="00034A3E"/>
    <w:rsid w:val="0003589D"/>
    <w:rsid w:val="00035B8A"/>
    <w:rsid w:val="00035CA3"/>
    <w:rsid w:val="000367E5"/>
    <w:rsid w:val="00036A96"/>
    <w:rsid w:val="00036D1F"/>
    <w:rsid w:val="000418E5"/>
    <w:rsid w:val="000421DE"/>
    <w:rsid w:val="0004243B"/>
    <w:rsid w:val="00042823"/>
    <w:rsid w:val="00045319"/>
    <w:rsid w:val="000453B0"/>
    <w:rsid w:val="0004592D"/>
    <w:rsid w:val="00045CB8"/>
    <w:rsid w:val="000463AC"/>
    <w:rsid w:val="00047012"/>
    <w:rsid w:val="0004736C"/>
    <w:rsid w:val="00047958"/>
    <w:rsid w:val="00047A2D"/>
    <w:rsid w:val="000501D2"/>
    <w:rsid w:val="00050EBA"/>
    <w:rsid w:val="00051412"/>
    <w:rsid w:val="00051763"/>
    <w:rsid w:val="000519CA"/>
    <w:rsid w:val="00052430"/>
    <w:rsid w:val="000527F3"/>
    <w:rsid w:val="00053F2E"/>
    <w:rsid w:val="00053F9B"/>
    <w:rsid w:val="00054993"/>
    <w:rsid w:val="000551B5"/>
    <w:rsid w:val="0005590F"/>
    <w:rsid w:val="00057AF6"/>
    <w:rsid w:val="00060F93"/>
    <w:rsid w:val="00063D69"/>
    <w:rsid w:val="000640FD"/>
    <w:rsid w:val="000647D9"/>
    <w:rsid w:val="00065614"/>
    <w:rsid w:val="00066424"/>
    <w:rsid w:val="00066692"/>
    <w:rsid w:val="00066DC0"/>
    <w:rsid w:val="000700E0"/>
    <w:rsid w:val="00070A74"/>
    <w:rsid w:val="00071080"/>
    <w:rsid w:val="000710FF"/>
    <w:rsid w:val="0007180E"/>
    <w:rsid w:val="000721A8"/>
    <w:rsid w:val="00072550"/>
    <w:rsid w:val="00072B25"/>
    <w:rsid w:val="00073BF6"/>
    <w:rsid w:val="000740E6"/>
    <w:rsid w:val="00074687"/>
    <w:rsid w:val="0007591C"/>
    <w:rsid w:val="00076920"/>
    <w:rsid w:val="00076F8E"/>
    <w:rsid w:val="00077304"/>
    <w:rsid w:val="00077818"/>
    <w:rsid w:val="00077BB2"/>
    <w:rsid w:val="00081AE8"/>
    <w:rsid w:val="000828B0"/>
    <w:rsid w:val="00083632"/>
    <w:rsid w:val="00083643"/>
    <w:rsid w:val="00083F2C"/>
    <w:rsid w:val="000870DB"/>
    <w:rsid w:val="00087990"/>
    <w:rsid w:val="00087B35"/>
    <w:rsid w:val="00090AB6"/>
    <w:rsid w:val="0009141E"/>
    <w:rsid w:val="00091AF7"/>
    <w:rsid w:val="0009364E"/>
    <w:rsid w:val="000938BC"/>
    <w:rsid w:val="00095E27"/>
    <w:rsid w:val="000970B4"/>
    <w:rsid w:val="00097CFA"/>
    <w:rsid w:val="000A02E0"/>
    <w:rsid w:val="000A03C6"/>
    <w:rsid w:val="000A088C"/>
    <w:rsid w:val="000A1CC4"/>
    <w:rsid w:val="000A21E1"/>
    <w:rsid w:val="000A2A50"/>
    <w:rsid w:val="000A2D58"/>
    <w:rsid w:val="000A4B8D"/>
    <w:rsid w:val="000A4C56"/>
    <w:rsid w:val="000A5FF2"/>
    <w:rsid w:val="000A6F5D"/>
    <w:rsid w:val="000A725D"/>
    <w:rsid w:val="000A7DAF"/>
    <w:rsid w:val="000A7DC8"/>
    <w:rsid w:val="000B20EB"/>
    <w:rsid w:val="000B210D"/>
    <w:rsid w:val="000B231E"/>
    <w:rsid w:val="000B2963"/>
    <w:rsid w:val="000B2BC8"/>
    <w:rsid w:val="000B3B41"/>
    <w:rsid w:val="000B7DB4"/>
    <w:rsid w:val="000C0A1B"/>
    <w:rsid w:val="000C1548"/>
    <w:rsid w:val="000C16A7"/>
    <w:rsid w:val="000C310F"/>
    <w:rsid w:val="000C3E69"/>
    <w:rsid w:val="000C5595"/>
    <w:rsid w:val="000C61FF"/>
    <w:rsid w:val="000C78BD"/>
    <w:rsid w:val="000D019D"/>
    <w:rsid w:val="000D0EDD"/>
    <w:rsid w:val="000D196C"/>
    <w:rsid w:val="000D1D01"/>
    <w:rsid w:val="000D2184"/>
    <w:rsid w:val="000D2BE8"/>
    <w:rsid w:val="000D4F1E"/>
    <w:rsid w:val="000D517B"/>
    <w:rsid w:val="000D5CFC"/>
    <w:rsid w:val="000D5D42"/>
    <w:rsid w:val="000D6004"/>
    <w:rsid w:val="000D6175"/>
    <w:rsid w:val="000D6629"/>
    <w:rsid w:val="000D6A46"/>
    <w:rsid w:val="000D6DAE"/>
    <w:rsid w:val="000D7446"/>
    <w:rsid w:val="000E1EC9"/>
    <w:rsid w:val="000E2D17"/>
    <w:rsid w:val="000E3077"/>
    <w:rsid w:val="000E3631"/>
    <w:rsid w:val="000E3FEF"/>
    <w:rsid w:val="000E429E"/>
    <w:rsid w:val="000E61B3"/>
    <w:rsid w:val="000F0071"/>
    <w:rsid w:val="000F15AD"/>
    <w:rsid w:val="000F58F3"/>
    <w:rsid w:val="000F5CA7"/>
    <w:rsid w:val="000F7056"/>
    <w:rsid w:val="000F7DA2"/>
    <w:rsid w:val="0010113A"/>
    <w:rsid w:val="00101B55"/>
    <w:rsid w:val="00101FCD"/>
    <w:rsid w:val="0010311E"/>
    <w:rsid w:val="001038E4"/>
    <w:rsid w:val="00104579"/>
    <w:rsid w:val="0010561C"/>
    <w:rsid w:val="0010610D"/>
    <w:rsid w:val="001064C1"/>
    <w:rsid w:val="001064FB"/>
    <w:rsid w:val="00106B3A"/>
    <w:rsid w:val="00107D4D"/>
    <w:rsid w:val="00111162"/>
    <w:rsid w:val="00111EF8"/>
    <w:rsid w:val="0011228C"/>
    <w:rsid w:val="00113358"/>
    <w:rsid w:val="00113609"/>
    <w:rsid w:val="00113B9C"/>
    <w:rsid w:val="0011520D"/>
    <w:rsid w:val="00115E55"/>
    <w:rsid w:val="001170A8"/>
    <w:rsid w:val="00117149"/>
    <w:rsid w:val="00117EEF"/>
    <w:rsid w:val="001212D5"/>
    <w:rsid w:val="00121BD0"/>
    <w:rsid w:val="0012300C"/>
    <w:rsid w:val="00123D86"/>
    <w:rsid w:val="00125B9B"/>
    <w:rsid w:val="00126EDF"/>
    <w:rsid w:val="00127B31"/>
    <w:rsid w:val="00130331"/>
    <w:rsid w:val="001305B4"/>
    <w:rsid w:val="001325B4"/>
    <w:rsid w:val="001342AD"/>
    <w:rsid w:val="0013466F"/>
    <w:rsid w:val="00134B88"/>
    <w:rsid w:val="00135F0C"/>
    <w:rsid w:val="00135FE3"/>
    <w:rsid w:val="00136FA4"/>
    <w:rsid w:val="00137C67"/>
    <w:rsid w:val="001409B0"/>
    <w:rsid w:val="00141E43"/>
    <w:rsid w:val="00141F0A"/>
    <w:rsid w:val="001428B4"/>
    <w:rsid w:val="0014492D"/>
    <w:rsid w:val="001462D7"/>
    <w:rsid w:val="001476DA"/>
    <w:rsid w:val="00147E14"/>
    <w:rsid w:val="00147FBB"/>
    <w:rsid w:val="0015007F"/>
    <w:rsid w:val="001514DF"/>
    <w:rsid w:val="00151809"/>
    <w:rsid w:val="00151C8B"/>
    <w:rsid w:val="00152407"/>
    <w:rsid w:val="00152431"/>
    <w:rsid w:val="00152C1B"/>
    <w:rsid w:val="00153309"/>
    <w:rsid w:val="001534B2"/>
    <w:rsid w:val="00155BA0"/>
    <w:rsid w:val="00156568"/>
    <w:rsid w:val="00157431"/>
    <w:rsid w:val="00157DCA"/>
    <w:rsid w:val="00157DCC"/>
    <w:rsid w:val="00157E27"/>
    <w:rsid w:val="001610EC"/>
    <w:rsid w:val="00161B75"/>
    <w:rsid w:val="001633D5"/>
    <w:rsid w:val="001638B2"/>
    <w:rsid w:val="00166CDD"/>
    <w:rsid w:val="0016723A"/>
    <w:rsid w:val="00167320"/>
    <w:rsid w:val="0016777F"/>
    <w:rsid w:val="00167780"/>
    <w:rsid w:val="00167853"/>
    <w:rsid w:val="00167C52"/>
    <w:rsid w:val="0017011A"/>
    <w:rsid w:val="001702D2"/>
    <w:rsid w:val="00171327"/>
    <w:rsid w:val="00171F12"/>
    <w:rsid w:val="00172185"/>
    <w:rsid w:val="00173CF5"/>
    <w:rsid w:val="001753DB"/>
    <w:rsid w:val="001765D8"/>
    <w:rsid w:val="00176880"/>
    <w:rsid w:val="00176A2F"/>
    <w:rsid w:val="00180979"/>
    <w:rsid w:val="00180F1C"/>
    <w:rsid w:val="00181560"/>
    <w:rsid w:val="00182984"/>
    <w:rsid w:val="00182A73"/>
    <w:rsid w:val="00182A91"/>
    <w:rsid w:val="00183D78"/>
    <w:rsid w:val="0018466B"/>
    <w:rsid w:val="00184E66"/>
    <w:rsid w:val="00185291"/>
    <w:rsid w:val="00185B1E"/>
    <w:rsid w:val="00186AFD"/>
    <w:rsid w:val="001906B3"/>
    <w:rsid w:val="00190C1F"/>
    <w:rsid w:val="00190EDF"/>
    <w:rsid w:val="00190FD1"/>
    <w:rsid w:val="001911C5"/>
    <w:rsid w:val="00191D8E"/>
    <w:rsid w:val="0019267F"/>
    <w:rsid w:val="00192A15"/>
    <w:rsid w:val="00193523"/>
    <w:rsid w:val="00194803"/>
    <w:rsid w:val="00195586"/>
    <w:rsid w:val="00195B4A"/>
    <w:rsid w:val="00195C1F"/>
    <w:rsid w:val="00195EB8"/>
    <w:rsid w:val="00197DB3"/>
    <w:rsid w:val="001A06CE"/>
    <w:rsid w:val="001A07BA"/>
    <w:rsid w:val="001A0A11"/>
    <w:rsid w:val="001A1923"/>
    <w:rsid w:val="001A227E"/>
    <w:rsid w:val="001A28D2"/>
    <w:rsid w:val="001A3D13"/>
    <w:rsid w:val="001A401A"/>
    <w:rsid w:val="001A65BD"/>
    <w:rsid w:val="001A7663"/>
    <w:rsid w:val="001B07ED"/>
    <w:rsid w:val="001B087D"/>
    <w:rsid w:val="001B13F4"/>
    <w:rsid w:val="001B20A4"/>
    <w:rsid w:val="001B34DA"/>
    <w:rsid w:val="001B517A"/>
    <w:rsid w:val="001B59D0"/>
    <w:rsid w:val="001B68ED"/>
    <w:rsid w:val="001B6B1E"/>
    <w:rsid w:val="001C0FB1"/>
    <w:rsid w:val="001C13E7"/>
    <w:rsid w:val="001C1639"/>
    <w:rsid w:val="001C2ADB"/>
    <w:rsid w:val="001C3D1F"/>
    <w:rsid w:val="001C4A57"/>
    <w:rsid w:val="001C5431"/>
    <w:rsid w:val="001C6D52"/>
    <w:rsid w:val="001D0EBB"/>
    <w:rsid w:val="001D16D6"/>
    <w:rsid w:val="001D17CC"/>
    <w:rsid w:val="001D1C32"/>
    <w:rsid w:val="001D244A"/>
    <w:rsid w:val="001D3A6B"/>
    <w:rsid w:val="001D4293"/>
    <w:rsid w:val="001D54FE"/>
    <w:rsid w:val="001D56FF"/>
    <w:rsid w:val="001D5944"/>
    <w:rsid w:val="001D6A89"/>
    <w:rsid w:val="001D7DDA"/>
    <w:rsid w:val="001E09F0"/>
    <w:rsid w:val="001E0C6C"/>
    <w:rsid w:val="001E0E86"/>
    <w:rsid w:val="001E1658"/>
    <w:rsid w:val="001E369B"/>
    <w:rsid w:val="001E509C"/>
    <w:rsid w:val="001E6DF7"/>
    <w:rsid w:val="001E70D9"/>
    <w:rsid w:val="001E7971"/>
    <w:rsid w:val="001E7D23"/>
    <w:rsid w:val="001E7DE5"/>
    <w:rsid w:val="001F07C7"/>
    <w:rsid w:val="001F07D9"/>
    <w:rsid w:val="001F18AC"/>
    <w:rsid w:val="001F24FC"/>
    <w:rsid w:val="001F25D8"/>
    <w:rsid w:val="001F3A5F"/>
    <w:rsid w:val="001F3FC6"/>
    <w:rsid w:val="001F489F"/>
    <w:rsid w:val="001F4F4E"/>
    <w:rsid w:val="001F578C"/>
    <w:rsid w:val="001F5823"/>
    <w:rsid w:val="001F627E"/>
    <w:rsid w:val="00200387"/>
    <w:rsid w:val="00200950"/>
    <w:rsid w:val="00201D48"/>
    <w:rsid w:val="00201FCA"/>
    <w:rsid w:val="00202492"/>
    <w:rsid w:val="00202AE4"/>
    <w:rsid w:val="0020392D"/>
    <w:rsid w:val="00203B01"/>
    <w:rsid w:val="0020490C"/>
    <w:rsid w:val="00205255"/>
    <w:rsid w:val="00206016"/>
    <w:rsid w:val="002113AC"/>
    <w:rsid w:val="002131C4"/>
    <w:rsid w:val="0021461E"/>
    <w:rsid w:val="0021548A"/>
    <w:rsid w:val="002154DB"/>
    <w:rsid w:val="0021563F"/>
    <w:rsid w:val="002159DE"/>
    <w:rsid w:val="00217829"/>
    <w:rsid w:val="00217F59"/>
    <w:rsid w:val="0022170C"/>
    <w:rsid w:val="0022179F"/>
    <w:rsid w:val="00222702"/>
    <w:rsid w:val="00223B9D"/>
    <w:rsid w:val="00223E40"/>
    <w:rsid w:val="00224DED"/>
    <w:rsid w:val="00225AD9"/>
    <w:rsid w:val="00226837"/>
    <w:rsid w:val="002304D1"/>
    <w:rsid w:val="00230941"/>
    <w:rsid w:val="0023297E"/>
    <w:rsid w:val="00234BF5"/>
    <w:rsid w:val="00236358"/>
    <w:rsid w:val="00236BE9"/>
    <w:rsid w:val="00237556"/>
    <w:rsid w:val="00237E68"/>
    <w:rsid w:val="00240641"/>
    <w:rsid w:val="002410C6"/>
    <w:rsid w:val="0024159B"/>
    <w:rsid w:val="00241C39"/>
    <w:rsid w:val="00242AF7"/>
    <w:rsid w:val="002436CD"/>
    <w:rsid w:val="00244D0A"/>
    <w:rsid w:val="00244D84"/>
    <w:rsid w:val="00244F5E"/>
    <w:rsid w:val="002478C5"/>
    <w:rsid w:val="002503BE"/>
    <w:rsid w:val="002508EC"/>
    <w:rsid w:val="00251120"/>
    <w:rsid w:val="002530B2"/>
    <w:rsid w:val="002549A9"/>
    <w:rsid w:val="0025523C"/>
    <w:rsid w:val="00256C34"/>
    <w:rsid w:val="002571A8"/>
    <w:rsid w:val="002601EC"/>
    <w:rsid w:val="00260241"/>
    <w:rsid w:val="00260376"/>
    <w:rsid w:val="00260744"/>
    <w:rsid w:val="002609EF"/>
    <w:rsid w:val="00262834"/>
    <w:rsid w:val="00262AC2"/>
    <w:rsid w:val="00262DDD"/>
    <w:rsid w:val="00265B1D"/>
    <w:rsid w:val="00265D5A"/>
    <w:rsid w:val="00265F89"/>
    <w:rsid w:val="002660D1"/>
    <w:rsid w:val="002668F8"/>
    <w:rsid w:val="00266D76"/>
    <w:rsid w:val="002723D9"/>
    <w:rsid w:val="0027251F"/>
    <w:rsid w:val="00272954"/>
    <w:rsid w:val="002753AD"/>
    <w:rsid w:val="002764B3"/>
    <w:rsid w:val="00276D8E"/>
    <w:rsid w:val="002802FD"/>
    <w:rsid w:val="00280A7D"/>
    <w:rsid w:val="00280E36"/>
    <w:rsid w:val="00281771"/>
    <w:rsid w:val="00281873"/>
    <w:rsid w:val="002825BE"/>
    <w:rsid w:val="00282A45"/>
    <w:rsid w:val="00282D55"/>
    <w:rsid w:val="002830E8"/>
    <w:rsid w:val="00284258"/>
    <w:rsid w:val="002844B0"/>
    <w:rsid w:val="0028551B"/>
    <w:rsid w:val="00285944"/>
    <w:rsid w:val="00285C3D"/>
    <w:rsid w:val="00286255"/>
    <w:rsid w:val="002867A7"/>
    <w:rsid w:val="00287A51"/>
    <w:rsid w:val="00291B7B"/>
    <w:rsid w:val="00291C37"/>
    <w:rsid w:val="00292A82"/>
    <w:rsid w:val="00292C4E"/>
    <w:rsid w:val="00293539"/>
    <w:rsid w:val="00293565"/>
    <w:rsid w:val="002943B2"/>
    <w:rsid w:val="00294B13"/>
    <w:rsid w:val="00294D22"/>
    <w:rsid w:val="00294D9F"/>
    <w:rsid w:val="0029581C"/>
    <w:rsid w:val="00297037"/>
    <w:rsid w:val="002A0101"/>
    <w:rsid w:val="002A1147"/>
    <w:rsid w:val="002A1580"/>
    <w:rsid w:val="002A259D"/>
    <w:rsid w:val="002A38FE"/>
    <w:rsid w:val="002A3B16"/>
    <w:rsid w:val="002A5A23"/>
    <w:rsid w:val="002A6718"/>
    <w:rsid w:val="002A6C81"/>
    <w:rsid w:val="002A6D85"/>
    <w:rsid w:val="002B117F"/>
    <w:rsid w:val="002B15AB"/>
    <w:rsid w:val="002B16A5"/>
    <w:rsid w:val="002B1F5A"/>
    <w:rsid w:val="002B3F5F"/>
    <w:rsid w:val="002B49D5"/>
    <w:rsid w:val="002B6866"/>
    <w:rsid w:val="002B6E85"/>
    <w:rsid w:val="002B7A05"/>
    <w:rsid w:val="002B7BD2"/>
    <w:rsid w:val="002B7D25"/>
    <w:rsid w:val="002C07B8"/>
    <w:rsid w:val="002C1EE9"/>
    <w:rsid w:val="002C2008"/>
    <w:rsid w:val="002C2049"/>
    <w:rsid w:val="002C2717"/>
    <w:rsid w:val="002C29F7"/>
    <w:rsid w:val="002C471B"/>
    <w:rsid w:val="002C5237"/>
    <w:rsid w:val="002C552C"/>
    <w:rsid w:val="002C75EB"/>
    <w:rsid w:val="002D1058"/>
    <w:rsid w:val="002D1A4C"/>
    <w:rsid w:val="002D2254"/>
    <w:rsid w:val="002D248E"/>
    <w:rsid w:val="002D4111"/>
    <w:rsid w:val="002D4D2F"/>
    <w:rsid w:val="002D5B95"/>
    <w:rsid w:val="002D6C18"/>
    <w:rsid w:val="002D6F8B"/>
    <w:rsid w:val="002D78BB"/>
    <w:rsid w:val="002E0654"/>
    <w:rsid w:val="002E21B2"/>
    <w:rsid w:val="002E22CD"/>
    <w:rsid w:val="002E2E93"/>
    <w:rsid w:val="002E37B9"/>
    <w:rsid w:val="002E486D"/>
    <w:rsid w:val="002E4A94"/>
    <w:rsid w:val="002E4EAD"/>
    <w:rsid w:val="002E699C"/>
    <w:rsid w:val="002F0515"/>
    <w:rsid w:val="002F0B39"/>
    <w:rsid w:val="002F22DC"/>
    <w:rsid w:val="002F248F"/>
    <w:rsid w:val="002F2698"/>
    <w:rsid w:val="002F2DE5"/>
    <w:rsid w:val="002F34B2"/>
    <w:rsid w:val="002F418D"/>
    <w:rsid w:val="002F4557"/>
    <w:rsid w:val="002F4C17"/>
    <w:rsid w:val="002F5826"/>
    <w:rsid w:val="002F6ABF"/>
    <w:rsid w:val="00300A80"/>
    <w:rsid w:val="00300D60"/>
    <w:rsid w:val="00301539"/>
    <w:rsid w:val="00302185"/>
    <w:rsid w:val="00302BE5"/>
    <w:rsid w:val="00302D57"/>
    <w:rsid w:val="00302FB6"/>
    <w:rsid w:val="00303236"/>
    <w:rsid w:val="003037A0"/>
    <w:rsid w:val="00303BD5"/>
    <w:rsid w:val="0030402A"/>
    <w:rsid w:val="00305CF3"/>
    <w:rsid w:val="00306397"/>
    <w:rsid w:val="00307242"/>
    <w:rsid w:val="003073D0"/>
    <w:rsid w:val="00307917"/>
    <w:rsid w:val="00307CAF"/>
    <w:rsid w:val="00307FF1"/>
    <w:rsid w:val="0031023F"/>
    <w:rsid w:val="00311AB4"/>
    <w:rsid w:val="00312ADB"/>
    <w:rsid w:val="00312EC8"/>
    <w:rsid w:val="003134B2"/>
    <w:rsid w:val="0031353C"/>
    <w:rsid w:val="00313CB5"/>
    <w:rsid w:val="0031495E"/>
    <w:rsid w:val="00316BAC"/>
    <w:rsid w:val="00317B51"/>
    <w:rsid w:val="00320A89"/>
    <w:rsid w:val="00321564"/>
    <w:rsid w:val="0032157B"/>
    <w:rsid w:val="00321C8B"/>
    <w:rsid w:val="00322AC8"/>
    <w:rsid w:val="00323FC4"/>
    <w:rsid w:val="00324D0A"/>
    <w:rsid w:val="00324E82"/>
    <w:rsid w:val="00325620"/>
    <w:rsid w:val="00325B05"/>
    <w:rsid w:val="00325F98"/>
    <w:rsid w:val="00326F6E"/>
    <w:rsid w:val="0032730C"/>
    <w:rsid w:val="00327521"/>
    <w:rsid w:val="00327A00"/>
    <w:rsid w:val="003304B0"/>
    <w:rsid w:val="00331128"/>
    <w:rsid w:val="00331CEA"/>
    <w:rsid w:val="00331FA3"/>
    <w:rsid w:val="0033405E"/>
    <w:rsid w:val="00334560"/>
    <w:rsid w:val="003350A6"/>
    <w:rsid w:val="0033649B"/>
    <w:rsid w:val="0033750F"/>
    <w:rsid w:val="00337880"/>
    <w:rsid w:val="0033798B"/>
    <w:rsid w:val="00340900"/>
    <w:rsid w:val="00341628"/>
    <w:rsid w:val="00342082"/>
    <w:rsid w:val="003426BA"/>
    <w:rsid w:val="00343301"/>
    <w:rsid w:val="00343B61"/>
    <w:rsid w:val="0034697B"/>
    <w:rsid w:val="003474DA"/>
    <w:rsid w:val="00350E8A"/>
    <w:rsid w:val="003518C6"/>
    <w:rsid w:val="00352558"/>
    <w:rsid w:val="003528A6"/>
    <w:rsid w:val="003549C6"/>
    <w:rsid w:val="00354A00"/>
    <w:rsid w:val="003550A3"/>
    <w:rsid w:val="00356375"/>
    <w:rsid w:val="003563C2"/>
    <w:rsid w:val="003564C0"/>
    <w:rsid w:val="00356E86"/>
    <w:rsid w:val="00357562"/>
    <w:rsid w:val="003623B7"/>
    <w:rsid w:val="00364E36"/>
    <w:rsid w:val="00365234"/>
    <w:rsid w:val="00366650"/>
    <w:rsid w:val="003669F5"/>
    <w:rsid w:val="00367286"/>
    <w:rsid w:val="003674DF"/>
    <w:rsid w:val="00367B00"/>
    <w:rsid w:val="00367E63"/>
    <w:rsid w:val="003705D5"/>
    <w:rsid w:val="00372979"/>
    <w:rsid w:val="00372E50"/>
    <w:rsid w:val="00373AE1"/>
    <w:rsid w:val="003740ED"/>
    <w:rsid w:val="003747BD"/>
    <w:rsid w:val="003747F9"/>
    <w:rsid w:val="00374822"/>
    <w:rsid w:val="0037543C"/>
    <w:rsid w:val="00375BFE"/>
    <w:rsid w:val="00376E3D"/>
    <w:rsid w:val="00380F45"/>
    <w:rsid w:val="003821CD"/>
    <w:rsid w:val="0038274C"/>
    <w:rsid w:val="00382E9A"/>
    <w:rsid w:val="003833AD"/>
    <w:rsid w:val="0038452D"/>
    <w:rsid w:val="003860F8"/>
    <w:rsid w:val="00386CD9"/>
    <w:rsid w:val="003875FF"/>
    <w:rsid w:val="00390945"/>
    <w:rsid w:val="003911FB"/>
    <w:rsid w:val="00391998"/>
    <w:rsid w:val="00392C46"/>
    <w:rsid w:val="00392D3F"/>
    <w:rsid w:val="003941A6"/>
    <w:rsid w:val="003942FB"/>
    <w:rsid w:val="00395C7B"/>
    <w:rsid w:val="003963C5"/>
    <w:rsid w:val="00396474"/>
    <w:rsid w:val="003A2286"/>
    <w:rsid w:val="003A2696"/>
    <w:rsid w:val="003A2976"/>
    <w:rsid w:val="003A3437"/>
    <w:rsid w:val="003A360F"/>
    <w:rsid w:val="003A39C7"/>
    <w:rsid w:val="003A443D"/>
    <w:rsid w:val="003A539D"/>
    <w:rsid w:val="003A679D"/>
    <w:rsid w:val="003B0024"/>
    <w:rsid w:val="003B10E2"/>
    <w:rsid w:val="003B12CA"/>
    <w:rsid w:val="003B2BAB"/>
    <w:rsid w:val="003B334D"/>
    <w:rsid w:val="003B3B55"/>
    <w:rsid w:val="003B5AEA"/>
    <w:rsid w:val="003B6376"/>
    <w:rsid w:val="003B72DC"/>
    <w:rsid w:val="003B771B"/>
    <w:rsid w:val="003B7BFB"/>
    <w:rsid w:val="003C0DAD"/>
    <w:rsid w:val="003C152C"/>
    <w:rsid w:val="003C1903"/>
    <w:rsid w:val="003C2031"/>
    <w:rsid w:val="003C21A2"/>
    <w:rsid w:val="003C2A5C"/>
    <w:rsid w:val="003C457E"/>
    <w:rsid w:val="003C4FC9"/>
    <w:rsid w:val="003C7231"/>
    <w:rsid w:val="003C7335"/>
    <w:rsid w:val="003C751E"/>
    <w:rsid w:val="003D0368"/>
    <w:rsid w:val="003D06ED"/>
    <w:rsid w:val="003D29AE"/>
    <w:rsid w:val="003D2C20"/>
    <w:rsid w:val="003D2E6B"/>
    <w:rsid w:val="003D2EBD"/>
    <w:rsid w:val="003D375F"/>
    <w:rsid w:val="003D4460"/>
    <w:rsid w:val="003D4512"/>
    <w:rsid w:val="003D4B3D"/>
    <w:rsid w:val="003D4DA5"/>
    <w:rsid w:val="003D4E55"/>
    <w:rsid w:val="003D62B5"/>
    <w:rsid w:val="003D69C9"/>
    <w:rsid w:val="003D6B70"/>
    <w:rsid w:val="003D6C0A"/>
    <w:rsid w:val="003D730D"/>
    <w:rsid w:val="003E15BA"/>
    <w:rsid w:val="003E3219"/>
    <w:rsid w:val="003E5238"/>
    <w:rsid w:val="003E67CD"/>
    <w:rsid w:val="003F0A01"/>
    <w:rsid w:val="003F0ECC"/>
    <w:rsid w:val="003F1603"/>
    <w:rsid w:val="003F1C16"/>
    <w:rsid w:val="003F3246"/>
    <w:rsid w:val="003F4A12"/>
    <w:rsid w:val="003F5642"/>
    <w:rsid w:val="003F60C3"/>
    <w:rsid w:val="00400037"/>
    <w:rsid w:val="004007EF"/>
    <w:rsid w:val="004011DA"/>
    <w:rsid w:val="00401E0D"/>
    <w:rsid w:val="00402F0E"/>
    <w:rsid w:val="004034EE"/>
    <w:rsid w:val="0040434A"/>
    <w:rsid w:val="00406566"/>
    <w:rsid w:val="00406807"/>
    <w:rsid w:val="0041178D"/>
    <w:rsid w:val="0041208E"/>
    <w:rsid w:val="00412357"/>
    <w:rsid w:val="004138CD"/>
    <w:rsid w:val="00414E92"/>
    <w:rsid w:val="00414EE3"/>
    <w:rsid w:val="0041508F"/>
    <w:rsid w:val="00415D82"/>
    <w:rsid w:val="00417A03"/>
    <w:rsid w:val="00417BA8"/>
    <w:rsid w:val="00417EEA"/>
    <w:rsid w:val="00420121"/>
    <w:rsid w:val="004209BB"/>
    <w:rsid w:val="00420D0E"/>
    <w:rsid w:val="00420E84"/>
    <w:rsid w:val="004212DA"/>
    <w:rsid w:val="004213DD"/>
    <w:rsid w:val="0042155F"/>
    <w:rsid w:val="00421829"/>
    <w:rsid w:val="00421E13"/>
    <w:rsid w:val="00422E95"/>
    <w:rsid w:val="00423987"/>
    <w:rsid w:val="00424216"/>
    <w:rsid w:val="004244E9"/>
    <w:rsid w:val="00426D85"/>
    <w:rsid w:val="00427732"/>
    <w:rsid w:val="0042792B"/>
    <w:rsid w:val="00427BB2"/>
    <w:rsid w:val="00427F5B"/>
    <w:rsid w:val="00430958"/>
    <w:rsid w:val="00430E0B"/>
    <w:rsid w:val="00430F69"/>
    <w:rsid w:val="0043170C"/>
    <w:rsid w:val="0043185B"/>
    <w:rsid w:val="0043187A"/>
    <w:rsid w:val="0043188B"/>
    <w:rsid w:val="00431903"/>
    <w:rsid w:val="0043370C"/>
    <w:rsid w:val="004349C9"/>
    <w:rsid w:val="004352D4"/>
    <w:rsid w:val="00435BC6"/>
    <w:rsid w:val="00435F35"/>
    <w:rsid w:val="0043654A"/>
    <w:rsid w:val="00437C1C"/>
    <w:rsid w:val="00440D0F"/>
    <w:rsid w:val="0044114E"/>
    <w:rsid w:val="00441919"/>
    <w:rsid w:val="00441CD8"/>
    <w:rsid w:val="00441D5B"/>
    <w:rsid w:val="004436CC"/>
    <w:rsid w:val="00443742"/>
    <w:rsid w:val="00445123"/>
    <w:rsid w:val="004453EA"/>
    <w:rsid w:val="00446F46"/>
    <w:rsid w:val="00447F89"/>
    <w:rsid w:val="00450B1F"/>
    <w:rsid w:val="00451449"/>
    <w:rsid w:val="004516A2"/>
    <w:rsid w:val="004522B6"/>
    <w:rsid w:val="0045258C"/>
    <w:rsid w:val="004540A7"/>
    <w:rsid w:val="004543F3"/>
    <w:rsid w:val="004553F2"/>
    <w:rsid w:val="00460315"/>
    <w:rsid w:val="00460333"/>
    <w:rsid w:val="00461ACE"/>
    <w:rsid w:val="0046242A"/>
    <w:rsid w:val="00463758"/>
    <w:rsid w:val="00463DDB"/>
    <w:rsid w:val="00464131"/>
    <w:rsid w:val="004653F2"/>
    <w:rsid w:val="00465476"/>
    <w:rsid w:val="00465CC9"/>
    <w:rsid w:val="004675B5"/>
    <w:rsid w:val="00467722"/>
    <w:rsid w:val="00467C44"/>
    <w:rsid w:val="0047137B"/>
    <w:rsid w:val="00471A5D"/>
    <w:rsid w:val="004720A0"/>
    <w:rsid w:val="004727E4"/>
    <w:rsid w:val="00472C68"/>
    <w:rsid w:val="004731C7"/>
    <w:rsid w:val="004732B4"/>
    <w:rsid w:val="0047357D"/>
    <w:rsid w:val="00473CA2"/>
    <w:rsid w:val="004748D3"/>
    <w:rsid w:val="00474A5D"/>
    <w:rsid w:val="00474B46"/>
    <w:rsid w:val="00476B56"/>
    <w:rsid w:val="00477CB6"/>
    <w:rsid w:val="004806BA"/>
    <w:rsid w:val="0048075A"/>
    <w:rsid w:val="00480930"/>
    <w:rsid w:val="004810B3"/>
    <w:rsid w:val="00481C73"/>
    <w:rsid w:val="0048320F"/>
    <w:rsid w:val="004837B0"/>
    <w:rsid w:val="00484472"/>
    <w:rsid w:val="00484D95"/>
    <w:rsid w:val="00484E78"/>
    <w:rsid w:val="00485543"/>
    <w:rsid w:val="004869D0"/>
    <w:rsid w:val="00486E09"/>
    <w:rsid w:val="00486F7A"/>
    <w:rsid w:val="004870EF"/>
    <w:rsid w:val="00487673"/>
    <w:rsid w:val="00487DAF"/>
    <w:rsid w:val="004904F4"/>
    <w:rsid w:val="00490F68"/>
    <w:rsid w:val="00491935"/>
    <w:rsid w:val="00491D13"/>
    <w:rsid w:val="00491F41"/>
    <w:rsid w:val="00492CA4"/>
    <w:rsid w:val="004935A3"/>
    <w:rsid w:val="00493706"/>
    <w:rsid w:val="00494323"/>
    <w:rsid w:val="00494358"/>
    <w:rsid w:val="00494C91"/>
    <w:rsid w:val="00494F2D"/>
    <w:rsid w:val="00495EA6"/>
    <w:rsid w:val="00496D7A"/>
    <w:rsid w:val="004970FB"/>
    <w:rsid w:val="004A05DB"/>
    <w:rsid w:val="004A2368"/>
    <w:rsid w:val="004A31B1"/>
    <w:rsid w:val="004A3BCD"/>
    <w:rsid w:val="004A5105"/>
    <w:rsid w:val="004A5109"/>
    <w:rsid w:val="004A588B"/>
    <w:rsid w:val="004A5AD3"/>
    <w:rsid w:val="004A6C1D"/>
    <w:rsid w:val="004A7252"/>
    <w:rsid w:val="004B0B41"/>
    <w:rsid w:val="004B0D40"/>
    <w:rsid w:val="004B250B"/>
    <w:rsid w:val="004B2B3C"/>
    <w:rsid w:val="004B2E46"/>
    <w:rsid w:val="004B416B"/>
    <w:rsid w:val="004B4659"/>
    <w:rsid w:val="004B4E7E"/>
    <w:rsid w:val="004B561A"/>
    <w:rsid w:val="004B68FD"/>
    <w:rsid w:val="004B6D5A"/>
    <w:rsid w:val="004B7F1D"/>
    <w:rsid w:val="004C032D"/>
    <w:rsid w:val="004C0455"/>
    <w:rsid w:val="004C0700"/>
    <w:rsid w:val="004C2646"/>
    <w:rsid w:val="004C266F"/>
    <w:rsid w:val="004C2F2E"/>
    <w:rsid w:val="004C39F1"/>
    <w:rsid w:val="004C4D03"/>
    <w:rsid w:val="004C5415"/>
    <w:rsid w:val="004C5484"/>
    <w:rsid w:val="004C6CE7"/>
    <w:rsid w:val="004D019F"/>
    <w:rsid w:val="004D1089"/>
    <w:rsid w:val="004D1CCF"/>
    <w:rsid w:val="004D1FCD"/>
    <w:rsid w:val="004D2560"/>
    <w:rsid w:val="004D3226"/>
    <w:rsid w:val="004D3537"/>
    <w:rsid w:val="004D3601"/>
    <w:rsid w:val="004D4970"/>
    <w:rsid w:val="004D4C49"/>
    <w:rsid w:val="004D5F63"/>
    <w:rsid w:val="004D5F99"/>
    <w:rsid w:val="004D636C"/>
    <w:rsid w:val="004D69A6"/>
    <w:rsid w:val="004D7395"/>
    <w:rsid w:val="004D73AE"/>
    <w:rsid w:val="004D7F7A"/>
    <w:rsid w:val="004E051A"/>
    <w:rsid w:val="004E0ADF"/>
    <w:rsid w:val="004E1E71"/>
    <w:rsid w:val="004E3513"/>
    <w:rsid w:val="004E3623"/>
    <w:rsid w:val="004E3EC1"/>
    <w:rsid w:val="004E4640"/>
    <w:rsid w:val="004E7F4C"/>
    <w:rsid w:val="004F08F3"/>
    <w:rsid w:val="004F0F05"/>
    <w:rsid w:val="004F13EF"/>
    <w:rsid w:val="004F18A4"/>
    <w:rsid w:val="004F2121"/>
    <w:rsid w:val="004F290D"/>
    <w:rsid w:val="004F3010"/>
    <w:rsid w:val="004F478E"/>
    <w:rsid w:val="004F534F"/>
    <w:rsid w:val="004F72C3"/>
    <w:rsid w:val="00500230"/>
    <w:rsid w:val="005008C0"/>
    <w:rsid w:val="00500E72"/>
    <w:rsid w:val="00500F00"/>
    <w:rsid w:val="00501381"/>
    <w:rsid w:val="00501E9A"/>
    <w:rsid w:val="00502A67"/>
    <w:rsid w:val="00503FC7"/>
    <w:rsid w:val="005053A4"/>
    <w:rsid w:val="00505E2A"/>
    <w:rsid w:val="00506134"/>
    <w:rsid w:val="005061D3"/>
    <w:rsid w:val="005077A1"/>
    <w:rsid w:val="005128C3"/>
    <w:rsid w:val="00512FA4"/>
    <w:rsid w:val="00514DFE"/>
    <w:rsid w:val="005152BC"/>
    <w:rsid w:val="00516632"/>
    <w:rsid w:val="00521089"/>
    <w:rsid w:val="00521876"/>
    <w:rsid w:val="005219B3"/>
    <w:rsid w:val="0052249D"/>
    <w:rsid w:val="00522FF9"/>
    <w:rsid w:val="005230A2"/>
    <w:rsid w:val="0052375F"/>
    <w:rsid w:val="0052378D"/>
    <w:rsid w:val="0052418D"/>
    <w:rsid w:val="005244FE"/>
    <w:rsid w:val="0052482E"/>
    <w:rsid w:val="00524D9F"/>
    <w:rsid w:val="00525936"/>
    <w:rsid w:val="0052628F"/>
    <w:rsid w:val="00526347"/>
    <w:rsid w:val="00526685"/>
    <w:rsid w:val="00526E37"/>
    <w:rsid w:val="0052796E"/>
    <w:rsid w:val="00527A77"/>
    <w:rsid w:val="00527D72"/>
    <w:rsid w:val="005306B1"/>
    <w:rsid w:val="005310E6"/>
    <w:rsid w:val="00531F84"/>
    <w:rsid w:val="00533096"/>
    <w:rsid w:val="00535DA5"/>
    <w:rsid w:val="005363DE"/>
    <w:rsid w:val="00536ACE"/>
    <w:rsid w:val="00537935"/>
    <w:rsid w:val="005414CF"/>
    <w:rsid w:val="00541601"/>
    <w:rsid w:val="0054168D"/>
    <w:rsid w:val="00541D98"/>
    <w:rsid w:val="00542479"/>
    <w:rsid w:val="0054258C"/>
    <w:rsid w:val="005426B9"/>
    <w:rsid w:val="0054285B"/>
    <w:rsid w:val="00542DE0"/>
    <w:rsid w:val="005433DB"/>
    <w:rsid w:val="00543BFD"/>
    <w:rsid w:val="00543DEF"/>
    <w:rsid w:val="00544679"/>
    <w:rsid w:val="00544803"/>
    <w:rsid w:val="00545B53"/>
    <w:rsid w:val="0054633A"/>
    <w:rsid w:val="00546852"/>
    <w:rsid w:val="00546BE4"/>
    <w:rsid w:val="00552720"/>
    <w:rsid w:val="00552BBC"/>
    <w:rsid w:val="00552F20"/>
    <w:rsid w:val="005545EE"/>
    <w:rsid w:val="00554F5C"/>
    <w:rsid w:val="005554B6"/>
    <w:rsid w:val="00555EC2"/>
    <w:rsid w:val="00556C4C"/>
    <w:rsid w:val="005606AC"/>
    <w:rsid w:val="00560890"/>
    <w:rsid w:val="00561660"/>
    <w:rsid w:val="00562536"/>
    <w:rsid w:val="00563B77"/>
    <w:rsid w:val="00565E7D"/>
    <w:rsid w:val="00566540"/>
    <w:rsid w:val="0056654C"/>
    <w:rsid w:val="00566559"/>
    <w:rsid w:val="00567A98"/>
    <w:rsid w:val="00570214"/>
    <w:rsid w:val="0057114B"/>
    <w:rsid w:val="00571669"/>
    <w:rsid w:val="00571CB5"/>
    <w:rsid w:val="00572D01"/>
    <w:rsid w:val="00574264"/>
    <w:rsid w:val="005743A5"/>
    <w:rsid w:val="00574433"/>
    <w:rsid w:val="005754A6"/>
    <w:rsid w:val="005769E1"/>
    <w:rsid w:val="0057700E"/>
    <w:rsid w:val="00577103"/>
    <w:rsid w:val="00581825"/>
    <w:rsid w:val="005827CC"/>
    <w:rsid w:val="0058313D"/>
    <w:rsid w:val="00583391"/>
    <w:rsid w:val="005842D0"/>
    <w:rsid w:val="00586596"/>
    <w:rsid w:val="005877B3"/>
    <w:rsid w:val="00590BFF"/>
    <w:rsid w:val="005914B4"/>
    <w:rsid w:val="005915F4"/>
    <w:rsid w:val="0059187C"/>
    <w:rsid w:val="00591A00"/>
    <w:rsid w:val="00591FF5"/>
    <w:rsid w:val="005922A9"/>
    <w:rsid w:val="00592596"/>
    <w:rsid w:val="005932E4"/>
    <w:rsid w:val="005936E6"/>
    <w:rsid w:val="00594388"/>
    <w:rsid w:val="00594C43"/>
    <w:rsid w:val="00595701"/>
    <w:rsid w:val="00596963"/>
    <w:rsid w:val="00596EE5"/>
    <w:rsid w:val="00597DDC"/>
    <w:rsid w:val="005A04B0"/>
    <w:rsid w:val="005A0CFF"/>
    <w:rsid w:val="005A0D3C"/>
    <w:rsid w:val="005A19AE"/>
    <w:rsid w:val="005A596E"/>
    <w:rsid w:val="005B0753"/>
    <w:rsid w:val="005B190C"/>
    <w:rsid w:val="005B1AB1"/>
    <w:rsid w:val="005B1E79"/>
    <w:rsid w:val="005B2D62"/>
    <w:rsid w:val="005B2E07"/>
    <w:rsid w:val="005B40BE"/>
    <w:rsid w:val="005B491A"/>
    <w:rsid w:val="005B541A"/>
    <w:rsid w:val="005B5785"/>
    <w:rsid w:val="005B600F"/>
    <w:rsid w:val="005B7156"/>
    <w:rsid w:val="005B7D4B"/>
    <w:rsid w:val="005C038D"/>
    <w:rsid w:val="005C10C0"/>
    <w:rsid w:val="005C2351"/>
    <w:rsid w:val="005C2944"/>
    <w:rsid w:val="005C2A20"/>
    <w:rsid w:val="005C2D45"/>
    <w:rsid w:val="005C3737"/>
    <w:rsid w:val="005C412D"/>
    <w:rsid w:val="005C420B"/>
    <w:rsid w:val="005C451F"/>
    <w:rsid w:val="005C4D09"/>
    <w:rsid w:val="005C5A58"/>
    <w:rsid w:val="005C67BF"/>
    <w:rsid w:val="005C7184"/>
    <w:rsid w:val="005C7610"/>
    <w:rsid w:val="005D2DC7"/>
    <w:rsid w:val="005D305A"/>
    <w:rsid w:val="005D3B6B"/>
    <w:rsid w:val="005D54DD"/>
    <w:rsid w:val="005D557D"/>
    <w:rsid w:val="005D6119"/>
    <w:rsid w:val="005D7B11"/>
    <w:rsid w:val="005E0575"/>
    <w:rsid w:val="005E133D"/>
    <w:rsid w:val="005E3048"/>
    <w:rsid w:val="005E3250"/>
    <w:rsid w:val="005E3390"/>
    <w:rsid w:val="005E43F8"/>
    <w:rsid w:val="005E54F7"/>
    <w:rsid w:val="005E5F96"/>
    <w:rsid w:val="005E618F"/>
    <w:rsid w:val="005E65FE"/>
    <w:rsid w:val="005E6A02"/>
    <w:rsid w:val="005E7476"/>
    <w:rsid w:val="005F1E97"/>
    <w:rsid w:val="005F2290"/>
    <w:rsid w:val="005F239B"/>
    <w:rsid w:val="005F5D00"/>
    <w:rsid w:val="005F5D4D"/>
    <w:rsid w:val="005F6376"/>
    <w:rsid w:val="005F63E5"/>
    <w:rsid w:val="005F6A56"/>
    <w:rsid w:val="005F7C2E"/>
    <w:rsid w:val="006000F0"/>
    <w:rsid w:val="00600F4D"/>
    <w:rsid w:val="00601AAB"/>
    <w:rsid w:val="00602EE9"/>
    <w:rsid w:val="0060319F"/>
    <w:rsid w:val="00603CC9"/>
    <w:rsid w:val="00603DCE"/>
    <w:rsid w:val="00604A82"/>
    <w:rsid w:val="00606BF6"/>
    <w:rsid w:val="00606EE6"/>
    <w:rsid w:val="00607345"/>
    <w:rsid w:val="006079CA"/>
    <w:rsid w:val="006103EE"/>
    <w:rsid w:val="006105AB"/>
    <w:rsid w:val="00610B09"/>
    <w:rsid w:val="0061182F"/>
    <w:rsid w:val="00611B92"/>
    <w:rsid w:val="00613F67"/>
    <w:rsid w:val="00614C8D"/>
    <w:rsid w:val="00616114"/>
    <w:rsid w:val="00616917"/>
    <w:rsid w:val="00617263"/>
    <w:rsid w:val="00617BBD"/>
    <w:rsid w:val="00617F63"/>
    <w:rsid w:val="00620325"/>
    <w:rsid w:val="00621073"/>
    <w:rsid w:val="00621217"/>
    <w:rsid w:val="00621A9C"/>
    <w:rsid w:val="00622A5A"/>
    <w:rsid w:val="00623051"/>
    <w:rsid w:val="0062334C"/>
    <w:rsid w:val="0062338F"/>
    <w:rsid w:val="00623505"/>
    <w:rsid w:val="0062509E"/>
    <w:rsid w:val="00626110"/>
    <w:rsid w:val="006261C9"/>
    <w:rsid w:val="00626433"/>
    <w:rsid w:val="006274F9"/>
    <w:rsid w:val="00630F2D"/>
    <w:rsid w:val="006312D4"/>
    <w:rsid w:val="00631CD7"/>
    <w:rsid w:val="006321B5"/>
    <w:rsid w:val="00632E94"/>
    <w:rsid w:val="00633082"/>
    <w:rsid w:val="006338EE"/>
    <w:rsid w:val="00633C94"/>
    <w:rsid w:val="006341FB"/>
    <w:rsid w:val="0063549E"/>
    <w:rsid w:val="00635576"/>
    <w:rsid w:val="006363DB"/>
    <w:rsid w:val="00637DF0"/>
    <w:rsid w:val="00640109"/>
    <w:rsid w:val="006402E8"/>
    <w:rsid w:val="006418EE"/>
    <w:rsid w:val="00642887"/>
    <w:rsid w:val="0064395D"/>
    <w:rsid w:val="0064401A"/>
    <w:rsid w:val="006446DC"/>
    <w:rsid w:val="00647998"/>
    <w:rsid w:val="00647AB1"/>
    <w:rsid w:val="00647E6D"/>
    <w:rsid w:val="0065016F"/>
    <w:rsid w:val="00650334"/>
    <w:rsid w:val="00650746"/>
    <w:rsid w:val="00650B4A"/>
    <w:rsid w:val="006556D3"/>
    <w:rsid w:val="00655AF9"/>
    <w:rsid w:val="006564C8"/>
    <w:rsid w:val="00656701"/>
    <w:rsid w:val="006603AF"/>
    <w:rsid w:val="00660B02"/>
    <w:rsid w:val="00662BFC"/>
    <w:rsid w:val="0066371A"/>
    <w:rsid w:val="00665064"/>
    <w:rsid w:val="00665E52"/>
    <w:rsid w:val="00666299"/>
    <w:rsid w:val="00666B7D"/>
    <w:rsid w:val="00667768"/>
    <w:rsid w:val="006703E4"/>
    <w:rsid w:val="0067053F"/>
    <w:rsid w:val="00670D3F"/>
    <w:rsid w:val="00670E29"/>
    <w:rsid w:val="00671569"/>
    <w:rsid w:val="00671A79"/>
    <w:rsid w:val="00671F60"/>
    <w:rsid w:val="00672641"/>
    <w:rsid w:val="00672731"/>
    <w:rsid w:val="00673552"/>
    <w:rsid w:val="00673E3F"/>
    <w:rsid w:val="006743A8"/>
    <w:rsid w:val="00675166"/>
    <w:rsid w:val="006757B7"/>
    <w:rsid w:val="00676925"/>
    <w:rsid w:val="00677E0D"/>
    <w:rsid w:val="00680A1D"/>
    <w:rsid w:val="00682D55"/>
    <w:rsid w:val="0068498A"/>
    <w:rsid w:val="006877E7"/>
    <w:rsid w:val="00687F20"/>
    <w:rsid w:val="00690277"/>
    <w:rsid w:val="00690B14"/>
    <w:rsid w:val="00692088"/>
    <w:rsid w:val="006930EF"/>
    <w:rsid w:val="0069412C"/>
    <w:rsid w:val="00694462"/>
    <w:rsid w:val="00694FAB"/>
    <w:rsid w:val="00695000"/>
    <w:rsid w:val="006964B1"/>
    <w:rsid w:val="00696B09"/>
    <w:rsid w:val="00697584"/>
    <w:rsid w:val="006A1328"/>
    <w:rsid w:val="006A2741"/>
    <w:rsid w:val="006A2951"/>
    <w:rsid w:val="006A38D3"/>
    <w:rsid w:val="006A3CBE"/>
    <w:rsid w:val="006A3E75"/>
    <w:rsid w:val="006A5666"/>
    <w:rsid w:val="006A6D2A"/>
    <w:rsid w:val="006A7245"/>
    <w:rsid w:val="006A7350"/>
    <w:rsid w:val="006A77B5"/>
    <w:rsid w:val="006A7F1C"/>
    <w:rsid w:val="006B0BD0"/>
    <w:rsid w:val="006B153E"/>
    <w:rsid w:val="006B2608"/>
    <w:rsid w:val="006B2CD8"/>
    <w:rsid w:val="006B35D2"/>
    <w:rsid w:val="006B4CFB"/>
    <w:rsid w:val="006B52DA"/>
    <w:rsid w:val="006B590F"/>
    <w:rsid w:val="006B650C"/>
    <w:rsid w:val="006B6A17"/>
    <w:rsid w:val="006B6B70"/>
    <w:rsid w:val="006B70D3"/>
    <w:rsid w:val="006B74EC"/>
    <w:rsid w:val="006B781B"/>
    <w:rsid w:val="006B7D72"/>
    <w:rsid w:val="006C04AD"/>
    <w:rsid w:val="006C0F0B"/>
    <w:rsid w:val="006C17B0"/>
    <w:rsid w:val="006C2059"/>
    <w:rsid w:val="006C3489"/>
    <w:rsid w:val="006C3F0B"/>
    <w:rsid w:val="006C42EF"/>
    <w:rsid w:val="006C484B"/>
    <w:rsid w:val="006C6926"/>
    <w:rsid w:val="006C71E7"/>
    <w:rsid w:val="006C7368"/>
    <w:rsid w:val="006C788A"/>
    <w:rsid w:val="006C7C11"/>
    <w:rsid w:val="006C7DC2"/>
    <w:rsid w:val="006D0680"/>
    <w:rsid w:val="006D2066"/>
    <w:rsid w:val="006D2376"/>
    <w:rsid w:val="006D4BF9"/>
    <w:rsid w:val="006D4F3A"/>
    <w:rsid w:val="006D6B14"/>
    <w:rsid w:val="006D7224"/>
    <w:rsid w:val="006D79CB"/>
    <w:rsid w:val="006E0222"/>
    <w:rsid w:val="006E0E2D"/>
    <w:rsid w:val="006E18E6"/>
    <w:rsid w:val="006E267C"/>
    <w:rsid w:val="006E284E"/>
    <w:rsid w:val="006E3D34"/>
    <w:rsid w:val="006E493F"/>
    <w:rsid w:val="006E494D"/>
    <w:rsid w:val="006E53A2"/>
    <w:rsid w:val="006E7061"/>
    <w:rsid w:val="006E76C5"/>
    <w:rsid w:val="006F100A"/>
    <w:rsid w:val="006F1966"/>
    <w:rsid w:val="006F1B03"/>
    <w:rsid w:val="006F24F2"/>
    <w:rsid w:val="006F33E6"/>
    <w:rsid w:val="006F3685"/>
    <w:rsid w:val="006F3FE6"/>
    <w:rsid w:val="006F49BF"/>
    <w:rsid w:val="006F552B"/>
    <w:rsid w:val="006F60C3"/>
    <w:rsid w:val="006F7019"/>
    <w:rsid w:val="006F758F"/>
    <w:rsid w:val="006F7F04"/>
    <w:rsid w:val="00700108"/>
    <w:rsid w:val="00700239"/>
    <w:rsid w:val="0070031B"/>
    <w:rsid w:val="00700795"/>
    <w:rsid w:val="007009F8"/>
    <w:rsid w:val="00700ADA"/>
    <w:rsid w:val="00701623"/>
    <w:rsid w:val="0070220E"/>
    <w:rsid w:val="007024B3"/>
    <w:rsid w:val="00702761"/>
    <w:rsid w:val="00702D16"/>
    <w:rsid w:val="00702F92"/>
    <w:rsid w:val="00703380"/>
    <w:rsid w:val="007039E4"/>
    <w:rsid w:val="00703F56"/>
    <w:rsid w:val="00704B65"/>
    <w:rsid w:val="00704F9D"/>
    <w:rsid w:val="00706023"/>
    <w:rsid w:val="00706EFD"/>
    <w:rsid w:val="0070743E"/>
    <w:rsid w:val="00707A95"/>
    <w:rsid w:val="0071005F"/>
    <w:rsid w:val="00710754"/>
    <w:rsid w:val="007110CC"/>
    <w:rsid w:val="00711DA8"/>
    <w:rsid w:val="0071266A"/>
    <w:rsid w:val="0071290E"/>
    <w:rsid w:val="007129FF"/>
    <w:rsid w:val="0071565F"/>
    <w:rsid w:val="007163BC"/>
    <w:rsid w:val="00717051"/>
    <w:rsid w:val="00717F96"/>
    <w:rsid w:val="007209BA"/>
    <w:rsid w:val="00720F14"/>
    <w:rsid w:val="00720F6F"/>
    <w:rsid w:val="00722223"/>
    <w:rsid w:val="00723FE2"/>
    <w:rsid w:val="00725276"/>
    <w:rsid w:val="00727C6B"/>
    <w:rsid w:val="00730B95"/>
    <w:rsid w:val="00731804"/>
    <w:rsid w:val="00731B71"/>
    <w:rsid w:val="00731F33"/>
    <w:rsid w:val="0073282D"/>
    <w:rsid w:val="00732974"/>
    <w:rsid w:val="00732B69"/>
    <w:rsid w:val="00733AA3"/>
    <w:rsid w:val="00734E5A"/>
    <w:rsid w:val="007357E8"/>
    <w:rsid w:val="00736FC2"/>
    <w:rsid w:val="00737333"/>
    <w:rsid w:val="00740268"/>
    <w:rsid w:val="00740A4B"/>
    <w:rsid w:val="007412C1"/>
    <w:rsid w:val="00741EC3"/>
    <w:rsid w:val="00742B86"/>
    <w:rsid w:val="00742CF3"/>
    <w:rsid w:val="00742FE5"/>
    <w:rsid w:val="00744100"/>
    <w:rsid w:val="00744728"/>
    <w:rsid w:val="00745779"/>
    <w:rsid w:val="00746221"/>
    <w:rsid w:val="00746486"/>
    <w:rsid w:val="007465B0"/>
    <w:rsid w:val="00746821"/>
    <w:rsid w:val="00746DE6"/>
    <w:rsid w:val="00750E61"/>
    <w:rsid w:val="00751892"/>
    <w:rsid w:val="00751A45"/>
    <w:rsid w:val="00752C61"/>
    <w:rsid w:val="00754C24"/>
    <w:rsid w:val="00754CF1"/>
    <w:rsid w:val="007560FD"/>
    <w:rsid w:val="007566EC"/>
    <w:rsid w:val="00762CA5"/>
    <w:rsid w:val="00763F03"/>
    <w:rsid w:val="00764367"/>
    <w:rsid w:val="00764FE9"/>
    <w:rsid w:val="0076519A"/>
    <w:rsid w:val="00767239"/>
    <w:rsid w:val="00767B98"/>
    <w:rsid w:val="00770252"/>
    <w:rsid w:val="007702E7"/>
    <w:rsid w:val="00770888"/>
    <w:rsid w:val="00771F3C"/>
    <w:rsid w:val="0077318B"/>
    <w:rsid w:val="007734D2"/>
    <w:rsid w:val="00775154"/>
    <w:rsid w:val="0077540A"/>
    <w:rsid w:val="007754AC"/>
    <w:rsid w:val="007762A1"/>
    <w:rsid w:val="00776529"/>
    <w:rsid w:val="00776A9D"/>
    <w:rsid w:val="00776EE8"/>
    <w:rsid w:val="00777174"/>
    <w:rsid w:val="007773AB"/>
    <w:rsid w:val="007809A0"/>
    <w:rsid w:val="00780E34"/>
    <w:rsid w:val="00781AF2"/>
    <w:rsid w:val="00781F99"/>
    <w:rsid w:val="007827DC"/>
    <w:rsid w:val="007836CC"/>
    <w:rsid w:val="00783795"/>
    <w:rsid w:val="00783C5F"/>
    <w:rsid w:val="0078469F"/>
    <w:rsid w:val="00785B74"/>
    <w:rsid w:val="00785D65"/>
    <w:rsid w:val="00785E20"/>
    <w:rsid w:val="0078633C"/>
    <w:rsid w:val="00786AD6"/>
    <w:rsid w:val="00786E92"/>
    <w:rsid w:val="0078752E"/>
    <w:rsid w:val="00787AF1"/>
    <w:rsid w:val="00787F2E"/>
    <w:rsid w:val="007906DF"/>
    <w:rsid w:val="007915D6"/>
    <w:rsid w:val="00791A58"/>
    <w:rsid w:val="00791EE3"/>
    <w:rsid w:val="007922F1"/>
    <w:rsid w:val="00792A0B"/>
    <w:rsid w:val="00793573"/>
    <w:rsid w:val="00793740"/>
    <w:rsid w:val="007940A5"/>
    <w:rsid w:val="0079429A"/>
    <w:rsid w:val="007954AC"/>
    <w:rsid w:val="007956A0"/>
    <w:rsid w:val="007957A8"/>
    <w:rsid w:val="00795B6C"/>
    <w:rsid w:val="007962E5"/>
    <w:rsid w:val="00796360"/>
    <w:rsid w:val="00796F1E"/>
    <w:rsid w:val="007974C9"/>
    <w:rsid w:val="00797DEA"/>
    <w:rsid w:val="007A0FD2"/>
    <w:rsid w:val="007A14B6"/>
    <w:rsid w:val="007A17D9"/>
    <w:rsid w:val="007A208F"/>
    <w:rsid w:val="007A27F4"/>
    <w:rsid w:val="007A2971"/>
    <w:rsid w:val="007A2A5C"/>
    <w:rsid w:val="007A2B1F"/>
    <w:rsid w:val="007A3692"/>
    <w:rsid w:val="007A47C7"/>
    <w:rsid w:val="007A624D"/>
    <w:rsid w:val="007A6B20"/>
    <w:rsid w:val="007B034D"/>
    <w:rsid w:val="007B0402"/>
    <w:rsid w:val="007B20AB"/>
    <w:rsid w:val="007B27B0"/>
    <w:rsid w:val="007B46AF"/>
    <w:rsid w:val="007B4FD2"/>
    <w:rsid w:val="007B603D"/>
    <w:rsid w:val="007B6E09"/>
    <w:rsid w:val="007B7540"/>
    <w:rsid w:val="007C04C6"/>
    <w:rsid w:val="007C0EA9"/>
    <w:rsid w:val="007C2BB6"/>
    <w:rsid w:val="007C2C0C"/>
    <w:rsid w:val="007C2E2E"/>
    <w:rsid w:val="007C2F01"/>
    <w:rsid w:val="007C357F"/>
    <w:rsid w:val="007C361A"/>
    <w:rsid w:val="007C3A25"/>
    <w:rsid w:val="007C4B53"/>
    <w:rsid w:val="007C4C11"/>
    <w:rsid w:val="007C4FEE"/>
    <w:rsid w:val="007C78DE"/>
    <w:rsid w:val="007D034B"/>
    <w:rsid w:val="007D21AB"/>
    <w:rsid w:val="007D3325"/>
    <w:rsid w:val="007D3873"/>
    <w:rsid w:val="007D55D1"/>
    <w:rsid w:val="007D60FB"/>
    <w:rsid w:val="007D676F"/>
    <w:rsid w:val="007D68BE"/>
    <w:rsid w:val="007D7488"/>
    <w:rsid w:val="007E0580"/>
    <w:rsid w:val="007E1F13"/>
    <w:rsid w:val="007E30E6"/>
    <w:rsid w:val="007E36B3"/>
    <w:rsid w:val="007E4D67"/>
    <w:rsid w:val="007E541D"/>
    <w:rsid w:val="007E5FF8"/>
    <w:rsid w:val="007E6049"/>
    <w:rsid w:val="007E6199"/>
    <w:rsid w:val="007E6EC8"/>
    <w:rsid w:val="007E79D8"/>
    <w:rsid w:val="007E7BE2"/>
    <w:rsid w:val="007F04AD"/>
    <w:rsid w:val="007F13FA"/>
    <w:rsid w:val="007F2389"/>
    <w:rsid w:val="007F27D4"/>
    <w:rsid w:val="007F288E"/>
    <w:rsid w:val="007F28EC"/>
    <w:rsid w:val="007F45EF"/>
    <w:rsid w:val="007F4643"/>
    <w:rsid w:val="007F5CE2"/>
    <w:rsid w:val="007F5FE4"/>
    <w:rsid w:val="007F6858"/>
    <w:rsid w:val="007F782F"/>
    <w:rsid w:val="007F7AC6"/>
    <w:rsid w:val="00800602"/>
    <w:rsid w:val="008017F7"/>
    <w:rsid w:val="00801BAD"/>
    <w:rsid w:val="008020B2"/>
    <w:rsid w:val="00805D22"/>
    <w:rsid w:val="00807F59"/>
    <w:rsid w:val="00810619"/>
    <w:rsid w:val="00810C11"/>
    <w:rsid w:val="0081126E"/>
    <w:rsid w:val="00811AD2"/>
    <w:rsid w:val="00813036"/>
    <w:rsid w:val="0081355C"/>
    <w:rsid w:val="00820110"/>
    <w:rsid w:val="0082179A"/>
    <w:rsid w:val="008221FD"/>
    <w:rsid w:val="00822205"/>
    <w:rsid w:val="008224AD"/>
    <w:rsid w:val="00823F0A"/>
    <w:rsid w:val="00824649"/>
    <w:rsid w:val="0082536A"/>
    <w:rsid w:val="008259F5"/>
    <w:rsid w:val="008267A0"/>
    <w:rsid w:val="00827F00"/>
    <w:rsid w:val="00827FEF"/>
    <w:rsid w:val="008306B9"/>
    <w:rsid w:val="00830893"/>
    <w:rsid w:val="008309B5"/>
    <w:rsid w:val="00830AB0"/>
    <w:rsid w:val="00830AD9"/>
    <w:rsid w:val="00830C28"/>
    <w:rsid w:val="00830EC6"/>
    <w:rsid w:val="00831A7F"/>
    <w:rsid w:val="008335E8"/>
    <w:rsid w:val="008349C2"/>
    <w:rsid w:val="00834C18"/>
    <w:rsid w:val="00834F13"/>
    <w:rsid w:val="00835028"/>
    <w:rsid w:val="0083600F"/>
    <w:rsid w:val="00836177"/>
    <w:rsid w:val="00837F5E"/>
    <w:rsid w:val="00840830"/>
    <w:rsid w:val="00840B36"/>
    <w:rsid w:val="008417E6"/>
    <w:rsid w:val="00843601"/>
    <w:rsid w:val="00844282"/>
    <w:rsid w:val="0084465F"/>
    <w:rsid w:val="008447B6"/>
    <w:rsid w:val="008458F4"/>
    <w:rsid w:val="00845925"/>
    <w:rsid w:val="00845FBC"/>
    <w:rsid w:val="00846A91"/>
    <w:rsid w:val="00847B6A"/>
    <w:rsid w:val="00847C87"/>
    <w:rsid w:val="00850A03"/>
    <w:rsid w:val="00851162"/>
    <w:rsid w:val="00852295"/>
    <w:rsid w:val="008540AE"/>
    <w:rsid w:val="008547F1"/>
    <w:rsid w:val="00854948"/>
    <w:rsid w:val="00855610"/>
    <w:rsid w:val="00855C5E"/>
    <w:rsid w:val="00855DB1"/>
    <w:rsid w:val="00857060"/>
    <w:rsid w:val="00861F76"/>
    <w:rsid w:val="008642BA"/>
    <w:rsid w:val="008645FF"/>
    <w:rsid w:val="008647BB"/>
    <w:rsid w:val="008648FF"/>
    <w:rsid w:val="00864D8A"/>
    <w:rsid w:val="00867C1E"/>
    <w:rsid w:val="00870A41"/>
    <w:rsid w:val="00870BBE"/>
    <w:rsid w:val="00870C3B"/>
    <w:rsid w:val="0087117F"/>
    <w:rsid w:val="00871408"/>
    <w:rsid w:val="00872AF5"/>
    <w:rsid w:val="00873044"/>
    <w:rsid w:val="00873103"/>
    <w:rsid w:val="00874155"/>
    <w:rsid w:val="0087463D"/>
    <w:rsid w:val="00874D0B"/>
    <w:rsid w:val="00875506"/>
    <w:rsid w:val="00875804"/>
    <w:rsid w:val="00875DB4"/>
    <w:rsid w:val="00875FD5"/>
    <w:rsid w:val="0087639C"/>
    <w:rsid w:val="0088048D"/>
    <w:rsid w:val="00880CB4"/>
    <w:rsid w:val="00880E26"/>
    <w:rsid w:val="00881524"/>
    <w:rsid w:val="00881815"/>
    <w:rsid w:val="008819F6"/>
    <w:rsid w:val="00882780"/>
    <w:rsid w:val="00882A17"/>
    <w:rsid w:val="00883121"/>
    <w:rsid w:val="008840BD"/>
    <w:rsid w:val="00884644"/>
    <w:rsid w:val="008862A5"/>
    <w:rsid w:val="00886372"/>
    <w:rsid w:val="008864BF"/>
    <w:rsid w:val="00886FA3"/>
    <w:rsid w:val="008874D6"/>
    <w:rsid w:val="008879BC"/>
    <w:rsid w:val="0089025C"/>
    <w:rsid w:val="00890965"/>
    <w:rsid w:val="008913BE"/>
    <w:rsid w:val="008915E0"/>
    <w:rsid w:val="008923F5"/>
    <w:rsid w:val="00893B31"/>
    <w:rsid w:val="0089423F"/>
    <w:rsid w:val="008942B8"/>
    <w:rsid w:val="0089492D"/>
    <w:rsid w:val="008962DF"/>
    <w:rsid w:val="008970B2"/>
    <w:rsid w:val="0089792E"/>
    <w:rsid w:val="008A101B"/>
    <w:rsid w:val="008A102B"/>
    <w:rsid w:val="008A3554"/>
    <w:rsid w:val="008A4595"/>
    <w:rsid w:val="008A4620"/>
    <w:rsid w:val="008A4BEF"/>
    <w:rsid w:val="008A54E7"/>
    <w:rsid w:val="008A6C02"/>
    <w:rsid w:val="008A7879"/>
    <w:rsid w:val="008B16BE"/>
    <w:rsid w:val="008B1CF7"/>
    <w:rsid w:val="008B2809"/>
    <w:rsid w:val="008B2823"/>
    <w:rsid w:val="008B327D"/>
    <w:rsid w:val="008B3CE1"/>
    <w:rsid w:val="008B64F2"/>
    <w:rsid w:val="008B7CFC"/>
    <w:rsid w:val="008C0730"/>
    <w:rsid w:val="008C0773"/>
    <w:rsid w:val="008C0C7E"/>
    <w:rsid w:val="008C0CBD"/>
    <w:rsid w:val="008C1D64"/>
    <w:rsid w:val="008C2062"/>
    <w:rsid w:val="008C3581"/>
    <w:rsid w:val="008C3731"/>
    <w:rsid w:val="008C39AB"/>
    <w:rsid w:val="008C52CB"/>
    <w:rsid w:val="008C53AA"/>
    <w:rsid w:val="008C5ED1"/>
    <w:rsid w:val="008C74E9"/>
    <w:rsid w:val="008C794C"/>
    <w:rsid w:val="008D0FFD"/>
    <w:rsid w:val="008D1057"/>
    <w:rsid w:val="008D106F"/>
    <w:rsid w:val="008D1C40"/>
    <w:rsid w:val="008D23D6"/>
    <w:rsid w:val="008D32B4"/>
    <w:rsid w:val="008D373F"/>
    <w:rsid w:val="008D4470"/>
    <w:rsid w:val="008D493E"/>
    <w:rsid w:val="008D4B0D"/>
    <w:rsid w:val="008D4E2D"/>
    <w:rsid w:val="008D5348"/>
    <w:rsid w:val="008D611C"/>
    <w:rsid w:val="008D62BA"/>
    <w:rsid w:val="008E1423"/>
    <w:rsid w:val="008E18F4"/>
    <w:rsid w:val="008E2756"/>
    <w:rsid w:val="008E2A4F"/>
    <w:rsid w:val="008E509D"/>
    <w:rsid w:val="008E5DB5"/>
    <w:rsid w:val="008E783D"/>
    <w:rsid w:val="008F075E"/>
    <w:rsid w:val="008F0F31"/>
    <w:rsid w:val="008F15AE"/>
    <w:rsid w:val="008F209F"/>
    <w:rsid w:val="008F2403"/>
    <w:rsid w:val="008F259C"/>
    <w:rsid w:val="008F5F73"/>
    <w:rsid w:val="008F76DB"/>
    <w:rsid w:val="008F7716"/>
    <w:rsid w:val="00900CCB"/>
    <w:rsid w:val="009016EF"/>
    <w:rsid w:val="00902121"/>
    <w:rsid w:val="00902608"/>
    <w:rsid w:val="00903B9F"/>
    <w:rsid w:val="00903CD5"/>
    <w:rsid w:val="009041C5"/>
    <w:rsid w:val="009047D1"/>
    <w:rsid w:val="009047EA"/>
    <w:rsid w:val="00910095"/>
    <w:rsid w:val="00910198"/>
    <w:rsid w:val="009110F8"/>
    <w:rsid w:val="00911BEA"/>
    <w:rsid w:val="00911F98"/>
    <w:rsid w:val="00912333"/>
    <w:rsid w:val="00913971"/>
    <w:rsid w:val="00914406"/>
    <w:rsid w:val="009155D0"/>
    <w:rsid w:val="00915850"/>
    <w:rsid w:val="00915D83"/>
    <w:rsid w:val="00916130"/>
    <w:rsid w:val="00921BD1"/>
    <w:rsid w:val="009229C5"/>
    <w:rsid w:val="0092427A"/>
    <w:rsid w:val="0092548D"/>
    <w:rsid w:val="009263A7"/>
    <w:rsid w:val="009267D3"/>
    <w:rsid w:val="009275CD"/>
    <w:rsid w:val="00927AC7"/>
    <w:rsid w:val="00927FA3"/>
    <w:rsid w:val="009303CE"/>
    <w:rsid w:val="0093048D"/>
    <w:rsid w:val="00930B95"/>
    <w:rsid w:val="009311BF"/>
    <w:rsid w:val="009347BF"/>
    <w:rsid w:val="00935D35"/>
    <w:rsid w:val="00936840"/>
    <w:rsid w:val="009375FD"/>
    <w:rsid w:val="00937CCE"/>
    <w:rsid w:val="0094019E"/>
    <w:rsid w:val="00940A18"/>
    <w:rsid w:val="00940BF5"/>
    <w:rsid w:val="009413C6"/>
    <w:rsid w:val="00941D2B"/>
    <w:rsid w:val="009421F3"/>
    <w:rsid w:val="00942A69"/>
    <w:rsid w:val="00943E4E"/>
    <w:rsid w:val="00945406"/>
    <w:rsid w:val="00946257"/>
    <w:rsid w:val="009468DA"/>
    <w:rsid w:val="00946F50"/>
    <w:rsid w:val="00946FBE"/>
    <w:rsid w:val="009503B6"/>
    <w:rsid w:val="009515A2"/>
    <w:rsid w:val="009516C6"/>
    <w:rsid w:val="00952200"/>
    <w:rsid w:val="00952A0E"/>
    <w:rsid w:val="00952BF0"/>
    <w:rsid w:val="00952C63"/>
    <w:rsid w:val="00954458"/>
    <w:rsid w:val="00954B8D"/>
    <w:rsid w:val="00955DAD"/>
    <w:rsid w:val="009568BA"/>
    <w:rsid w:val="00956B15"/>
    <w:rsid w:val="00956D20"/>
    <w:rsid w:val="00957218"/>
    <w:rsid w:val="0095791A"/>
    <w:rsid w:val="00961FBF"/>
    <w:rsid w:val="0096206D"/>
    <w:rsid w:val="009627BE"/>
    <w:rsid w:val="00962E1D"/>
    <w:rsid w:val="00963734"/>
    <w:rsid w:val="00963D7F"/>
    <w:rsid w:val="00965191"/>
    <w:rsid w:val="009658B9"/>
    <w:rsid w:val="00965CC3"/>
    <w:rsid w:val="009662A9"/>
    <w:rsid w:val="0096630F"/>
    <w:rsid w:val="009673A9"/>
    <w:rsid w:val="00970795"/>
    <w:rsid w:val="009707E8"/>
    <w:rsid w:val="009718E6"/>
    <w:rsid w:val="00971CFB"/>
    <w:rsid w:val="0097272E"/>
    <w:rsid w:val="0097284F"/>
    <w:rsid w:val="009729E0"/>
    <w:rsid w:val="00973F0B"/>
    <w:rsid w:val="009743C6"/>
    <w:rsid w:val="0097571F"/>
    <w:rsid w:val="00976F32"/>
    <w:rsid w:val="00976FCF"/>
    <w:rsid w:val="0097705C"/>
    <w:rsid w:val="00977890"/>
    <w:rsid w:val="009803DB"/>
    <w:rsid w:val="00980735"/>
    <w:rsid w:val="009811C8"/>
    <w:rsid w:val="009816B4"/>
    <w:rsid w:val="00981A38"/>
    <w:rsid w:val="00982330"/>
    <w:rsid w:val="009824F4"/>
    <w:rsid w:val="00982A54"/>
    <w:rsid w:val="00983B19"/>
    <w:rsid w:val="0098650F"/>
    <w:rsid w:val="009870E8"/>
    <w:rsid w:val="00987BAE"/>
    <w:rsid w:val="00990163"/>
    <w:rsid w:val="00990184"/>
    <w:rsid w:val="00991C42"/>
    <w:rsid w:val="00991FF3"/>
    <w:rsid w:val="009925DE"/>
    <w:rsid w:val="009938F4"/>
    <w:rsid w:val="00993F94"/>
    <w:rsid w:val="00993FD2"/>
    <w:rsid w:val="009A180F"/>
    <w:rsid w:val="009A25D9"/>
    <w:rsid w:val="009A3940"/>
    <w:rsid w:val="009A3D47"/>
    <w:rsid w:val="009A45AA"/>
    <w:rsid w:val="009A47DC"/>
    <w:rsid w:val="009A48B2"/>
    <w:rsid w:val="009A5868"/>
    <w:rsid w:val="009A6CAD"/>
    <w:rsid w:val="009A6D12"/>
    <w:rsid w:val="009A7BDA"/>
    <w:rsid w:val="009B095E"/>
    <w:rsid w:val="009B150F"/>
    <w:rsid w:val="009B2D88"/>
    <w:rsid w:val="009B3B63"/>
    <w:rsid w:val="009B4A8F"/>
    <w:rsid w:val="009B5856"/>
    <w:rsid w:val="009B649B"/>
    <w:rsid w:val="009B6B5A"/>
    <w:rsid w:val="009C0ABC"/>
    <w:rsid w:val="009C24E7"/>
    <w:rsid w:val="009C251E"/>
    <w:rsid w:val="009C37F8"/>
    <w:rsid w:val="009C3B9F"/>
    <w:rsid w:val="009C40C8"/>
    <w:rsid w:val="009C569C"/>
    <w:rsid w:val="009C64E8"/>
    <w:rsid w:val="009C65F3"/>
    <w:rsid w:val="009C6774"/>
    <w:rsid w:val="009C7FF3"/>
    <w:rsid w:val="009D0889"/>
    <w:rsid w:val="009D140B"/>
    <w:rsid w:val="009D140E"/>
    <w:rsid w:val="009D22A1"/>
    <w:rsid w:val="009D2A21"/>
    <w:rsid w:val="009D3F5C"/>
    <w:rsid w:val="009D60A9"/>
    <w:rsid w:val="009D616D"/>
    <w:rsid w:val="009D6CEB"/>
    <w:rsid w:val="009D76BB"/>
    <w:rsid w:val="009D7E79"/>
    <w:rsid w:val="009D7F03"/>
    <w:rsid w:val="009E125E"/>
    <w:rsid w:val="009E2165"/>
    <w:rsid w:val="009E4A25"/>
    <w:rsid w:val="009E4FD2"/>
    <w:rsid w:val="009E53C0"/>
    <w:rsid w:val="009E5476"/>
    <w:rsid w:val="009E57EB"/>
    <w:rsid w:val="009E58A1"/>
    <w:rsid w:val="009E6449"/>
    <w:rsid w:val="009E66D2"/>
    <w:rsid w:val="009E72D7"/>
    <w:rsid w:val="009F0625"/>
    <w:rsid w:val="009F1E10"/>
    <w:rsid w:val="009F2CA9"/>
    <w:rsid w:val="009F2E2D"/>
    <w:rsid w:val="009F2E91"/>
    <w:rsid w:val="009F376E"/>
    <w:rsid w:val="009F3DF0"/>
    <w:rsid w:val="009F5AAE"/>
    <w:rsid w:val="009F69AE"/>
    <w:rsid w:val="009F69DC"/>
    <w:rsid w:val="009F6EF2"/>
    <w:rsid w:val="009F719C"/>
    <w:rsid w:val="009F7805"/>
    <w:rsid w:val="00A02833"/>
    <w:rsid w:val="00A0341E"/>
    <w:rsid w:val="00A04200"/>
    <w:rsid w:val="00A04AF3"/>
    <w:rsid w:val="00A05754"/>
    <w:rsid w:val="00A05C72"/>
    <w:rsid w:val="00A060D3"/>
    <w:rsid w:val="00A066C0"/>
    <w:rsid w:val="00A06F9D"/>
    <w:rsid w:val="00A0709E"/>
    <w:rsid w:val="00A070D6"/>
    <w:rsid w:val="00A07D12"/>
    <w:rsid w:val="00A07EE1"/>
    <w:rsid w:val="00A10D36"/>
    <w:rsid w:val="00A115BA"/>
    <w:rsid w:val="00A141CF"/>
    <w:rsid w:val="00A15AE4"/>
    <w:rsid w:val="00A167BD"/>
    <w:rsid w:val="00A16DC7"/>
    <w:rsid w:val="00A2127A"/>
    <w:rsid w:val="00A21361"/>
    <w:rsid w:val="00A216C6"/>
    <w:rsid w:val="00A22305"/>
    <w:rsid w:val="00A22545"/>
    <w:rsid w:val="00A2290F"/>
    <w:rsid w:val="00A231F0"/>
    <w:rsid w:val="00A2370F"/>
    <w:rsid w:val="00A23F03"/>
    <w:rsid w:val="00A2484E"/>
    <w:rsid w:val="00A24A22"/>
    <w:rsid w:val="00A24B4A"/>
    <w:rsid w:val="00A259E5"/>
    <w:rsid w:val="00A25D2E"/>
    <w:rsid w:val="00A25D3B"/>
    <w:rsid w:val="00A26154"/>
    <w:rsid w:val="00A26169"/>
    <w:rsid w:val="00A263A8"/>
    <w:rsid w:val="00A26D68"/>
    <w:rsid w:val="00A2704C"/>
    <w:rsid w:val="00A3022E"/>
    <w:rsid w:val="00A307AC"/>
    <w:rsid w:val="00A309B0"/>
    <w:rsid w:val="00A30ABA"/>
    <w:rsid w:val="00A315AA"/>
    <w:rsid w:val="00A3194F"/>
    <w:rsid w:val="00A31E17"/>
    <w:rsid w:val="00A3321A"/>
    <w:rsid w:val="00A3340A"/>
    <w:rsid w:val="00A3492C"/>
    <w:rsid w:val="00A357FA"/>
    <w:rsid w:val="00A37462"/>
    <w:rsid w:val="00A374FF"/>
    <w:rsid w:val="00A40B7D"/>
    <w:rsid w:val="00A40DE3"/>
    <w:rsid w:val="00A4171A"/>
    <w:rsid w:val="00A41964"/>
    <w:rsid w:val="00A41A91"/>
    <w:rsid w:val="00A41CA3"/>
    <w:rsid w:val="00A431F2"/>
    <w:rsid w:val="00A434F7"/>
    <w:rsid w:val="00A43E26"/>
    <w:rsid w:val="00A4415F"/>
    <w:rsid w:val="00A44BDD"/>
    <w:rsid w:val="00A44E3B"/>
    <w:rsid w:val="00A45B82"/>
    <w:rsid w:val="00A477D7"/>
    <w:rsid w:val="00A47939"/>
    <w:rsid w:val="00A47BF9"/>
    <w:rsid w:val="00A47DCD"/>
    <w:rsid w:val="00A504CA"/>
    <w:rsid w:val="00A51E09"/>
    <w:rsid w:val="00A543CB"/>
    <w:rsid w:val="00A55241"/>
    <w:rsid w:val="00A564CB"/>
    <w:rsid w:val="00A57CD6"/>
    <w:rsid w:val="00A60965"/>
    <w:rsid w:val="00A648CF"/>
    <w:rsid w:val="00A651BE"/>
    <w:rsid w:val="00A65CA3"/>
    <w:rsid w:val="00A65CD8"/>
    <w:rsid w:val="00A66DA3"/>
    <w:rsid w:val="00A70195"/>
    <w:rsid w:val="00A715A7"/>
    <w:rsid w:val="00A721B7"/>
    <w:rsid w:val="00A731AA"/>
    <w:rsid w:val="00A73C24"/>
    <w:rsid w:val="00A750AE"/>
    <w:rsid w:val="00A75257"/>
    <w:rsid w:val="00A7620B"/>
    <w:rsid w:val="00A76891"/>
    <w:rsid w:val="00A77A7C"/>
    <w:rsid w:val="00A8088C"/>
    <w:rsid w:val="00A8267C"/>
    <w:rsid w:val="00A82D9A"/>
    <w:rsid w:val="00A83D1A"/>
    <w:rsid w:val="00A83E1B"/>
    <w:rsid w:val="00A8496C"/>
    <w:rsid w:val="00A84A8C"/>
    <w:rsid w:val="00A85458"/>
    <w:rsid w:val="00A8564C"/>
    <w:rsid w:val="00A87FB0"/>
    <w:rsid w:val="00A91150"/>
    <w:rsid w:val="00A92269"/>
    <w:rsid w:val="00A929A0"/>
    <w:rsid w:val="00A945A3"/>
    <w:rsid w:val="00A94AAB"/>
    <w:rsid w:val="00A94E1C"/>
    <w:rsid w:val="00A964C6"/>
    <w:rsid w:val="00A9757A"/>
    <w:rsid w:val="00AA0D6A"/>
    <w:rsid w:val="00AA0FC9"/>
    <w:rsid w:val="00AA2F1E"/>
    <w:rsid w:val="00AA30E0"/>
    <w:rsid w:val="00AA3B53"/>
    <w:rsid w:val="00AA47FE"/>
    <w:rsid w:val="00AA6E59"/>
    <w:rsid w:val="00AA7595"/>
    <w:rsid w:val="00AA7719"/>
    <w:rsid w:val="00AA7FCA"/>
    <w:rsid w:val="00AB09F1"/>
    <w:rsid w:val="00AB1386"/>
    <w:rsid w:val="00AB1ABA"/>
    <w:rsid w:val="00AB4D23"/>
    <w:rsid w:val="00AB5925"/>
    <w:rsid w:val="00AB5F9B"/>
    <w:rsid w:val="00AB60F3"/>
    <w:rsid w:val="00AB64BC"/>
    <w:rsid w:val="00AB654A"/>
    <w:rsid w:val="00AB665F"/>
    <w:rsid w:val="00AB6A2E"/>
    <w:rsid w:val="00AB7406"/>
    <w:rsid w:val="00AB7788"/>
    <w:rsid w:val="00AB7EA3"/>
    <w:rsid w:val="00AC080C"/>
    <w:rsid w:val="00AC149C"/>
    <w:rsid w:val="00AC2B07"/>
    <w:rsid w:val="00AC4484"/>
    <w:rsid w:val="00AC490A"/>
    <w:rsid w:val="00AC72A1"/>
    <w:rsid w:val="00AD0953"/>
    <w:rsid w:val="00AD0DD8"/>
    <w:rsid w:val="00AD1769"/>
    <w:rsid w:val="00AD3BF4"/>
    <w:rsid w:val="00AD4FD7"/>
    <w:rsid w:val="00AD5632"/>
    <w:rsid w:val="00AD583A"/>
    <w:rsid w:val="00AD6DE7"/>
    <w:rsid w:val="00AD786E"/>
    <w:rsid w:val="00AD7B2D"/>
    <w:rsid w:val="00AE0603"/>
    <w:rsid w:val="00AE0D26"/>
    <w:rsid w:val="00AE12C3"/>
    <w:rsid w:val="00AE1953"/>
    <w:rsid w:val="00AE1C80"/>
    <w:rsid w:val="00AE31D1"/>
    <w:rsid w:val="00AE328C"/>
    <w:rsid w:val="00AE32B2"/>
    <w:rsid w:val="00AE380C"/>
    <w:rsid w:val="00AE415B"/>
    <w:rsid w:val="00AE46CC"/>
    <w:rsid w:val="00AE4FC1"/>
    <w:rsid w:val="00AE590C"/>
    <w:rsid w:val="00AE761C"/>
    <w:rsid w:val="00AF0217"/>
    <w:rsid w:val="00AF06EC"/>
    <w:rsid w:val="00AF10FA"/>
    <w:rsid w:val="00AF13B3"/>
    <w:rsid w:val="00AF2054"/>
    <w:rsid w:val="00AF23BB"/>
    <w:rsid w:val="00AF3034"/>
    <w:rsid w:val="00AF31C0"/>
    <w:rsid w:val="00AF50B5"/>
    <w:rsid w:val="00AF54A4"/>
    <w:rsid w:val="00AF6470"/>
    <w:rsid w:val="00AF6CD8"/>
    <w:rsid w:val="00AF73A9"/>
    <w:rsid w:val="00AF7CF2"/>
    <w:rsid w:val="00B000C6"/>
    <w:rsid w:val="00B02045"/>
    <w:rsid w:val="00B02F07"/>
    <w:rsid w:val="00B0446E"/>
    <w:rsid w:val="00B057D3"/>
    <w:rsid w:val="00B058FA"/>
    <w:rsid w:val="00B063D1"/>
    <w:rsid w:val="00B06561"/>
    <w:rsid w:val="00B06645"/>
    <w:rsid w:val="00B0680D"/>
    <w:rsid w:val="00B077FD"/>
    <w:rsid w:val="00B07B27"/>
    <w:rsid w:val="00B1142B"/>
    <w:rsid w:val="00B11835"/>
    <w:rsid w:val="00B123CD"/>
    <w:rsid w:val="00B12651"/>
    <w:rsid w:val="00B12B9A"/>
    <w:rsid w:val="00B13194"/>
    <w:rsid w:val="00B13B47"/>
    <w:rsid w:val="00B142D2"/>
    <w:rsid w:val="00B142FC"/>
    <w:rsid w:val="00B1580D"/>
    <w:rsid w:val="00B16586"/>
    <w:rsid w:val="00B16BE4"/>
    <w:rsid w:val="00B16BF8"/>
    <w:rsid w:val="00B174C7"/>
    <w:rsid w:val="00B2098A"/>
    <w:rsid w:val="00B2209C"/>
    <w:rsid w:val="00B23A0F"/>
    <w:rsid w:val="00B24F99"/>
    <w:rsid w:val="00B254FA"/>
    <w:rsid w:val="00B2553C"/>
    <w:rsid w:val="00B25E6C"/>
    <w:rsid w:val="00B26A52"/>
    <w:rsid w:val="00B32BB6"/>
    <w:rsid w:val="00B33383"/>
    <w:rsid w:val="00B33646"/>
    <w:rsid w:val="00B33708"/>
    <w:rsid w:val="00B358C3"/>
    <w:rsid w:val="00B37219"/>
    <w:rsid w:val="00B37CD8"/>
    <w:rsid w:val="00B41BEA"/>
    <w:rsid w:val="00B43F55"/>
    <w:rsid w:val="00B44554"/>
    <w:rsid w:val="00B45505"/>
    <w:rsid w:val="00B473BC"/>
    <w:rsid w:val="00B47A57"/>
    <w:rsid w:val="00B47DC1"/>
    <w:rsid w:val="00B505FF"/>
    <w:rsid w:val="00B50641"/>
    <w:rsid w:val="00B50E9E"/>
    <w:rsid w:val="00B511B3"/>
    <w:rsid w:val="00B51FBD"/>
    <w:rsid w:val="00B5289A"/>
    <w:rsid w:val="00B5330A"/>
    <w:rsid w:val="00B54F8A"/>
    <w:rsid w:val="00B56147"/>
    <w:rsid w:val="00B56230"/>
    <w:rsid w:val="00B5683B"/>
    <w:rsid w:val="00B56A16"/>
    <w:rsid w:val="00B57EAA"/>
    <w:rsid w:val="00B618DC"/>
    <w:rsid w:val="00B6243A"/>
    <w:rsid w:val="00B62937"/>
    <w:rsid w:val="00B636A6"/>
    <w:rsid w:val="00B649F1"/>
    <w:rsid w:val="00B65BAC"/>
    <w:rsid w:val="00B66493"/>
    <w:rsid w:val="00B66C89"/>
    <w:rsid w:val="00B6786B"/>
    <w:rsid w:val="00B705B5"/>
    <w:rsid w:val="00B714AD"/>
    <w:rsid w:val="00B71777"/>
    <w:rsid w:val="00B72554"/>
    <w:rsid w:val="00B72725"/>
    <w:rsid w:val="00B741B2"/>
    <w:rsid w:val="00B7425C"/>
    <w:rsid w:val="00B76798"/>
    <w:rsid w:val="00B76C29"/>
    <w:rsid w:val="00B77661"/>
    <w:rsid w:val="00B77A20"/>
    <w:rsid w:val="00B77CA8"/>
    <w:rsid w:val="00B80478"/>
    <w:rsid w:val="00B804AE"/>
    <w:rsid w:val="00B81703"/>
    <w:rsid w:val="00B82B9C"/>
    <w:rsid w:val="00B82EBE"/>
    <w:rsid w:val="00B82FC0"/>
    <w:rsid w:val="00B83173"/>
    <w:rsid w:val="00B8378D"/>
    <w:rsid w:val="00B83A71"/>
    <w:rsid w:val="00B84740"/>
    <w:rsid w:val="00B84AAE"/>
    <w:rsid w:val="00B84B1A"/>
    <w:rsid w:val="00B85579"/>
    <w:rsid w:val="00B866DD"/>
    <w:rsid w:val="00B86E73"/>
    <w:rsid w:val="00B86ECF"/>
    <w:rsid w:val="00B910E6"/>
    <w:rsid w:val="00B91D2D"/>
    <w:rsid w:val="00B929A8"/>
    <w:rsid w:val="00B93646"/>
    <w:rsid w:val="00B9393B"/>
    <w:rsid w:val="00B939C7"/>
    <w:rsid w:val="00B95264"/>
    <w:rsid w:val="00B964AE"/>
    <w:rsid w:val="00B96847"/>
    <w:rsid w:val="00BA2572"/>
    <w:rsid w:val="00BA2F25"/>
    <w:rsid w:val="00BA4E26"/>
    <w:rsid w:val="00BA5486"/>
    <w:rsid w:val="00BA58C1"/>
    <w:rsid w:val="00BA5E6D"/>
    <w:rsid w:val="00BA62AD"/>
    <w:rsid w:val="00BA73F1"/>
    <w:rsid w:val="00BA7FC6"/>
    <w:rsid w:val="00BB1165"/>
    <w:rsid w:val="00BB17FC"/>
    <w:rsid w:val="00BB19FB"/>
    <w:rsid w:val="00BB2063"/>
    <w:rsid w:val="00BB29D1"/>
    <w:rsid w:val="00BB2D6E"/>
    <w:rsid w:val="00BB3B2F"/>
    <w:rsid w:val="00BB42AC"/>
    <w:rsid w:val="00BB588B"/>
    <w:rsid w:val="00BB71CE"/>
    <w:rsid w:val="00BB770C"/>
    <w:rsid w:val="00BB7DD4"/>
    <w:rsid w:val="00BC0083"/>
    <w:rsid w:val="00BC03A3"/>
    <w:rsid w:val="00BC2332"/>
    <w:rsid w:val="00BC2485"/>
    <w:rsid w:val="00BC3488"/>
    <w:rsid w:val="00BC4E12"/>
    <w:rsid w:val="00BC5AAC"/>
    <w:rsid w:val="00BC7472"/>
    <w:rsid w:val="00BC7AD1"/>
    <w:rsid w:val="00BD19EC"/>
    <w:rsid w:val="00BD3349"/>
    <w:rsid w:val="00BD3800"/>
    <w:rsid w:val="00BD45D1"/>
    <w:rsid w:val="00BD4952"/>
    <w:rsid w:val="00BD6146"/>
    <w:rsid w:val="00BD632C"/>
    <w:rsid w:val="00BD6B99"/>
    <w:rsid w:val="00BD71AF"/>
    <w:rsid w:val="00BE2003"/>
    <w:rsid w:val="00BE25AD"/>
    <w:rsid w:val="00BE3C61"/>
    <w:rsid w:val="00BE5DCD"/>
    <w:rsid w:val="00BE68A9"/>
    <w:rsid w:val="00BF0950"/>
    <w:rsid w:val="00BF0981"/>
    <w:rsid w:val="00BF2361"/>
    <w:rsid w:val="00BF3FF5"/>
    <w:rsid w:val="00BF6095"/>
    <w:rsid w:val="00BF6667"/>
    <w:rsid w:val="00C0006C"/>
    <w:rsid w:val="00C0060B"/>
    <w:rsid w:val="00C006A5"/>
    <w:rsid w:val="00C02DCF"/>
    <w:rsid w:val="00C03051"/>
    <w:rsid w:val="00C0568D"/>
    <w:rsid w:val="00C12F31"/>
    <w:rsid w:val="00C136BA"/>
    <w:rsid w:val="00C139F2"/>
    <w:rsid w:val="00C13D0E"/>
    <w:rsid w:val="00C14BCC"/>
    <w:rsid w:val="00C14F12"/>
    <w:rsid w:val="00C1579E"/>
    <w:rsid w:val="00C15826"/>
    <w:rsid w:val="00C16999"/>
    <w:rsid w:val="00C20D39"/>
    <w:rsid w:val="00C226B7"/>
    <w:rsid w:val="00C23351"/>
    <w:rsid w:val="00C23FCE"/>
    <w:rsid w:val="00C24D57"/>
    <w:rsid w:val="00C2579C"/>
    <w:rsid w:val="00C30161"/>
    <w:rsid w:val="00C31E2C"/>
    <w:rsid w:val="00C334A0"/>
    <w:rsid w:val="00C34530"/>
    <w:rsid w:val="00C35478"/>
    <w:rsid w:val="00C36479"/>
    <w:rsid w:val="00C364D3"/>
    <w:rsid w:val="00C37B57"/>
    <w:rsid w:val="00C40288"/>
    <w:rsid w:val="00C408CE"/>
    <w:rsid w:val="00C41193"/>
    <w:rsid w:val="00C4147B"/>
    <w:rsid w:val="00C418A6"/>
    <w:rsid w:val="00C42B7B"/>
    <w:rsid w:val="00C43688"/>
    <w:rsid w:val="00C44309"/>
    <w:rsid w:val="00C451B4"/>
    <w:rsid w:val="00C45383"/>
    <w:rsid w:val="00C47207"/>
    <w:rsid w:val="00C51400"/>
    <w:rsid w:val="00C52D88"/>
    <w:rsid w:val="00C53435"/>
    <w:rsid w:val="00C535B7"/>
    <w:rsid w:val="00C53E4A"/>
    <w:rsid w:val="00C53F0D"/>
    <w:rsid w:val="00C55333"/>
    <w:rsid w:val="00C571D1"/>
    <w:rsid w:val="00C61BD2"/>
    <w:rsid w:val="00C623A8"/>
    <w:rsid w:val="00C62DC7"/>
    <w:rsid w:val="00C6318F"/>
    <w:rsid w:val="00C63354"/>
    <w:rsid w:val="00C64874"/>
    <w:rsid w:val="00C67494"/>
    <w:rsid w:val="00C679DF"/>
    <w:rsid w:val="00C70617"/>
    <w:rsid w:val="00C72B47"/>
    <w:rsid w:val="00C737AF"/>
    <w:rsid w:val="00C73D3E"/>
    <w:rsid w:val="00C7433A"/>
    <w:rsid w:val="00C747FF"/>
    <w:rsid w:val="00C74AE8"/>
    <w:rsid w:val="00C75B92"/>
    <w:rsid w:val="00C76335"/>
    <w:rsid w:val="00C77235"/>
    <w:rsid w:val="00C80261"/>
    <w:rsid w:val="00C80C40"/>
    <w:rsid w:val="00C80FE9"/>
    <w:rsid w:val="00C82490"/>
    <w:rsid w:val="00C82E8C"/>
    <w:rsid w:val="00C83487"/>
    <w:rsid w:val="00C84E71"/>
    <w:rsid w:val="00C858AA"/>
    <w:rsid w:val="00C860C9"/>
    <w:rsid w:val="00C87112"/>
    <w:rsid w:val="00C87323"/>
    <w:rsid w:val="00C9115A"/>
    <w:rsid w:val="00C93B04"/>
    <w:rsid w:val="00C9481C"/>
    <w:rsid w:val="00C94A36"/>
    <w:rsid w:val="00C94FB6"/>
    <w:rsid w:val="00C956C9"/>
    <w:rsid w:val="00C95D33"/>
    <w:rsid w:val="00C96F64"/>
    <w:rsid w:val="00C972C0"/>
    <w:rsid w:val="00C97E70"/>
    <w:rsid w:val="00CA0882"/>
    <w:rsid w:val="00CA1938"/>
    <w:rsid w:val="00CA2152"/>
    <w:rsid w:val="00CA2C30"/>
    <w:rsid w:val="00CA31D3"/>
    <w:rsid w:val="00CA352B"/>
    <w:rsid w:val="00CA35DA"/>
    <w:rsid w:val="00CA4007"/>
    <w:rsid w:val="00CA528D"/>
    <w:rsid w:val="00CA597B"/>
    <w:rsid w:val="00CB0151"/>
    <w:rsid w:val="00CB0E69"/>
    <w:rsid w:val="00CB32E0"/>
    <w:rsid w:val="00CB4983"/>
    <w:rsid w:val="00CB50F8"/>
    <w:rsid w:val="00CB5C17"/>
    <w:rsid w:val="00CB5CC1"/>
    <w:rsid w:val="00CB62D2"/>
    <w:rsid w:val="00CB7370"/>
    <w:rsid w:val="00CB74D2"/>
    <w:rsid w:val="00CC08FA"/>
    <w:rsid w:val="00CC131E"/>
    <w:rsid w:val="00CC1766"/>
    <w:rsid w:val="00CC1EBC"/>
    <w:rsid w:val="00CC3CC5"/>
    <w:rsid w:val="00CC3F6B"/>
    <w:rsid w:val="00CC3FDE"/>
    <w:rsid w:val="00CC41A6"/>
    <w:rsid w:val="00CC489B"/>
    <w:rsid w:val="00CC4BBC"/>
    <w:rsid w:val="00CC533A"/>
    <w:rsid w:val="00CC5780"/>
    <w:rsid w:val="00CC6FC4"/>
    <w:rsid w:val="00CC76AA"/>
    <w:rsid w:val="00CD026C"/>
    <w:rsid w:val="00CD1286"/>
    <w:rsid w:val="00CD14AC"/>
    <w:rsid w:val="00CD254D"/>
    <w:rsid w:val="00CD2A31"/>
    <w:rsid w:val="00CD6B9D"/>
    <w:rsid w:val="00CD6FEF"/>
    <w:rsid w:val="00CD77FD"/>
    <w:rsid w:val="00CD7968"/>
    <w:rsid w:val="00CE0438"/>
    <w:rsid w:val="00CE0ADD"/>
    <w:rsid w:val="00CE0B34"/>
    <w:rsid w:val="00CE11DC"/>
    <w:rsid w:val="00CE1A5F"/>
    <w:rsid w:val="00CE1E4E"/>
    <w:rsid w:val="00CE3516"/>
    <w:rsid w:val="00CE3577"/>
    <w:rsid w:val="00CE3F8F"/>
    <w:rsid w:val="00CE4A19"/>
    <w:rsid w:val="00CE4ADF"/>
    <w:rsid w:val="00CE58E1"/>
    <w:rsid w:val="00CE6455"/>
    <w:rsid w:val="00CE6630"/>
    <w:rsid w:val="00CE7296"/>
    <w:rsid w:val="00CE72CC"/>
    <w:rsid w:val="00CE7579"/>
    <w:rsid w:val="00CE7C15"/>
    <w:rsid w:val="00CF00C2"/>
    <w:rsid w:val="00CF1311"/>
    <w:rsid w:val="00CF1324"/>
    <w:rsid w:val="00CF2FE0"/>
    <w:rsid w:val="00CF6420"/>
    <w:rsid w:val="00CF6CEE"/>
    <w:rsid w:val="00CF7065"/>
    <w:rsid w:val="00CF70B8"/>
    <w:rsid w:val="00CF79CC"/>
    <w:rsid w:val="00CF7AC8"/>
    <w:rsid w:val="00D0110E"/>
    <w:rsid w:val="00D02268"/>
    <w:rsid w:val="00D02E0A"/>
    <w:rsid w:val="00D0479E"/>
    <w:rsid w:val="00D0493E"/>
    <w:rsid w:val="00D0498C"/>
    <w:rsid w:val="00D05069"/>
    <w:rsid w:val="00D05734"/>
    <w:rsid w:val="00D07546"/>
    <w:rsid w:val="00D078C4"/>
    <w:rsid w:val="00D07C9B"/>
    <w:rsid w:val="00D103CE"/>
    <w:rsid w:val="00D10B30"/>
    <w:rsid w:val="00D10F97"/>
    <w:rsid w:val="00D112B5"/>
    <w:rsid w:val="00D12A5A"/>
    <w:rsid w:val="00D12AD3"/>
    <w:rsid w:val="00D12EF2"/>
    <w:rsid w:val="00D13B9B"/>
    <w:rsid w:val="00D15016"/>
    <w:rsid w:val="00D150BD"/>
    <w:rsid w:val="00D155C2"/>
    <w:rsid w:val="00D1610C"/>
    <w:rsid w:val="00D17A77"/>
    <w:rsid w:val="00D17D48"/>
    <w:rsid w:val="00D20FED"/>
    <w:rsid w:val="00D21478"/>
    <w:rsid w:val="00D21C40"/>
    <w:rsid w:val="00D24C09"/>
    <w:rsid w:val="00D24D09"/>
    <w:rsid w:val="00D2500C"/>
    <w:rsid w:val="00D25DC3"/>
    <w:rsid w:val="00D271D2"/>
    <w:rsid w:val="00D27D2A"/>
    <w:rsid w:val="00D27E17"/>
    <w:rsid w:val="00D30555"/>
    <w:rsid w:val="00D30F25"/>
    <w:rsid w:val="00D31104"/>
    <w:rsid w:val="00D318ED"/>
    <w:rsid w:val="00D3412A"/>
    <w:rsid w:val="00D34D7F"/>
    <w:rsid w:val="00D34F58"/>
    <w:rsid w:val="00D4002C"/>
    <w:rsid w:val="00D4141C"/>
    <w:rsid w:val="00D41A3F"/>
    <w:rsid w:val="00D4245B"/>
    <w:rsid w:val="00D42BEE"/>
    <w:rsid w:val="00D42FA7"/>
    <w:rsid w:val="00D434F3"/>
    <w:rsid w:val="00D441A5"/>
    <w:rsid w:val="00D45E0F"/>
    <w:rsid w:val="00D47DE7"/>
    <w:rsid w:val="00D525D3"/>
    <w:rsid w:val="00D52F49"/>
    <w:rsid w:val="00D542B0"/>
    <w:rsid w:val="00D54D40"/>
    <w:rsid w:val="00D55696"/>
    <w:rsid w:val="00D55B8C"/>
    <w:rsid w:val="00D56293"/>
    <w:rsid w:val="00D56697"/>
    <w:rsid w:val="00D56A9A"/>
    <w:rsid w:val="00D56DDA"/>
    <w:rsid w:val="00D5768A"/>
    <w:rsid w:val="00D57837"/>
    <w:rsid w:val="00D57B83"/>
    <w:rsid w:val="00D608FA"/>
    <w:rsid w:val="00D615A0"/>
    <w:rsid w:val="00D61AB2"/>
    <w:rsid w:val="00D641A0"/>
    <w:rsid w:val="00D64BFA"/>
    <w:rsid w:val="00D64C47"/>
    <w:rsid w:val="00D6551E"/>
    <w:rsid w:val="00D65680"/>
    <w:rsid w:val="00D672F6"/>
    <w:rsid w:val="00D7044F"/>
    <w:rsid w:val="00D7073A"/>
    <w:rsid w:val="00D71C19"/>
    <w:rsid w:val="00D72846"/>
    <w:rsid w:val="00D73A97"/>
    <w:rsid w:val="00D75250"/>
    <w:rsid w:val="00D752CA"/>
    <w:rsid w:val="00D75755"/>
    <w:rsid w:val="00D75D4D"/>
    <w:rsid w:val="00D7618B"/>
    <w:rsid w:val="00D766C2"/>
    <w:rsid w:val="00D7789E"/>
    <w:rsid w:val="00D80F05"/>
    <w:rsid w:val="00D80FB4"/>
    <w:rsid w:val="00D827D7"/>
    <w:rsid w:val="00D83C79"/>
    <w:rsid w:val="00D84253"/>
    <w:rsid w:val="00D843E8"/>
    <w:rsid w:val="00D84708"/>
    <w:rsid w:val="00D84DB2"/>
    <w:rsid w:val="00D85AC3"/>
    <w:rsid w:val="00D85E88"/>
    <w:rsid w:val="00D867E0"/>
    <w:rsid w:val="00D86B7C"/>
    <w:rsid w:val="00D8734C"/>
    <w:rsid w:val="00D8767D"/>
    <w:rsid w:val="00D90070"/>
    <w:rsid w:val="00D9033E"/>
    <w:rsid w:val="00D91385"/>
    <w:rsid w:val="00D927E9"/>
    <w:rsid w:val="00D92907"/>
    <w:rsid w:val="00D92F12"/>
    <w:rsid w:val="00D93EA9"/>
    <w:rsid w:val="00D956ED"/>
    <w:rsid w:val="00D96F8B"/>
    <w:rsid w:val="00D97AFA"/>
    <w:rsid w:val="00DA0364"/>
    <w:rsid w:val="00DA0648"/>
    <w:rsid w:val="00DA1E7C"/>
    <w:rsid w:val="00DA2651"/>
    <w:rsid w:val="00DA270D"/>
    <w:rsid w:val="00DA31F2"/>
    <w:rsid w:val="00DA3B3A"/>
    <w:rsid w:val="00DA4B1E"/>
    <w:rsid w:val="00DA5445"/>
    <w:rsid w:val="00DA58C2"/>
    <w:rsid w:val="00DA5BEC"/>
    <w:rsid w:val="00DA5D83"/>
    <w:rsid w:val="00DA5F16"/>
    <w:rsid w:val="00DA7173"/>
    <w:rsid w:val="00DA7945"/>
    <w:rsid w:val="00DB0F2C"/>
    <w:rsid w:val="00DB3B27"/>
    <w:rsid w:val="00DB56D7"/>
    <w:rsid w:val="00DB59A4"/>
    <w:rsid w:val="00DB5E1E"/>
    <w:rsid w:val="00DB5F94"/>
    <w:rsid w:val="00DB5FE9"/>
    <w:rsid w:val="00DB6C92"/>
    <w:rsid w:val="00DB6F72"/>
    <w:rsid w:val="00DC0177"/>
    <w:rsid w:val="00DC0A22"/>
    <w:rsid w:val="00DC1DAD"/>
    <w:rsid w:val="00DC3367"/>
    <w:rsid w:val="00DC3552"/>
    <w:rsid w:val="00DC3C2B"/>
    <w:rsid w:val="00DC5459"/>
    <w:rsid w:val="00DC5F0D"/>
    <w:rsid w:val="00DC60E1"/>
    <w:rsid w:val="00DC7D13"/>
    <w:rsid w:val="00DD00B9"/>
    <w:rsid w:val="00DD253C"/>
    <w:rsid w:val="00DD2862"/>
    <w:rsid w:val="00DD4F90"/>
    <w:rsid w:val="00DD5476"/>
    <w:rsid w:val="00DD5626"/>
    <w:rsid w:val="00DD567E"/>
    <w:rsid w:val="00DD5767"/>
    <w:rsid w:val="00DD59C4"/>
    <w:rsid w:val="00DD63E8"/>
    <w:rsid w:val="00DD6AEF"/>
    <w:rsid w:val="00DD6EC2"/>
    <w:rsid w:val="00DD7698"/>
    <w:rsid w:val="00DD76AB"/>
    <w:rsid w:val="00DD79C8"/>
    <w:rsid w:val="00DE0413"/>
    <w:rsid w:val="00DE1959"/>
    <w:rsid w:val="00DE2AB0"/>
    <w:rsid w:val="00DE3023"/>
    <w:rsid w:val="00DE34DB"/>
    <w:rsid w:val="00DE4834"/>
    <w:rsid w:val="00DE5AF6"/>
    <w:rsid w:val="00DE683C"/>
    <w:rsid w:val="00DE76BD"/>
    <w:rsid w:val="00DE7A47"/>
    <w:rsid w:val="00DE7ED9"/>
    <w:rsid w:val="00DF1023"/>
    <w:rsid w:val="00DF1C09"/>
    <w:rsid w:val="00DF209F"/>
    <w:rsid w:val="00DF2F25"/>
    <w:rsid w:val="00DF48D6"/>
    <w:rsid w:val="00DF5731"/>
    <w:rsid w:val="00E002FC"/>
    <w:rsid w:val="00E00C3E"/>
    <w:rsid w:val="00E017EA"/>
    <w:rsid w:val="00E02227"/>
    <w:rsid w:val="00E02D5B"/>
    <w:rsid w:val="00E0309F"/>
    <w:rsid w:val="00E03396"/>
    <w:rsid w:val="00E036EC"/>
    <w:rsid w:val="00E036FA"/>
    <w:rsid w:val="00E0387C"/>
    <w:rsid w:val="00E043E4"/>
    <w:rsid w:val="00E04804"/>
    <w:rsid w:val="00E04A4B"/>
    <w:rsid w:val="00E074E9"/>
    <w:rsid w:val="00E077DA"/>
    <w:rsid w:val="00E10047"/>
    <w:rsid w:val="00E10CD1"/>
    <w:rsid w:val="00E11057"/>
    <w:rsid w:val="00E130CD"/>
    <w:rsid w:val="00E13D39"/>
    <w:rsid w:val="00E1434F"/>
    <w:rsid w:val="00E14FBF"/>
    <w:rsid w:val="00E155E9"/>
    <w:rsid w:val="00E1629A"/>
    <w:rsid w:val="00E17446"/>
    <w:rsid w:val="00E200A2"/>
    <w:rsid w:val="00E2376C"/>
    <w:rsid w:val="00E23CF0"/>
    <w:rsid w:val="00E26D9C"/>
    <w:rsid w:val="00E31FEB"/>
    <w:rsid w:val="00E325A3"/>
    <w:rsid w:val="00E32B62"/>
    <w:rsid w:val="00E349B4"/>
    <w:rsid w:val="00E34B03"/>
    <w:rsid w:val="00E361AD"/>
    <w:rsid w:val="00E37ED1"/>
    <w:rsid w:val="00E405A2"/>
    <w:rsid w:val="00E40D6B"/>
    <w:rsid w:val="00E41945"/>
    <w:rsid w:val="00E4339A"/>
    <w:rsid w:val="00E44024"/>
    <w:rsid w:val="00E44287"/>
    <w:rsid w:val="00E45DD5"/>
    <w:rsid w:val="00E460DC"/>
    <w:rsid w:val="00E462B7"/>
    <w:rsid w:val="00E466F5"/>
    <w:rsid w:val="00E469E7"/>
    <w:rsid w:val="00E46FD0"/>
    <w:rsid w:val="00E47165"/>
    <w:rsid w:val="00E47180"/>
    <w:rsid w:val="00E47740"/>
    <w:rsid w:val="00E5167E"/>
    <w:rsid w:val="00E519F5"/>
    <w:rsid w:val="00E51E60"/>
    <w:rsid w:val="00E5450F"/>
    <w:rsid w:val="00E54E4E"/>
    <w:rsid w:val="00E54EEF"/>
    <w:rsid w:val="00E56538"/>
    <w:rsid w:val="00E56DEB"/>
    <w:rsid w:val="00E57B0A"/>
    <w:rsid w:val="00E57C75"/>
    <w:rsid w:val="00E60607"/>
    <w:rsid w:val="00E609F7"/>
    <w:rsid w:val="00E613E8"/>
    <w:rsid w:val="00E61472"/>
    <w:rsid w:val="00E618F3"/>
    <w:rsid w:val="00E6217A"/>
    <w:rsid w:val="00E628F0"/>
    <w:rsid w:val="00E649A6"/>
    <w:rsid w:val="00E64A96"/>
    <w:rsid w:val="00E64C49"/>
    <w:rsid w:val="00E65C14"/>
    <w:rsid w:val="00E66518"/>
    <w:rsid w:val="00E66527"/>
    <w:rsid w:val="00E67CB4"/>
    <w:rsid w:val="00E67D2D"/>
    <w:rsid w:val="00E67E70"/>
    <w:rsid w:val="00E706D6"/>
    <w:rsid w:val="00E708C8"/>
    <w:rsid w:val="00E71D89"/>
    <w:rsid w:val="00E7245C"/>
    <w:rsid w:val="00E72461"/>
    <w:rsid w:val="00E72F2D"/>
    <w:rsid w:val="00E731CE"/>
    <w:rsid w:val="00E73587"/>
    <w:rsid w:val="00E740CB"/>
    <w:rsid w:val="00E74C1A"/>
    <w:rsid w:val="00E75443"/>
    <w:rsid w:val="00E759D8"/>
    <w:rsid w:val="00E75D54"/>
    <w:rsid w:val="00E7712D"/>
    <w:rsid w:val="00E80726"/>
    <w:rsid w:val="00E820E0"/>
    <w:rsid w:val="00E8345B"/>
    <w:rsid w:val="00E83F55"/>
    <w:rsid w:val="00E8438B"/>
    <w:rsid w:val="00E8469F"/>
    <w:rsid w:val="00E84FBB"/>
    <w:rsid w:val="00E865A0"/>
    <w:rsid w:val="00E87562"/>
    <w:rsid w:val="00E87DB0"/>
    <w:rsid w:val="00E9071E"/>
    <w:rsid w:val="00E92748"/>
    <w:rsid w:val="00E92870"/>
    <w:rsid w:val="00E9291A"/>
    <w:rsid w:val="00E93835"/>
    <w:rsid w:val="00E940BA"/>
    <w:rsid w:val="00E950F7"/>
    <w:rsid w:val="00E95A04"/>
    <w:rsid w:val="00E95D31"/>
    <w:rsid w:val="00E968B4"/>
    <w:rsid w:val="00E969EC"/>
    <w:rsid w:val="00E96E42"/>
    <w:rsid w:val="00E9715D"/>
    <w:rsid w:val="00E9766B"/>
    <w:rsid w:val="00EA0856"/>
    <w:rsid w:val="00EA0D73"/>
    <w:rsid w:val="00EA3418"/>
    <w:rsid w:val="00EA467E"/>
    <w:rsid w:val="00EA50D1"/>
    <w:rsid w:val="00EA58A1"/>
    <w:rsid w:val="00EA6318"/>
    <w:rsid w:val="00EA7FF8"/>
    <w:rsid w:val="00EB08FF"/>
    <w:rsid w:val="00EB0B1F"/>
    <w:rsid w:val="00EB232B"/>
    <w:rsid w:val="00EB5671"/>
    <w:rsid w:val="00EB5826"/>
    <w:rsid w:val="00EB58B0"/>
    <w:rsid w:val="00EB6095"/>
    <w:rsid w:val="00EB685A"/>
    <w:rsid w:val="00EB72E3"/>
    <w:rsid w:val="00EB788C"/>
    <w:rsid w:val="00EC0292"/>
    <w:rsid w:val="00EC0892"/>
    <w:rsid w:val="00EC1A2D"/>
    <w:rsid w:val="00EC1BE3"/>
    <w:rsid w:val="00EC2C49"/>
    <w:rsid w:val="00EC2E09"/>
    <w:rsid w:val="00EC382C"/>
    <w:rsid w:val="00EC3B4D"/>
    <w:rsid w:val="00EC404E"/>
    <w:rsid w:val="00EC547E"/>
    <w:rsid w:val="00EC6A60"/>
    <w:rsid w:val="00EC76CC"/>
    <w:rsid w:val="00EC7DCC"/>
    <w:rsid w:val="00ED0C14"/>
    <w:rsid w:val="00ED0C2E"/>
    <w:rsid w:val="00ED2AF9"/>
    <w:rsid w:val="00ED2F76"/>
    <w:rsid w:val="00ED3BDA"/>
    <w:rsid w:val="00ED3C2F"/>
    <w:rsid w:val="00ED3EEF"/>
    <w:rsid w:val="00ED478D"/>
    <w:rsid w:val="00ED48C7"/>
    <w:rsid w:val="00ED545A"/>
    <w:rsid w:val="00ED58B7"/>
    <w:rsid w:val="00ED734C"/>
    <w:rsid w:val="00ED7C0F"/>
    <w:rsid w:val="00EE0389"/>
    <w:rsid w:val="00EE0750"/>
    <w:rsid w:val="00EE15F2"/>
    <w:rsid w:val="00EE18AD"/>
    <w:rsid w:val="00EE1FBE"/>
    <w:rsid w:val="00EE276C"/>
    <w:rsid w:val="00EE344B"/>
    <w:rsid w:val="00EE367F"/>
    <w:rsid w:val="00EE3E26"/>
    <w:rsid w:val="00EE4BFA"/>
    <w:rsid w:val="00EE4D1A"/>
    <w:rsid w:val="00EE4FF0"/>
    <w:rsid w:val="00EE50AC"/>
    <w:rsid w:val="00EE6961"/>
    <w:rsid w:val="00EE6BD3"/>
    <w:rsid w:val="00EF0F2D"/>
    <w:rsid w:val="00EF1E35"/>
    <w:rsid w:val="00EF22DC"/>
    <w:rsid w:val="00EF2502"/>
    <w:rsid w:val="00EF26DD"/>
    <w:rsid w:val="00EF372B"/>
    <w:rsid w:val="00EF4422"/>
    <w:rsid w:val="00EF48E6"/>
    <w:rsid w:val="00EF6580"/>
    <w:rsid w:val="00EF67EC"/>
    <w:rsid w:val="00EF6C77"/>
    <w:rsid w:val="00F00073"/>
    <w:rsid w:val="00F005C8"/>
    <w:rsid w:val="00F01218"/>
    <w:rsid w:val="00F0312C"/>
    <w:rsid w:val="00F03980"/>
    <w:rsid w:val="00F03B32"/>
    <w:rsid w:val="00F046D4"/>
    <w:rsid w:val="00F051D2"/>
    <w:rsid w:val="00F0560D"/>
    <w:rsid w:val="00F05B4E"/>
    <w:rsid w:val="00F05F2C"/>
    <w:rsid w:val="00F06A23"/>
    <w:rsid w:val="00F06AE1"/>
    <w:rsid w:val="00F07897"/>
    <w:rsid w:val="00F102D8"/>
    <w:rsid w:val="00F105ED"/>
    <w:rsid w:val="00F10C48"/>
    <w:rsid w:val="00F10EB0"/>
    <w:rsid w:val="00F11C20"/>
    <w:rsid w:val="00F144A6"/>
    <w:rsid w:val="00F145D6"/>
    <w:rsid w:val="00F17BA9"/>
    <w:rsid w:val="00F20785"/>
    <w:rsid w:val="00F2184E"/>
    <w:rsid w:val="00F21E9B"/>
    <w:rsid w:val="00F221CE"/>
    <w:rsid w:val="00F2274C"/>
    <w:rsid w:val="00F233A3"/>
    <w:rsid w:val="00F2388D"/>
    <w:rsid w:val="00F23F44"/>
    <w:rsid w:val="00F2594C"/>
    <w:rsid w:val="00F2648E"/>
    <w:rsid w:val="00F32054"/>
    <w:rsid w:val="00F3252A"/>
    <w:rsid w:val="00F32613"/>
    <w:rsid w:val="00F32B07"/>
    <w:rsid w:val="00F3319C"/>
    <w:rsid w:val="00F333A1"/>
    <w:rsid w:val="00F33773"/>
    <w:rsid w:val="00F33A3D"/>
    <w:rsid w:val="00F3491B"/>
    <w:rsid w:val="00F350CC"/>
    <w:rsid w:val="00F3583E"/>
    <w:rsid w:val="00F35C71"/>
    <w:rsid w:val="00F35F06"/>
    <w:rsid w:val="00F37352"/>
    <w:rsid w:val="00F373FA"/>
    <w:rsid w:val="00F379A2"/>
    <w:rsid w:val="00F37DED"/>
    <w:rsid w:val="00F416E2"/>
    <w:rsid w:val="00F41D23"/>
    <w:rsid w:val="00F41E81"/>
    <w:rsid w:val="00F41EED"/>
    <w:rsid w:val="00F42440"/>
    <w:rsid w:val="00F42CC9"/>
    <w:rsid w:val="00F44065"/>
    <w:rsid w:val="00F446D0"/>
    <w:rsid w:val="00F45C8A"/>
    <w:rsid w:val="00F465A4"/>
    <w:rsid w:val="00F46E90"/>
    <w:rsid w:val="00F472E7"/>
    <w:rsid w:val="00F47396"/>
    <w:rsid w:val="00F47AC9"/>
    <w:rsid w:val="00F508A8"/>
    <w:rsid w:val="00F5179F"/>
    <w:rsid w:val="00F5180D"/>
    <w:rsid w:val="00F519BF"/>
    <w:rsid w:val="00F527BD"/>
    <w:rsid w:val="00F5306F"/>
    <w:rsid w:val="00F53D34"/>
    <w:rsid w:val="00F53D7D"/>
    <w:rsid w:val="00F54BDA"/>
    <w:rsid w:val="00F56513"/>
    <w:rsid w:val="00F56656"/>
    <w:rsid w:val="00F56C87"/>
    <w:rsid w:val="00F57363"/>
    <w:rsid w:val="00F57613"/>
    <w:rsid w:val="00F60711"/>
    <w:rsid w:val="00F61241"/>
    <w:rsid w:val="00F6558B"/>
    <w:rsid w:val="00F6646B"/>
    <w:rsid w:val="00F675C8"/>
    <w:rsid w:val="00F67A73"/>
    <w:rsid w:val="00F67F5B"/>
    <w:rsid w:val="00F722EA"/>
    <w:rsid w:val="00F740AF"/>
    <w:rsid w:val="00F7482C"/>
    <w:rsid w:val="00F74A87"/>
    <w:rsid w:val="00F757AB"/>
    <w:rsid w:val="00F76141"/>
    <w:rsid w:val="00F77FD9"/>
    <w:rsid w:val="00F8070D"/>
    <w:rsid w:val="00F8140E"/>
    <w:rsid w:val="00F8146B"/>
    <w:rsid w:val="00F81C66"/>
    <w:rsid w:val="00F82098"/>
    <w:rsid w:val="00F823A6"/>
    <w:rsid w:val="00F8240C"/>
    <w:rsid w:val="00F83151"/>
    <w:rsid w:val="00F83A63"/>
    <w:rsid w:val="00F848A4"/>
    <w:rsid w:val="00F853C5"/>
    <w:rsid w:val="00F87971"/>
    <w:rsid w:val="00F87A80"/>
    <w:rsid w:val="00F87C86"/>
    <w:rsid w:val="00F87D91"/>
    <w:rsid w:val="00F9028A"/>
    <w:rsid w:val="00F9058D"/>
    <w:rsid w:val="00F90E07"/>
    <w:rsid w:val="00F9188C"/>
    <w:rsid w:val="00F930A0"/>
    <w:rsid w:val="00F931E5"/>
    <w:rsid w:val="00F932F1"/>
    <w:rsid w:val="00F93992"/>
    <w:rsid w:val="00F95AA0"/>
    <w:rsid w:val="00F95D32"/>
    <w:rsid w:val="00F96A56"/>
    <w:rsid w:val="00F9709D"/>
    <w:rsid w:val="00F97150"/>
    <w:rsid w:val="00F97861"/>
    <w:rsid w:val="00F9791E"/>
    <w:rsid w:val="00FA0858"/>
    <w:rsid w:val="00FA122C"/>
    <w:rsid w:val="00FA26E5"/>
    <w:rsid w:val="00FA2787"/>
    <w:rsid w:val="00FA33A7"/>
    <w:rsid w:val="00FA3933"/>
    <w:rsid w:val="00FA6DDE"/>
    <w:rsid w:val="00FA786B"/>
    <w:rsid w:val="00FB1290"/>
    <w:rsid w:val="00FB1BCB"/>
    <w:rsid w:val="00FB20E6"/>
    <w:rsid w:val="00FB3708"/>
    <w:rsid w:val="00FB3BC1"/>
    <w:rsid w:val="00FB3C3B"/>
    <w:rsid w:val="00FB4A5B"/>
    <w:rsid w:val="00FB4B0A"/>
    <w:rsid w:val="00FB4D0F"/>
    <w:rsid w:val="00FB6087"/>
    <w:rsid w:val="00FB7EBD"/>
    <w:rsid w:val="00FC285F"/>
    <w:rsid w:val="00FC3525"/>
    <w:rsid w:val="00FC41AC"/>
    <w:rsid w:val="00FC4D21"/>
    <w:rsid w:val="00FC6F66"/>
    <w:rsid w:val="00FD1536"/>
    <w:rsid w:val="00FD15EC"/>
    <w:rsid w:val="00FD18EC"/>
    <w:rsid w:val="00FD21D1"/>
    <w:rsid w:val="00FD548C"/>
    <w:rsid w:val="00FD5643"/>
    <w:rsid w:val="00FD6DA9"/>
    <w:rsid w:val="00FD70D5"/>
    <w:rsid w:val="00FD7E32"/>
    <w:rsid w:val="00FE12F3"/>
    <w:rsid w:val="00FE24F6"/>
    <w:rsid w:val="00FE3035"/>
    <w:rsid w:val="00FE3B76"/>
    <w:rsid w:val="00FE4D48"/>
    <w:rsid w:val="00FE506A"/>
    <w:rsid w:val="00FE53CD"/>
    <w:rsid w:val="00FE6D67"/>
    <w:rsid w:val="00FE7482"/>
    <w:rsid w:val="00FE7762"/>
    <w:rsid w:val="00FF0ED4"/>
    <w:rsid w:val="00FF1E65"/>
    <w:rsid w:val="00FF1F5E"/>
    <w:rsid w:val="00FF27F5"/>
    <w:rsid w:val="00FF36BD"/>
    <w:rsid w:val="00FF37F1"/>
    <w:rsid w:val="00FF3E73"/>
    <w:rsid w:val="00FF496D"/>
    <w:rsid w:val="00FF4B2E"/>
    <w:rsid w:val="00FF61B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B07F"/>
  <w15:docId w15:val="{6B1F0154-97E3-4FDB-968B-3A5AA37A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2DC"/>
    <w:rPr>
      <w:sz w:val="24"/>
      <w:szCs w:val="24"/>
    </w:rPr>
  </w:style>
  <w:style w:type="paragraph" w:styleId="Heading1">
    <w:name w:val="heading 1"/>
    <w:aliases w:val="3,18,114,1... + Justified,Left:  0&quot;,Hanging:  0,33&quot;,Before:  12 ..."/>
    <w:basedOn w:val="Normal"/>
    <w:next w:val="Normal"/>
    <w:link w:val="Heading1Char1"/>
    <w:qFormat/>
    <w:rsid w:val="00881524"/>
    <w:pPr>
      <w:keepNext/>
      <w:spacing w:before="240" w:after="60"/>
      <w:outlineLvl w:val="0"/>
    </w:pPr>
    <w:rPr>
      <w:rFonts w:ascii="Cambria" w:hAnsi="Cambria"/>
      <w:b/>
      <w:bCs/>
      <w:kern w:val="32"/>
      <w:sz w:val="32"/>
      <w:szCs w:val="32"/>
    </w:rPr>
  </w:style>
  <w:style w:type="paragraph" w:styleId="Heading2">
    <w:name w:val="heading 2"/>
    <w:aliases w:val="Numbered - 2,Sub Heading,ignorer2,21,22,23,24,25,211,221,231,26,212... Char"/>
    <w:basedOn w:val="Normal"/>
    <w:next w:val="Normal"/>
    <w:link w:val="Heading2Char"/>
    <w:qFormat/>
    <w:rsid w:val="00FF1E65"/>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FF1E65"/>
    <w:pPr>
      <w:spacing w:before="120"/>
      <w:outlineLvl w:val="2"/>
    </w:pPr>
    <w:rPr>
      <w:b/>
      <w:noProof/>
      <w:szCs w:val="20"/>
    </w:rPr>
  </w:style>
  <w:style w:type="paragraph" w:styleId="Heading4">
    <w:name w:val="heading 4"/>
    <w:basedOn w:val="Normal"/>
    <w:next w:val="Normal"/>
    <w:link w:val="Heading4Char"/>
    <w:qFormat/>
    <w:rsid w:val="00FF1E65"/>
    <w:pPr>
      <w:keepNext/>
      <w:spacing w:before="240" w:after="60"/>
      <w:outlineLvl w:val="3"/>
    </w:pPr>
    <w:rPr>
      <w:rFonts w:ascii="Calibri" w:hAnsi="Calibri"/>
      <w:b/>
      <w:bCs/>
      <w:sz w:val="28"/>
      <w:szCs w:val="28"/>
      <w:lang w:val="ro-RO"/>
    </w:rPr>
  </w:style>
  <w:style w:type="paragraph" w:styleId="Heading5">
    <w:name w:val="heading 5"/>
    <w:basedOn w:val="Normal"/>
    <w:next w:val="Normal"/>
    <w:link w:val="Heading5Char"/>
    <w:qFormat/>
    <w:rsid w:val="00FF1E65"/>
    <w:pPr>
      <w:spacing w:before="240" w:after="60"/>
      <w:outlineLvl w:val="4"/>
    </w:pPr>
    <w:rPr>
      <w:rFonts w:ascii="Calibri" w:hAnsi="Calibri"/>
      <w:b/>
      <w:bCs/>
      <w:i/>
      <w:iCs/>
      <w:sz w:val="26"/>
      <w:szCs w:val="26"/>
      <w:lang w:val="ro-RO"/>
    </w:rPr>
  </w:style>
  <w:style w:type="paragraph" w:styleId="Heading6">
    <w:name w:val="heading 6"/>
    <w:basedOn w:val="Normal"/>
    <w:next w:val="Normal"/>
    <w:link w:val="Heading6Char1"/>
    <w:qFormat/>
    <w:rsid w:val="000A21E1"/>
    <w:pPr>
      <w:spacing w:before="240" w:after="60"/>
      <w:outlineLvl w:val="5"/>
    </w:pPr>
    <w:rPr>
      <w:b/>
      <w:bCs/>
      <w:sz w:val="22"/>
      <w:szCs w:val="22"/>
      <w:lang w:val="ro-RO"/>
    </w:rPr>
  </w:style>
  <w:style w:type="paragraph" w:styleId="Heading7">
    <w:name w:val="heading 7"/>
    <w:basedOn w:val="Normal"/>
    <w:next w:val="Normal"/>
    <w:link w:val="Heading7Char"/>
    <w:qFormat/>
    <w:rsid w:val="00FF1E65"/>
    <w:pPr>
      <w:keepNext/>
      <w:jc w:val="both"/>
      <w:outlineLvl w:val="6"/>
    </w:pPr>
    <w:rPr>
      <w:rFonts w:ascii="Arial" w:hAnsi="Arial"/>
      <w:i/>
      <w:iCs/>
      <w:sz w:val="22"/>
      <w:szCs w:val="20"/>
    </w:rPr>
  </w:style>
  <w:style w:type="paragraph" w:styleId="Heading8">
    <w:name w:val="heading 8"/>
    <w:basedOn w:val="Normal"/>
    <w:next w:val="Normal"/>
    <w:link w:val="Heading8Char"/>
    <w:qFormat/>
    <w:rsid w:val="00FF1E65"/>
    <w:pPr>
      <w:spacing w:before="240" w:after="60"/>
      <w:outlineLvl w:val="7"/>
    </w:pPr>
    <w:rPr>
      <w:i/>
      <w:iCs/>
      <w:lang w:val="ro-RO"/>
    </w:rPr>
  </w:style>
  <w:style w:type="paragraph" w:styleId="Heading9">
    <w:name w:val="heading 9"/>
    <w:basedOn w:val="Normal"/>
    <w:next w:val="Normal"/>
    <w:link w:val="Heading9Char"/>
    <w:qFormat/>
    <w:rsid w:val="00FF1E65"/>
    <w:pPr>
      <w:keepNext/>
      <w:jc w:val="center"/>
      <w:outlineLvl w:val="8"/>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1">
    <w:name w:val="Heading 6 Char1"/>
    <w:link w:val="Heading6"/>
    <w:locked/>
    <w:rsid w:val="000A21E1"/>
    <w:rPr>
      <w:b/>
      <w:bCs/>
      <w:sz w:val="22"/>
      <w:szCs w:val="22"/>
      <w:lang w:val="ro-RO" w:eastAsia="en-US" w:bidi="ar-SA"/>
    </w:rPr>
  </w:style>
  <w:style w:type="paragraph" w:styleId="Header">
    <w:name w:val="header"/>
    <w:basedOn w:val="Normal"/>
    <w:link w:val="HeaderChar"/>
    <w:uiPriority w:val="99"/>
    <w:rsid w:val="00BC2332"/>
    <w:pPr>
      <w:tabs>
        <w:tab w:val="center" w:pos="4320"/>
        <w:tab w:val="right" w:pos="8640"/>
      </w:tabs>
    </w:pPr>
  </w:style>
  <w:style w:type="paragraph" w:styleId="Footer">
    <w:name w:val="footer"/>
    <w:aliases w:val="Fußzeile-2,Caracter"/>
    <w:basedOn w:val="Normal"/>
    <w:link w:val="FooterChar"/>
    <w:uiPriority w:val="99"/>
    <w:rsid w:val="00BC2332"/>
    <w:pPr>
      <w:tabs>
        <w:tab w:val="center" w:pos="4320"/>
        <w:tab w:val="right" w:pos="8640"/>
      </w:tabs>
    </w:pPr>
  </w:style>
  <w:style w:type="character" w:styleId="Hyperlink">
    <w:name w:val="Hyperlink"/>
    <w:uiPriority w:val="99"/>
    <w:unhideWhenUsed/>
    <w:rsid w:val="00554F5C"/>
    <w:rPr>
      <w:color w:val="0000FF"/>
      <w:u w:val="single"/>
    </w:rPr>
  </w:style>
  <w:style w:type="character" w:customStyle="1" w:styleId="Heading1Char1">
    <w:name w:val="Heading 1 Char1"/>
    <w:aliases w:val="3 Char2,18 Char2,114 Char2,1... + Justified Char2,Left:  0&quot; Char2,Hanging:  0 Char2,33&quot; Char2,Before:  12 ... Char1"/>
    <w:link w:val="Heading1"/>
    <w:rsid w:val="00881524"/>
    <w:rPr>
      <w:rFonts w:ascii="Cambria" w:eastAsia="Times New Roman" w:hAnsi="Cambria" w:cs="Times New Roman"/>
      <w:b/>
      <w:bCs/>
      <w:kern w:val="32"/>
      <w:sz w:val="32"/>
      <w:szCs w:val="32"/>
      <w:lang w:val="en-US" w:eastAsia="en-US"/>
    </w:rPr>
  </w:style>
  <w:style w:type="character" w:customStyle="1" w:styleId="noticetext">
    <w:name w:val="noticetext"/>
    <w:rsid w:val="000A4C56"/>
  </w:style>
  <w:style w:type="character" w:styleId="SubtleEmphasis">
    <w:name w:val="Subtle Emphasis"/>
    <w:qFormat/>
    <w:rsid w:val="000A4C56"/>
    <w:rPr>
      <w:i/>
      <w:iCs/>
      <w:color w:val="808080"/>
    </w:rPr>
  </w:style>
  <w:style w:type="character" w:styleId="FollowedHyperlink">
    <w:name w:val="FollowedHyperlink"/>
    <w:basedOn w:val="DefaultParagraphFont"/>
    <w:rsid w:val="00FF1E65"/>
    <w:rPr>
      <w:color w:val="800080"/>
      <w:u w:val="single"/>
    </w:rPr>
  </w:style>
  <w:style w:type="character" w:customStyle="1" w:styleId="Heading1Char">
    <w:name w:val="Heading 1 Char"/>
    <w:aliases w:val="3 Char1,18 Char1,114 Char1,1... + Justified Char1,Left:  0&quot; Char1,Hanging:  0 Char1,33&quot; Char1,Before:  12 ... Char"/>
    <w:locked/>
    <w:rsid w:val="00FF1E65"/>
    <w:rPr>
      <w:rFonts w:ascii="Arial Black" w:hAnsi="Arial Black"/>
      <w:noProof/>
      <w:sz w:val="28"/>
      <w:lang w:val="en-US" w:eastAsia="en-US"/>
    </w:rPr>
  </w:style>
  <w:style w:type="character" w:customStyle="1" w:styleId="Heading2Char">
    <w:name w:val="Heading 2 Char"/>
    <w:aliases w:val="Numbered - 2 Char,Sub Heading Char,ignorer2 Char,21 Char,22 Char,23 Char,24 Char,25 Char,211 Char,221 Char,231 Char,26 Char,212... Char Char"/>
    <w:link w:val="Heading2"/>
    <w:locked/>
    <w:rsid w:val="00FF1E65"/>
    <w:rPr>
      <w:rFonts w:ascii="Arial" w:hAnsi="Arial" w:cs="Arial"/>
      <w:b/>
      <w:bCs/>
      <w:i/>
      <w:iCs/>
      <w:sz w:val="28"/>
      <w:szCs w:val="28"/>
      <w:lang w:val="en-US" w:eastAsia="en-US" w:bidi="ar-SA"/>
    </w:rPr>
  </w:style>
  <w:style w:type="character" w:customStyle="1" w:styleId="Heading3Char">
    <w:name w:val="Heading 3 Char"/>
    <w:link w:val="Heading3"/>
    <w:locked/>
    <w:rsid w:val="00FF1E65"/>
    <w:rPr>
      <w:b/>
      <w:noProof/>
      <w:sz w:val="24"/>
      <w:lang w:val="en-US" w:eastAsia="en-US" w:bidi="ar-SA"/>
    </w:rPr>
  </w:style>
  <w:style w:type="character" w:customStyle="1" w:styleId="Heading4Char">
    <w:name w:val="Heading 4 Char"/>
    <w:link w:val="Heading4"/>
    <w:locked/>
    <w:rsid w:val="00FF1E65"/>
    <w:rPr>
      <w:rFonts w:ascii="Calibri" w:hAnsi="Calibri"/>
      <w:b/>
      <w:bCs/>
      <w:sz w:val="28"/>
      <w:szCs w:val="28"/>
      <w:lang w:val="ro-RO" w:eastAsia="en-US" w:bidi="ar-SA"/>
    </w:rPr>
  </w:style>
  <w:style w:type="character" w:customStyle="1" w:styleId="Heading5Char">
    <w:name w:val="Heading 5 Char"/>
    <w:link w:val="Heading5"/>
    <w:locked/>
    <w:rsid w:val="00FF1E65"/>
    <w:rPr>
      <w:rFonts w:ascii="Calibri" w:hAnsi="Calibri"/>
      <w:b/>
      <w:bCs/>
      <w:i/>
      <w:iCs/>
      <w:sz w:val="26"/>
      <w:szCs w:val="26"/>
      <w:lang w:val="ro-RO" w:eastAsia="en-US" w:bidi="ar-SA"/>
    </w:rPr>
  </w:style>
  <w:style w:type="character" w:customStyle="1" w:styleId="Heading6Char">
    <w:name w:val="Heading 6 Char"/>
    <w:locked/>
    <w:rsid w:val="00FF1E65"/>
    <w:rPr>
      <w:b/>
      <w:sz w:val="22"/>
      <w:lang w:val="ro-RO" w:eastAsia="en-US"/>
    </w:rPr>
  </w:style>
  <w:style w:type="paragraph" w:styleId="NormalWeb">
    <w:name w:val="Normal (Web)"/>
    <w:basedOn w:val="Normal"/>
    <w:uiPriority w:val="99"/>
    <w:rsid w:val="00FF1E65"/>
    <w:pPr>
      <w:spacing w:before="100" w:beforeAutospacing="1" w:after="100" w:afterAutospacing="1"/>
    </w:pPr>
  </w:style>
  <w:style w:type="character" w:customStyle="1" w:styleId="Heading7Char">
    <w:name w:val="Heading 7 Char"/>
    <w:link w:val="Heading7"/>
    <w:locked/>
    <w:rsid w:val="00FF1E65"/>
    <w:rPr>
      <w:rFonts w:ascii="Arial" w:hAnsi="Arial"/>
      <w:i/>
      <w:iCs/>
      <w:sz w:val="22"/>
      <w:lang w:val="en-US" w:eastAsia="en-US" w:bidi="ar-SA"/>
    </w:rPr>
  </w:style>
  <w:style w:type="character" w:customStyle="1" w:styleId="Heading8Char">
    <w:name w:val="Heading 8 Char"/>
    <w:link w:val="Heading8"/>
    <w:locked/>
    <w:rsid w:val="00FF1E65"/>
    <w:rPr>
      <w:i/>
      <w:iCs/>
      <w:sz w:val="24"/>
      <w:szCs w:val="24"/>
      <w:lang w:val="ro-RO" w:eastAsia="en-US" w:bidi="ar-SA"/>
    </w:rPr>
  </w:style>
  <w:style w:type="character" w:customStyle="1" w:styleId="Heading9Char">
    <w:name w:val="Heading 9 Char"/>
    <w:link w:val="Heading9"/>
    <w:locked/>
    <w:rsid w:val="00FF1E65"/>
    <w:rPr>
      <w:rFonts w:ascii="Arial" w:hAnsi="Arial"/>
      <w:sz w:val="22"/>
      <w:u w:val="single"/>
      <w:lang w:val="en-US" w:eastAsia="en-US" w:bidi="ar-SA"/>
    </w:rPr>
  </w:style>
  <w:style w:type="paragraph" w:styleId="TOC1">
    <w:name w:val="toc 1"/>
    <w:basedOn w:val="Normal"/>
    <w:next w:val="Normal"/>
    <w:autoRedefine/>
    <w:rsid w:val="00FF1E65"/>
    <w:pPr>
      <w:snapToGrid w:val="0"/>
    </w:pPr>
    <w:rPr>
      <w:rFonts w:eastAsia="SimSun"/>
      <w:lang w:eastAsia="zh-CN"/>
    </w:rPr>
  </w:style>
  <w:style w:type="paragraph" w:styleId="TOC2">
    <w:name w:val="toc 2"/>
    <w:basedOn w:val="Heading2"/>
    <w:next w:val="Normal"/>
    <w:autoRedefine/>
    <w:rsid w:val="00FF1E65"/>
    <w:pPr>
      <w:keepNext w:val="0"/>
      <w:spacing w:before="0" w:after="0"/>
      <w:ind w:left="240"/>
      <w:outlineLvl w:val="9"/>
    </w:pPr>
    <w:rPr>
      <w:rFonts w:ascii="Times New Roman" w:eastAsia="SimSun" w:hAnsi="Times New Roman" w:cs="Times New Roman"/>
      <w:b w:val="0"/>
      <w:bCs w:val="0"/>
      <w:i w:val="0"/>
      <w:iCs w:val="0"/>
      <w:smallCaps/>
      <w:sz w:val="20"/>
      <w:szCs w:val="20"/>
      <w:lang w:val="ro-RO"/>
    </w:rPr>
  </w:style>
  <w:style w:type="paragraph" w:styleId="TOC3">
    <w:name w:val="toc 3"/>
    <w:basedOn w:val="Normal"/>
    <w:next w:val="Normal"/>
    <w:autoRedefine/>
    <w:rsid w:val="00FF1E65"/>
    <w:pPr>
      <w:ind w:left="480"/>
    </w:pPr>
    <w:rPr>
      <w:rFonts w:eastAsia="SimSun"/>
      <w:i/>
      <w:iCs/>
      <w:sz w:val="20"/>
      <w:szCs w:val="20"/>
      <w:lang w:val="ro-RO"/>
    </w:rPr>
  </w:style>
  <w:style w:type="paragraph" w:styleId="TOC4">
    <w:name w:val="toc 4"/>
    <w:basedOn w:val="Normal"/>
    <w:next w:val="Normal"/>
    <w:autoRedefine/>
    <w:rsid w:val="00FF1E65"/>
    <w:pPr>
      <w:snapToGrid w:val="0"/>
      <w:ind w:left="720"/>
    </w:pPr>
    <w:rPr>
      <w:rFonts w:ascii="Calibri" w:eastAsia="SimSun" w:hAnsi="Calibri"/>
      <w:sz w:val="20"/>
      <w:szCs w:val="20"/>
      <w:lang w:eastAsia="zh-CN"/>
    </w:rPr>
  </w:style>
  <w:style w:type="paragraph" w:styleId="TOC5">
    <w:name w:val="toc 5"/>
    <w:basedOn w:val="Normal"/>
    <w:next w:val="Normal"/>
    <w:autoRedefine/>
    <w:rsid w:val="00FF1E65"/>
    <w:pPr>
      <w:snapToGrid w:val="0"/>
      <w:ind w:left="960"/>
    </w:pPr>
    <w:rPr>
      <w:rFonts w:ascii="Calibri" w:eastAsia="SimSun" w:hAnsi="Calibri"/>
      <w:sz w:val="20"/>
      <w:szCs w:val="20"/>
      <w:lang w:eastAsia="zh-CN"/>
    </w:rPr>
  </w:style>
  <w:style w:type="paragraph" w:styleId="TOC6">
    <w:name w:val="toc 6"/>
    <w:basedOn w:val="Normal"/>
    <w:next w:val="Normal"/>
    <w:autoRedefine/>
    <w:rsid w:val="00FF1E65"/>
    <w:pPr>
      <w:snapToGrid w:val="0"/>
      <w:ind w:left="1200"/>
    </w:pPr>
    <w:rPr>
      <w:rFonts w:ascii="Calibri" w:eastAsia="SimSun" w:hAnsi="Calibri"/>
      <w:sz w:val="20"/>
      <w:szCs w:val="20"/>
      <w:lang w:eastAsia="zh-CN"/>
    </w:rPr>
  </w:style>
  <w:style w:type="paragraph" w:styleId="TOC7">
    <w:name w:val="toc 7"/>
    <w:basedOn w:val="Normal"/>
    <w:next w:val="Normal"/>
    <w:autoRedefine/>
    <w:rsid w:val="00FF1E65"/>
    <w:pPr>
      <w:snapToGrid w:val="0"/>
      <w:ind w:left="1440"/>
    </w:pPr>
    <w:rPr>
      <w:rFonts w:ascii="Calibri" w:eastAsia="SimSun" w:hAnsi="Calibri"/>
      <w:sz w:val="20"/>
      <w:szCs w:val="20"/>
      <w:lang w:eastAsia="zh-CN"/>
    </w:rPr>
  </w:style>
  <w:style w:type="paragraph" w:styleId="TOC8">
    <w:name w:val="toc 8"/>
    <w:basedOn w:val="Normal"/>
    <w:next w:val="Normal"/>
    <w:autoRedefine/>
    <w:rsid w:val="00FF1E65"/>
    <w:pPr>
      <w:snapToGrid w:val="0"/>
      <w:ind w:left="1680"/>
    </w:pPr>
    <w:rPr>
      <w:rFonts w:ascii="Calibri" w:eastAsia="SimSun" w:hAnsi="Calibri"/>
      <w:sz w:val="20"/>
      <w:szCs w:val="20"/>
      <w:lang w:eastAsia="zh-CN"/>
    </w:rPr>
  </w:style>
  <w:style w:type="paragraph" w:styleId="TOC9">
    <w:name w:val="toc 9"/>
    <w:basedOn w:val="Normal"/>
    <w:next w:val="Normal"/>
    <w:autoRedefine/>
    <w:rsid w:val="00FF1E65"/>
    <w:pPr>
      <w:snapToGrid w:val="0"/>
      <w:ind w:left="1920"/>
    </w:pPr>
    <w:rPr>
      <w:rFonts w:ascii="Calibri" w:eastAsia="SimSun" w:hAnsi="Calibri"/>
      <w:sz w:val="20"/>
      <w:szCs w:val="20"/>
      <w:lang w:eastAsia="zh-CN"/>
    </w:rPr>
  </w:style>
  <w:style w:type="paragraph" w:styleId="NormalIndent">
    <w:name w:val="Normal Indent"/>
    <w:basedOn w:val="Normal"/>
    <w:rsid w:val="00FF1E65"/>
    <w:pPr>
      <w:snapToGrid w:val="0"/>
      <w:ind w:left="720"/>
    </w:pPr>
    <w:rPr>
      <w:rFonts w:eastAsia="SimSun"/>
      <w:lang w:eastAsia="zh-CN"/>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link w:val="FootnoteText"/>
    <w:locked/>
    <w:rsid w:val="00FF1E65"/>
    <w:rPr>
      <w:lang w:val="ro-RO" w:eastAsia="en-US" w:bidi="ar-SA"/>
    </w:rPr>
  </w:style>
  <w:style w:type="paragraph" w:styleId="FootnoteText">
    <w:name w:val="footnote text"/>
    <w:aliases w:val="Podrozdział,Footnote Text Char Char,Fußnote,single space,FOOTNOTES,fn,stile 1,Footnote,Footnote1,Footnote2,Footnote3,Footnote4,Footnote5,Footnote6,Footnote7,Footnote8,Footnote9,Footnote10,Footnote11"/>
    <w:basedOn w:val="Normal"/>
    <w:link w:val="FootnoteTextChar"/>
    <w:rsid w:val="00FF1E65"/>
    <w:rPr>
      <w:sz w:val="20"/>
      <w:szCs w:val="20"/>
      <w:lang w:val="ro-RO"/>
    </w:rPr>
  </w:style>
  <w:style w:type="character" w:customStyle="1" w:styleId="CommentTextChar">
    <w:name w:val="Comment Text Char"/>
    <w:link w:val="CommentText"/>
    <w:locked/>
    <w:rsid w:val="00FF1E65"/>
    <w:rPr>
      <w:lang w:val="en-GB" w:eastAsia="en-US" w:bidi="ar-SA"/>
    </w:rPr>
  </w:style>
  <w:style w:type="paragraph" w:styleId="CommentText">
    <w:name w:val="annotation text"/>
    <w:basedOn w:val="Normal"/>
    <w:link w:val="CommentTextChar"/>
    <w:rsid w:val="00FF1E65"/>
    <w:rPr>
      <w:sz w:val="20"/>
      <w:szCs w:val="20"/>
      <w:lang w:val="en-GB"/>
    </w:rPr>
  </w:style>
  <w:style w:type="character" w:customStyle="1" w:styleId="HeaderChar">
    <w:name w:val="Header Char"/>
    <w:link w:val="Header"/>
    <w:locked/>
    <w:rsid w:val="00FF1E65"/>
    <w:rPr>
      <w:sz w:val="24"/>
      <w:szCs w:val="24"/>
      <w:lang w:val="en-US" w:eastAsia="en-US" w:bidi="ar-SA"/>
    </w:rPr>
  </w:style>
  <w:style w:type="character" w:customStyle="1" w:styleId="FooterChar">
    <w:name w:val="Footer Char"/>
    <w:aliases w:val="Fußzeile-2 Char,Caracter Char"/>
    <w:link w:val="Footer"/>
    <w:uiPriority w:val="99"/>
    <w:locked/>
    <w:rsid w:val="00FF1E65"/>
    <w:rPr>
      <w:sz w:val="24"/>
      <w:szCs w:val="24"/>
      <w:lang w:val="en-US" w:eastAsia="en-US" w:bidi="ar-SA"/>
    </w:rPr>
  </w:style>
  <w:style w:type="paragraph" w:styleId="Caption">
    <w:name w:val="caption"/>
    <w:basedOn w:val="Normal"/>
    <w:next w:val="Normal"/>
    <w:qFormat/>
    <w:rsid w:val="00FF1E65"/>
    <w:pPr>
      <w:snapToGrid w:val="0"/>
      <w:spacing w:before="120" w:after="120"/>
    </w:pPr>
    <w:rPr>
      <w:rFonts w:eastAsia="SimSun"/>
      <w:b/>
      <w:bCs/>
      <w:sz w:val="20"/>
      <w:szCs w:val="20"/>
      <w:lang w:eastAsia="zh-CN"/>
    </w:rPr>
  </w:style>
  <w:style w:type="paragraph" w:styleId="EnvelopeAddress">
    <w:name w:val="envelope address"/>
    <w:basedOn w:val="Normal"/>
    <w:rsid w:val="00FF1E65"/>
    <w:pPr>
      <w:framePr w:w="7920" w:h="1980" w:hSpace="180" w:wrap="auto" w:hAnchor="page" w:xAlign="center" w:yAlign="bottom"/>
      <w:jc w:val="both"/>
    </w:pPr>
    <w:rPr>
      <w:rFonts w:ascii="Arial" w:hAnsi="Arial"/>
      <w:sz w:val="20"/>
      <w:szCs w:val="20"/>
      <w:lang w:val="en-GB" w:eastAsia="en-GB"/>
    </w:rPr>
  </w:style>
  <w:style w:type="paragraph" w:styleId="EnvelopeReturn">
    <w:name w:val="envelope return"/>
    <w:basedOn w:val="Normal"/>
    <w:rsid w:val="00FF1E65"/>
    <w:pPr>
      <w:jc w:val="both"/>
    </w:pPr>
    <w:rPr>
      <w:sz w:val="20"/>
      <w:szCs w:val="20"/>
      <w:lang w:val="en-GB"/>
    </w:rPr>
  </w:style>
  <w:style w:type="paragraph" w:styleId="TOAHeading">
    <w:name w:val="toa heading"/>
    <w:basedOn w:val="Normal"/>
    <w:next w:val="Normal"/>
    <w:rsid w:val="00FF1E65"/>
    <w:pPr>
      <w:spacing w:before="120"/>
    </w:pPr>
    <w:rPr>
      <w:rFonts w:ascii="Arial" w:hAnsi="Arial" w:cs="Arial"/>
      <w:b/>
      <w:bCs/>
      <w:iCs/>
    </w:rPr>
  </w:style>
  <w:style w:type="paragraph" w:styleId="List">
    <w:name w:val="List"/>
    <w:basedOn w:val="Normal"/>
    <w:rsid w:val="00FF1E65"/>
    <w:pPr>
      <w:spacing w:after="240"/>
      <w:ind w:left="283" w:hanging="283"/>
      <w:jc w:val="both"/>
    </w:pPr>
    <w:rPr>
      <w:rFonts w:ascii="Arial" w:hAnsi="Arial"/>
      <w:sz w:val="20"/>
      <w:szCs w:val="20"/>
      <w:lang w:val="en-GB" w:eastAsia="en-GB"/>
    </w:rPr>
  </w:style>
  <w:style w:type="paragraph" w:styleId="ListBullet">
    <w:name w:val="List Bullet"/>
    <w:basedOn w:val="Normal"/>
    <w:rsid w:val="00FF1E65"/>
    <w:pPr>
      <w:numPr>
        <w:numId w:val="2"/>
      </w:numPr>
      <w:tabs>
        <w:tab w:val="clear" w:pos="360"/>
      </w:tabs>
      <w:spacing w:after="240"/>
      <w:jc w:val="both"/>
    </w:pPr>
    <w:rPr>
      <w:szCs w:val="20"/>
      <w:lang w:val="en-GB"/>
    </w:rPr>
  </w:style>
  <w:style w:type="paragraph" w:styleId="ListNumber">
    <w:name w:val="List Number"/>
    <w:basedOn w:val="Normal"/>
    <w:rsid w:val="00FF1E65"/>
    <w:pPr>
      <w:numPr>
        <w:numId w:val="3"/>
      </w:numPr>
      <w:tabs>
        <w:tab w:val="clear" w:pos="360"/>
        <w:tab w:val="num" w:pos="851"/>
      </w:tabs>
      <w:spacing w:after="240"/>
      <w:ind w:left="851" w:hanging="709"/>
      <w:jc w:val="both"/>
    </w:pPr>
    <w:rPr>
      <w:szCs w:val="20"/>
      <w:lang w:val="en-GB"/>
    </w:rPr>
  </w:style>
  <w:style w:type="paragraph" w:styleId="List4">
    <w:name w:val="List 4"/>
    <w:basedOn w:val="Normal"/>
    <w:rsid w:val="00FF1E65"/>
    <w:pPr>
      <w:numPr>
        <w:numId w:val="11"/>
      </w:numPr>
      <w:spacing w:after="240"/>
      <w:ind w:left="1132" w:hanging="283"/>
      <w:jc w:val="both"/>
    </w:pPr>
    <w:rPr>
      <w:rFonts w:ascii="Arial" w:hAnsi="Arial"/>
      <w:sz w:val="20"/>
      <w:szCs w:val="20"/>
      <w:lang w:val="en-GB" w:eastAsia="en-GB"/>
    </w:rPr>
  </w:style>
  <w:style w:type="paragraph" w:styleId="ListNumber2">
    <w:name w:val="List Number 2"/>
    <w:basedOn w:val="Normal"/>
    <w:rsid w:val="00FF1E65"/>
    <w:pPr>
      <w:numPr>
        <w:numId w:val="4"/>
      </w:numPr>
      <w:spacing w:after="240"/>
      <w:jc w:val="both"/>
    </w:pPr>
    <w:rPr>
      <w:szCs w:val="20"/>
      <w:lang w:val="en-GB"/>
    </w:rPr>
  </w:style>
  <w:style w:type="paragraph" w:styleId="ListNumber5">
    <w:name w:val="List Number 5"/>
    <w:basedOn w:val="Normal"/>
    <w:rsid w:val="00FF1E65"/>
    <w:pPr>
      <w:numPr>
        <w:numId w:val="5"/>
      </w:numPr>
      <w:tabs>
        <w:tab w:val="clear" w:pos="1492"/>
        <w:tab w:val="num" w:pos="720"/>
        <w:tab w:val="num" w:pos="1800"/>
      </w:tabs>
      <w:spacing w:line="360" w:lineRule="auto"/>
      <w:ind w:left="720"/>
      <w:jc w:val="both"/>
    </w:pPr>
    <w:rPr>
      <w:rFonts w:eastAsia="MS Mincho"/>
      <w:szCs w:val="20"/>
      <w:lang w:val="ro-RO"/>
    </w:rPr>
  </w:style>
  <w:style w:type="character" w:customStyle="1" w:styleId="TitleChar">
    <w:name w:val="Title Char"/>
    <w:link w:val="Title"/>
    <w:uiPriority w:val="10"/>
    <w:locked/>
    <w:rsid w:val="00FF1E65"/>
    <w:rPr>
      <w:rFonts w:ascii="Arial Black" w:hAnsi="Arial Black"/>
      <w:noProof/>
      <w:sz w:val="48"/>
      <w:lang w:val="en-US" w:eastAsia="en-US" w:bidi="ar-SA"/>
    </w:rPr>
  </w:style>
  <w:style w:type="paragraph" w:styleId="Title">
    <w:name w:val="Title"/>
    <w:basedOn w:val="Normal"/>
    <w:link w:val="TitleChar"/>
    <w:uiPriority w:val="10"/>
    <w:qFormat/>
    <w:rsid w:val="00FF1E65"/>
    <w:pPr>
      <w:spacing w:after="240"/>
      <w:jc w:val="center"/>
    </w:pPr>
    <w:rPr>
      <w:rFonts w:ascii="Arial Black" w:hAnsi="Arial Black"/>
      <w:noProof/>
      <w:sz w:val="48"/>
      <w:szCs w:val="20"/>
    </w:rPr>
  </w:style>
  <w:style w:type="character" w:customStyle="1" w:styleId="BodyTextChar1">
    <w:name w:val="Body Text Char1"/>
    <w:aliases w:val="Body Text Char Char Char,TabelTekst Char,block style Char,Body Text Char Char1"/>
    <w:link w:val="BodyText"/>
    <w:locked/>
    <w:rsid w:val="00FF1E65"/>
    <w:rPr>
      <w:sz w:val="24"/>
      <w:lang w:val="en-US" w:eastAsia="en-US" w:bidi="ar-SA"/>
    </w:rPr>
  </w:style>
  <w:style w:type="paragraph" w:styleId="BodyText">
    <w:name w:val="Body Text"/>
    <w:aliases w:val="Body Text Char Char,TabelTekst,block style,Body Text Char"/>
    <w:basedOn w:val="Normal"/>
    <w:link w:val="BodyTextChar1"/>
    <w:rsid w:val="00FF1E65"/>
    <w:pPr>
      <w:jc w:val="both"/>
    </w:pPr>
    <w:rPr>
      <w:szCs w:val="20"/>
    </w:rPr>
  </w:style>
  <w:style w:type="character" w:customStyle="1" w:styleId="BodyTextIndentChar">
    <w:name w:val="Body Text Indent Char"/>
    <w:link w:val="BodyTextIndent"/>
    <w:locked/>
    <w:rsid w:val="00FF1E65"/>
    <w:rPr>
      <w:sz w:val="24"/>
      <w:lang w:val="ro-RO" w:eastAsia="en-US" w:bidi="ar-SA"/>
    </w:rPr>
  </w:style>
  <w:style w:type="paragraph" w:styleId="BodyTextIndent">
    <w:name w:val="Body Text Indent"/>
    <w:basedOn w:val="Normal"/>
    <w:link w:val="BodyTextIndentChar"/>
    <w:rsid w:val="00FF1E65"/>
    <w:pPr>
      <w:spacing w:after="120"/>
      <w:ind w:left="360"/>
    </w:pPr>
    <w:rPr>
      <w:szCs w:val="20"/>
      <w:lang w:val="ro-RO"/>
    </w:rPr>
  </w:style>
  <w:style w:type="character" w:customStyle="1" w:styleId="SubtitleChar">
    <w:name w:val="Subtitle Char"/>
    <w:link w:val="Subtitle"/>
    <w:locked/>
    <w:rsid w:val="00FF1E65"/>
    <w:rPr>
      <w:b/>
      <w:sz w:val="24"/>
      <w:lang w:val="en-US" w:eastAsia="en-US" w:bidi="ar-SA"/>
    </w:rPr>
  </w:style>
  <w:style w:type="paragraph" w:styleId="Subtitle">
    <w:name w:val="Subtitle"/>
    <w:basedOn w:val="Normal"/>
    <w:link w:val="SubtitleChar"/>
    <w:qFormat/>
    <w:rsid w:val="00FF1E65"/>
    <w:pPr>
      <w:jc w:val="both"/>
    </w:pPr>
    <w:rPr>
      <w:b/>
      <w:szCs w:val="20"/>
    </w:rPr>
  </w:style>
  <w:style w:type="character" w:customStyle="1" w:styleId="BodyText2Char">
    <w:name w:val="Body Text 2 Char"/>
    <w:link w:val="BodyText2"/>
    <w:locked/>
    <w:rsid w:val="00FF1E65"/>
    <w:rPr>
      <w:rFonts w:ascii="SimSun" w:eastAsia="SimSun"/>
      <w:snapToGrid w:val="0"/>
      <w:sz w:val="24"/>
      <w:lang w:val="en-US" w:eastAsia="zh-CN" w:bidi="ar-SA"/>
    </w:rPr>
  </w:style>
  <w:style w:type="paragraph" w:styleId="BodyText2">
    <w:name w:val="Body Text 2"/>
    <w:basedOn w:val="Normal"/>
    <w:link w:val="BodyText2Char"/>
    <w:rsid w:val="00FF1E65"/>
    <w:pPr>
      <w:snapToGrid w:val="0"/>
      <w:spacing w:after="120" w:line="480" w:lineRule="auto"/>
    </w:pPr>
    <w:rPr>
      <w:rFonts w:ascii="SimSun" w:eastAsia="SimSun"/>
      <w:snapToGrid w:val="0"/>
      <w:szCs w:val="20"/>
      <w:lang w:eastAsia="zh-CN"/>
    </w:rPr>
  </w:style>
  <w:style w:type="character" w:customStyle="1" w:styleId="BodyText3Char">
    <w:name w:val="Body Text 3 Char"/>
    <w:link w:val="BodyText3"/>
    <w:locked/>
    <w:rsid w:val="00FF1E65"/>
    <w:rPr>
      <w:sz w:val="16"/>
      <w:lang w:val="ro-RO" w:eastAsia="en-US" w:bidi="ar-SA"/>
    </w:rPr>
  </w:style>
  <w:style w:type="paragraph" w:styleId="BodyText3">
    <w:name w:val="Body Text 3"/>
    <w:basedOn w:val="Normal"/>
    <w:link w:val="BodyText3Char"/>
    <w:rsid w:val="00FF1E65"/>
    <w:pPr>
      <w:spacing w:after="120"/>
    </w:pPr>
    <w:rPr>
      <w:sz w:val="16"/>
      <w:szCs w:val="20"/>
      <w:lang w:val="ro-RO"/>
    </w:rPr>
  </w:style>
  <w:style w:type="character" w:customStyle="1" w:styleId="BodyTextIndent2Char">
    <w:name w:val="Body Text Indent 2 Char"/>
    <w:link w:val="BodyTextIndent2"/>
    <w:locked/>
    <w:rsid w:val="00FF1E65"/>
    <w:rPr>
      <w:rFonts w:ascii="SimSun" w:eastAsia="SimSun"/>
      <w:sz w:val="24"/>
      <w:lang w:val="ro-RO" w:eastAsia="en-US" w:bidi="ar-SA"/>
    </w:rPr>
  </w:style>
  <w:style w:type="paragraph" w:styleId="BodyTextIndent2">
    <w:name w:val="Body Text Indent 2"/>
    <w:basedOn w:val="Normal"/>
    <w:link w:val="BodyTextIndent2Char"/>
    <w:rsid w:val="00FF1E65"/>
    <w:pPr>
      <w:spacing w:after="120" w:line="480" w:lineRule="auto"/>
      <w:ind w:left="360"/>
    </w:pPr>
    <w:rPr>
      <w:rFonts w:ascii="SimSun" w:eastAsia="SimSun"/>
      <w:szCs w:val="20"/>
      <w:lang w:val="ro-RO"/>
    </w:rPr>
  </w:style>
  <w:style w:type="character" w:customStyle="1" w:styleId="BodyTextIndent3Char">
    <w:name w:val="Body Text Indent 3 Char"/>
    <w:link w:val="BodyTextIndent3"/>
    <w:locked/>
    <w:rsid w:val="00FF1E65"/>
    <w:rPr>
      <w:sz w:val="16"/>
      <w:lang w:val="ro-RO" w:eastAsia="en-US" w:bidi="ar-SA"/>
    </w:rPr>
  </w:style>
  <w:style w:type="paragraph" w:styleId="BodyTextIndent3">
    <w:name w:val="Body Text Indent 3"/>
    <w:basedOn w:val="Normal"/>
    <w:link w:val="BodyTextIndent3Char"/>
    <w:rsid w:val="00FF1E65"/>
    <w:pPr>
      <w:spacing w:after="120"/>
      <w:ind w:left="360"/>
    </w:pPr>
    <w:rPr>
      <w:sz w:val="16"/>
      <w:szCs w:val="20"/>
      <w:lang w:val="ro-RO"/>
    </w:rPr>
  </w:style>
  <w:style w:type="paragraph" w:styleId="BlockText">
    <w:name w:val="Block Text"/>
    <w:basedOn w:val="Normal"/>
    <w:rsid w:val="00FF1E65"/>
    <w:pPr>
      <w:suppressAutoHyphens/>
      <w:snapToGrid w:val="0"/>
      <w:ind w:left="103" w:right="140"/>
      <w:jc w:val="both"/>
    </w:pPr>
    <w:rPr>
      <w:rFonts w:eastAsia="SimSun"/>
      <w:lang w:eastAsia="zh-CN"/>
    </w:rPr>
  </w:style>
  <w:style w:type="character" w:customStyle="1" w:styleId="DocumentMapChar">
    <w:name w:val="Document Map Char"/>
    <w:link w:val="DocumentMap"/>
    <w:locked/>
    <w:rsid w:val="00FF1E65"/>
    <w:rPr>
      <w:rFonts w:ascii="Tahoma" w:hAnsi="Tahoma"/>
      <w:noProof/>
      <w:lang w:val="ro-RO" w:eastAsia="en-US" w:bidi="ar-SA"/>
    </w:rPr>
  </w:style>
  <w:style w:type="paragraph" w:styleId="DocumentMap">
    <w:name w:val="Document Map"/>
    <w:basedOn w:val="Normal"/>
    <w:link w:val="DocumentMapChar"/>
    <w:rsid w:val="00FF1E65"/>
    <w:pPr>
      <w:shd w:val="clear" w:color="auto" w:fill="000080"/>
    </w:pPr>
    <w:rPr>
      <w:rFonts w:ascii="Tahoma" w:hAnsi="Tahoma"/>
      <w:noProof/>
      <w:sz w:val="20"/>
      <w:szCs w:val="20"/>
      <w:lang w:val="ro-RO"/>
    </w:rPr>
  </w:style>
  <w:style w:type="character" w:customStyle="1" w:styleId="PlainTextChar">
    <w:name w:val="Plain Text Char"/>
    <w:link w:val="PlainText"/>
    <w:locked/>
    <w:rsid w:val="00FF1E65"/>
    <w:rPr>
      <w:rFonts w:ascii="Courier New" w:hAnsi="Courier New"/>
      <w:lang w:val="en-GB" w:eastAsia="en-US" w:bidi="ar-SA"/>
    </w:rPr>
  </w:style>
  <w:style w:type="paragraph" w:styleId="PlainText">
    <w:name w:val="Plain Text"/>
    <w:basedOn w:val="Normal"/>
    <w:link w:val="PlainTextChar"/>
    <w:rsid w:val="00FF1E65"/>
    <w:rPr>
      <w:rFonts w:ascii="Courier New" w:hAnsi="Courier New"/>
      <w:sz w:val="20"/>
      <w:szCs w:val="20"/>
      <w:lang w:val="en-GB"/>
    </w:rPr>
  </w:style>
  <w:style w:type="character" w:customStyle="1" w:styleId="CommentSubjectChar">
    <w:name w:val="Comment Subject Char"/>
    <w:link w:val="CommentSubject"/>
    <w:locked/>
    <w:rsid w:val="00FF1E65"/>
    <w:rPr>
      <w:rFonts w:ascii="SimSun" w:eastAsia="SimSun"/>
      <w:b/>
      <w:snapToGrid w:val="0"/>
      <w:lang w:val="en-US" w:eastAsia="zh-CN" w:bidi="ar-SA"/>
    </w:rPr>
  </w:style>
  <w:style w:type="paragraph" w:styleId="CommentSubject">
    <w:name w:val="annotation subject"/>
    <w:basedOn w:val="CommentText"/>
    <w:next w:val="CommentText"/>
    <w:link w:val="CommentSubjectChar"/>
    <w:rsid w:val="00FF1E65"/>
    <w:pPr>
      <w:snapToGrid w:val="0"/>
    </w:pPr>
    <w:rPr>
      <w:rFonts w:ascii="SimSun" w:eastAsia="SimSun"/>
      <w:b/>
      <w:snapToGrid w:val="0"/>
      <w:lang w:val="en-US" w:eastAsia="zh-CN"/>
    </w:rPr>
  </w:style>
  <w:style w:type="character" w:customStyle="1" w:styleId="BalloonTextChar">
    <w:name w:val="Balloon Text Char"/>
    <w:link w:val="BalloonText"/>
    <w:locked/>
    <w:rsid w:val="00FF1E65"/>
    <w:rPr>
      <w:rFonts w:ascii="Tahoma" w:hAnsi="Tahoma"/>
      <w:sz w:val="16"/>
      <w:lang w:val="ro-RO" w:eastAsia="en-US" w:bidi="ar-SA"/>
    </w:rPr>
  </w:style>
  <w:style w:type="paragraph" w:styleId="BalloonText">
    <w:name w:val="Balloon Text"/>
    <w:basedOn w:val="Normal"/>
    <w:link w:val="BalloonTextChar"/>
    <w:rsid w:val="00FF1E65"/>
    <w:rPr>
      <w:rFonts w:ascii="Tahoma" w:hAnsi="Tahoma"/>
      <w:sz w:val="16"/>
      <w:szCs w:val="20"/>
      <w:lang w:val="ro-RO"/>
    </w:rPr>
  </w:style>
  <w:style w:type="paragraph" w:customStyle="1" w:styleId="DefaultText2">
    <w:name w:val="Default Text:2"/>
    <w:basedOn w:val="Normal"/>
    <w:rsid w:val="00FF1E65"/>
    <w:rPr>
      <w:noProof/>
      <w:szCs w:val="20"/>
    </w:rPr>
  </w:style>
  <w:style w:type="paragraph" w:customStyle="1" w:styleId="DefaultText1">
    <w:name w:val="Default Text:1"/>
    <w:basedOn w:val="Normal"/>
    <w:link w:val="DefaultText1Char"/>
    <w:rsid w:val="00FF1E65"/>
    <w:rPr>
      <w:noProof/>
      <w:szCs w:val="20"/>
    </w:rPr>
  </w:style>
  <w:style w:type="paragraph" w:customStyle="1" w:styleId="OutlineNotIndented">
    <w:name w:val="Outline (Not Indented)"/>
    <w:basedOn w:val="Normal"/>
    <w:rsid w:val="00FF1E65"/>
    <w:rPr>
      <w:noProof/>
      <w:szCs w:val="20"/>
    </w:rPr>
  </w:style>
  <w:style w:type="paragraph" w:customStyle="1" w:styleId="OutlineIndented">
    <w:name w:val="Outline (Indented)"/>
    <w:basedOn w:val="Normal"/>
    <w:rsid w:val="00FF1E65"/>
    <w:rPr>
      <w:noProof/>
      <w:szCs w:val="20"/>
    </w:rPr>
  </w:style>
  <w:style w:type="paragraph" w:customStyle="1" w:styleId="TableText">
    <w:name w:val="Table Text"/>
    <w:basedOn w:val="Normal"/>
    <w:rsid w:val="00FF1E65"/>
    <w:pPr>
      <w:tabs>
        <w:tab w:val="decimal" w:pos="0"/>
      </w:tabs>
    </w:pPr>
    <w:rPr>
      <w:noProof/>
      <w:szCs w:val="20"/>
    </w:rPr>
  </w:style>
  <w:style w:type="paragraph" w:customStyle="1" w:styleId="NumberList">
    <w:name w:val="Number List"/>
    <w:basedOn w:val="Normal"/>
    <w:rsid w:val="00FF1E65"/>
    <w:rPr>
      <w:noProof/>
      <w:szCs w:val="20"/>
    </w:rPr>
  </w:style>
  <w:style w:type="paragraph" w:customStyle="1" w:styleId="FirstLineIndent">
    <w:name w:val="First Line Indent"/>
    <w:basedOn w:val="Normal"/>
    <w:rsid w:val="00FF1E65"/>
    <w:pPr>
      <w:ind w:firstLine="720"/>
    </w:pPr>
    <w:rPr>
      <w:noProof/>
      <w:szCs w:val="20"/>
    </w:rPr>
  </w:style>
  <w:style w:type="paragraph" w:customStyle="1" w:styleId="Bullet2">
    <w:name w:val="Bullet 2"/>
    <w:basedOn w:val="Normal"/>
    <w:rsid w:val="00FF1E65"/>
    <w:rPr>
      <w:noProof/>
      <w:szCs w:val="20"/>
    </w:rPr>
  </w:style>
  <w:style w:type="paragraph" w:customStyle="1" w:styleId="Bullet1">
    <w:name w:val="Bullet 1"/>
    <w:basedOn w:val="Normal"/>
    <w:rsid w:val="00FF1E65"/>
    <w:rPr>
      <w:noProof/>
      <w:szCs w:val="20"/>
    </w:rPr>
  </w:style>
  <w:style w:type="paragraph" w:customStyle="1" w:styleId="BodySingle">
    <w:name w:val="Body Single"/>
    <w:basedOn w:val="Normal"/>
    <w:rsid w:val="00FF1E65"/>
    <w:rPr>
      <w:noProof/>
      <w:szCs w:val="20"/>
    </w:rPr>
  </w:style>
  <w:style w:type="paragraph" w:customStyle="1" w:styleId="DefaultText">
    <w:name w:val="Default Text"/>
    <w:basedOn w:val="Normal"/>
    <w:rsid w:val="00FF1E65"/>
    <w:rPr>
      <w:noProof/>
      <w:szCs w:val="20"/>
    </w:rPr>
  </w:style>
  <w:style w:type="paragraph" w:customStyle="1" w:styleId="Norma">
    <w:name w:val="Norma"/>
    <w:basedOn w:val="Normal"/>
    <w:rsid w:val="00FF1E65"/>
    <w:rPr>
      <w:sz w:val="20"/>
      <w:szCs w:val="20"/>
      <w:lang w:val="en-GB"/>
    </w:rPr>
  </w:style>
  <w:style w:type="paragraph" w:customStyle="1" w:styleId="Cuprins">
    <w:name w:val="Cuprins"/>
    <w:basedOn w:val="Normal"/>
    <w:rsid w:val="00FF1E65"/>
    <w:pPr>
      <w:ind w:firstLine="720"/>
    </w:pPr>
    <w:rPr>
      <w:rFonts w:ascii="Arial" w:hAnsi="Arial"/>
      <w:sz w:val="22"/>
      <w:szCs w:val="20"/>
    </w:rPr>
  </w:style>
  <w:style w:type="paragraph" w:customStyle="1" w:styleId="Default">
    <w:name w:val="Default"/>
    <w:rsid w:val="00FF1E65"/>
    <w:pPr>
      <w:autoSpaceDE w:val="0"/>
      <w:autoSpaceDN w:val="0"/>
      <w:adjustRightInd w:val="0"/>
    </w:pPr>
    <w:rPr>
      <w:color w:val="000000"/>
      <w:sz w:val="24"/>
      <w:szCs w:val="24"/>
    </w:rPr>
  </w:style>
  <w:style w:type="paragraph" w:customStyle="1" w:styleId="Char">
    <w:name w:val="Char"/>
    <w:basedOn w:val="Normal"/>
    <w:rsid w:val="00FF1E65"/>
    <w:pPr>
      <w:tabs>
        <w:tab w:val="left" w:pos="709"/>
      </w:tabs>
    </w:pPr>
    <w:rPr>
      <w:rFonts w:ascii="Tahoma" w:hAnsi="Tahoma" w:cs="Tahoma"/>
      <w:lang w:val="pl-PL" w:eastAsia="pl-PL"/>
    </w:rPr>
  </w:style>
  <w:style w:type="paragraph" w:styleId="ListParagraph">
    <w:name w:val="List Paragraph"/>
    <w:aliases w:val="Normal bullet 2,Forth level,numbered list,2,OBC Bullet,Normal 1,Task Body,Viñetas (Inicio Parrafo),Paragrafo elenco,3 Txt tabla,Zerrenda-paragrafoa,Fiche List Paragraph,Dot pt,F5 List Paragraph,No Spacing1,List Paragraph Char Char Char,L"/>
    <w:basedOn w:val="Normal"/>
    <w:link w:val="ListParagraphChar"/>
    <w:uiPriority w:val="34"/>
    <w:qFormat/>
    <w:rsid w:val="00FF1E65"/>
    <w:pPr>
      <w:spacing w:after="200" w:line="276" w:lineRule="auto"/>
      <w:ind w:left="720"/>
      <w:contextualSpacing/>
    </w:pPr>
    <w:rPr>
      <w:rFonts w:ascii="Calibri" w:hAnsi="Calibri"/>
      <w:sz w:val="22"/>
      <w:szCs w:val="22"/>
      <w:lang w:val="ro-RO" w:eastAsia="ro-RO"/>
    </w:rPr>
  </w:style>
  <w:style w:type="paragraph" w:customStyle="1" w:styleId="xl24">
    <w:name w:val="xl24"/>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
    <w:name w:val="xl25"/>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6">
    <w:name w:val="xl26"/>
    <w:basedOn w:val="Normal"/>
    <w:rsid w:val="00FF1E6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27">
    <w:name w:val="xl27"/>
    <w:basedOn w:val="Normal"/>
    <w:rsid w:val="00FF1E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
    <w:rsid w:val="00FF1E6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29">
    <w:name w:val="xl29"/>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Normal"/>
    <w:rsid w:val="00FF1E6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31">
    <w:name w:val="xl31"/>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33">
    <w:name w:val="xl33"/>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34">
    <w:name w:val="xl34"/>
    <w:basedOn w:val="Normal"/>
    <w:rsid w:val="00FF1E6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5">
    <w:name w:val="xl35"/>
    <w:basedOn w:val="Normal"/>
    <w:rsid w:val="00FF1E6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36">
    <w:name w:val="xl36"/>
    <w:basedOn w:val="Normal"/>
    <w:rsid w:val="00FF1E6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7">
    <w:name w:val="xl37"/>
    <w:basedOn w:val="Normal"/>
    <w:rsid w:val="00FF1E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rsid w:val="00FF1E6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39">
    <w:name w:val="xl39"/>
    <w:basedOn w:val="Normal"/>
    <w:rsid w:val="00FF1E65"/>
    <w:pPr>
      <w:pBdr>
        <w:top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rsid w:val="00FF1E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rsid w:val="00FF1E6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42">
    <w:name w:val="xl42"/>
    <w:basedOn w:val="Normal"/>
    <w:rsid w:val="00FF1E6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Normal"/>
    <w:rsid w:val="00FF1E65"/>
    <w:pPr>
      <w:pBdr>
        <w:top w:val="single" w:sz="4" w:space="0" w:color="auto"/>
        <w:right w:val="single" w:sz="4" w:space="0" w:color="auto"/>
      </w:pBdr>
      <w:spacing w:before="100" w:beforeAutospacing="1" w:after="100" w:afterAutospacing="1"/>
      <w:jc w:val="center"/>
    </w:pPr>
    <w:rPr>
      <w:rFonts w:ascii="Arial" w:hAnsi="Arial" w:cs="Arial"/>
    </w:rPr>
  </w:style>
  <w:style w:type="paragraph" w:customStyle="1" w:styleId="xl44">
    <w:name w:val="xl44"/>
    <w:basedOn w:val="Normal"/>
    <w:rsid w:val="00FF1E65"/>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rsid w:val="00FF1E65"/>
    <w:pPr>
      <w:pBdr>
        <w:top w:val="single" w:sz="4"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46">
    <w:name w:val="xl46"/>
    <w:basedOn w:val="Normal"/>
    <w:rsid w:val="00FF1E65"/>
    <w:pPr>
      <w:pBdr>
        <w:top w:val="single" w:sz="4"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rsid w:val="00FF1E6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49">
    <w:name w:val="xl49"/>
    <w:basedOn w:val="Normal"/>
    <w:rsid w:val="00FF1E6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rsid w:val="00FF1E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1">
    <w:name w:val="xl51"/>
    <w:basedOn w:val="Normal"/>
    <w:rsid w:val="00FF1E6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52">
    <w:name w:val="xl52"/>
    <w:basedOn w:val="Normal"/>
    <w:rsid w:val="00FF1E65"/>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rsid w:val="00FF1E65"/>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Normal"/>
    <w:rsid w:val="00FF1E6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rsid w:val="00FF1E65"/>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56">
    <w:name w:val="xl56"/>
    <w:basedOn w:val="Normal"/>
    <w:rsid w:val="00FF1E6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Normal"/>
    <w:rsid w:val="00FF1E65"/>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58">
    <w:name w:val="xl58"/>
    <w:basedOn w:val="Normal"/>
    <w:rsid w:val="00FF1E6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9">
    <w:name w:val="xl59"/>
    <w:basedOn w:val="Normal"/>
    <w:rsid w:val="00FF1E65"/>
    <w:pPr>
      <w:pBdr>
        <w:top w:val="single" w:sz="4"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60">
    <w:name w:val="xl60"/>
    <w:basedOn w:val="Normal"/>
    <w:rsid w:val="00FF1E65"/>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61">
    <w:name w:val="xl61"/>
    <w:basedOn w:val="Normal"/>
    <w:rsid w:val="00FF1E65"/>
    <w:pPr>
      <w:pBdr>
        <w:top w:val="single" w:sz="4"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62">
    <w:name w:val="xl62"/>
    <w:basedOn w:val="Normal"/>
    <w:rsid w:val="00FF1E65"/>
    <w:pPr>
      <w:pBdr>
        <w:top w:val="single" w:sz="8"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63">
    <w:name w:val="xl63"/>
    <w:basedOn w:val="Normal"/>
    <w:rsid w:val="00FF1E65"/>
    <w:pPr>
      <w:pBdr>
        <w:top w:val="single" w:sz="8"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rsid w:val="00FF1E65"/>
    <w:pPr>
      <w:pBdr>
        <w:top w:val="single" w:sz="8"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65">
    <w:name w:val="xl65"/>
    <w:basedOn w:val="Normal"/>
    <w:rsid w:val="00FF1E65"/>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66">
    <w:name w:val="xl66"/>
    <w:basedOn w:val="Normal"/>
    <w:rsid w:val="00FF1E65"/>
    <w:pPr>
      <w:pBdr>
        <w:top w:val="single" w:sz="8"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FF1E65"/>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68">
    <w:name w:val="xl68"/>
    <w:basedOn w:val="Normal"/>
    <w:rsid w:val="00FF1E6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Normal"/>
    <w:rsid w:val="00FF1E65"/>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70">
    <w:name w:val="xl70"/>
    <w:basedOn w:val="Normal"/>
    <w:rsid w:val="00FF1E6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rsid w:val="00FF1E65"/>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Normal"/>
    <w:rsid w:val="00FF1E65"/>
    <w:pPr>
      <w:pBdr>
        <w:top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73">
    <w:name w:val="xl73"/>
    <w:basedOn w:val="Normal"/>
    <w:rsid w:val="00FF1E6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CaracterCaracterCharCaracterCaracterCharCaracterCaracterCharCaracterCaracterChar1">
    <w:name w:val="Caracter Caracter Char Caracter Caracter Char Caracter Caracter Char Caracter Caracter Char1"/>
    <w:basedOn w:val="Normal"/>
    <w:rsid w:val="00FF1E65"/>
    <w:rPr>
      <w:lang w:val="pl-PL" w:eastAsia="pl-PL"/>
    </w:rPr>
  </w:style>
  <w:style w:type="paragraph" w:customStyle="1" w:styleId="Text2">
    <w:name w:val="Text 2"/>
    <w:basedOn w:val="Normal"/>
    <w:rsid w:val="00FF1E65"/>
    <w:pPr>
      <w:tabs>
        <w:tab w:val="left" w:pos="2161"/>
      </w:tabs>
      <w:spacing w:after="240"/>
      <w:ind w:left="1202"/>
      <w:jc w:val="both"/>
    </w:pPr>
    <w:rPr>
      <w:rFonts w:ascii="Arial" w:hAnsi="Arial"/>
      <w:sz w:val="20"/>
      <w:szCs w:val="20"/>
      <w:lang w:val="en-GB" w:eastAsia="en-GB"/>
    </w:rPr>
  </w:style>
  <w:style w:type="paragraph" w:customStyle="1" w:styleId="CaracterCharCharCharCharCaracter">
    <w:name w:val="Caracter Char Char Char Char Caracter"/>
    <w:basedOn w:val="Normal"/>
    <w:rsid w:val="00FF1E65"/>
    <w:rPr>
      <w:lang w:val="pl-PL" w:eastAsia="pl-PL"/>
    </w:rPr>
  </w:style>
  <w:style w:type="paragraph" w:customStyle="1" w:styleId="CaracterCaracter">
    <w:name w:val="Caracter Caracter"/>
    <w:basedOn w:val="Normal"/>
    <w:rsid w:val="00FF1E65"/>
    <w:rPr>
      <w:lang w:val="pl-PL" w:eastAsia="pl-PL"/>
    </w:rPr>
  </w:style>
  <w:style w:type="paragraph" w:customStyle="1" w:styleId="tabletext0">
    <w:name w:val="tabletext"/>
    <w:basedOn w:val="Normal"/>
    <w:rsid w:val="00FF1E65"/>
    <w:pPr>
      <w:spacing w:before="100" w:beforeAutospacing="1" w:after="100" w:afterAutospacing="1"/>
    </w:p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rsid w:val="00FF1E65"/>
    <w:rPr>
      <w:lang w:val="pl-PL" w:eastAsia="pl-PL"/>
    </w:rPr>
  </w:style>
  <w:style w:type="paragraph" w:customStyle="1" w:styleId="msolistparagraph0">
    <w:name w:val="msolistparagraph"/>
    <w:basedOn w:val="Normal"/>
    <w:rsid w:val="00FF1E65"/>
  </w:style>
  <w:style w:type="paragraph" w:customStyle="1" w:styleId="Bullet">
    <w:name w:val="Bullet"/>
    <w:basedOn w:val="Normal"/>
    <w:rsid w:val="00FF1E65"/>
    <w:pPr>
      <w:snapToGrid w:val="0"/>
      <w:jc w:val="both"/>
    </w:pPr>
    <w:rPr>
      <w:rFonts w:eastAsia="SimSun"/>
      <w:lang w:val="en-GB" w:eastAsia="zh-CN"/>
    </w:rPr>
  </w:style>
  <w:style w:type="paragraph" w:customStyle="1" w:styleId="Bulleted">
    <w:name w:val="Bulleted"/>
    <w:aliases w:val="hanging 1cm"/>
    <w:basedOn w:val="Normal"/>
    <w:next w:val="Normal"/>
    <w:rsid w:val="00FF1E65"/>
    <w:pPr>
      <w:tabs>
        <w:tab w:val="left" w:pos="851"/>
      </w:tabs>
      <w:snapToGrid w:val="0"/>
      <w:jc w:val="both"/>
    </w:pPr>
    <w:rPr>
      <w:rFonts w:eastAsia="SimSun"/>
      <w:lang w:val="en-GB" w:eastAsia="zh-CN"/>
    </w:rPr>
  </w:style>
  <w:style w:type="paragraph" w:customStyle="1" w:styleId="NumPar3">
    <w:name w:val="NumPar 3"/>
    <w:basedOn w:val="Heading3"/>
    <w:next w:val="Normal"/>
    <w:rsid w:val="00FF1E65"/>
    <w:pPr>
      <w:spacing w:after="120"/>
      <w:jc w:val="both"/>
      <w:outlineLvl w:val="9"/>
    </w:pPr>
    <w:rPr>
      <w:b w:val="0"/>
      <w:iCs/>
      <w:noProof w:val="0"/>
      <w:sz w:val="22"/>
      <w:szCs w:val="22"/>
      <w:lang w:val="en-GB" w:eastAsia="en-GB"/>
    </w:rPr>
  </w:style>
  <w:style w:type="paragraph" w:customStyle="1" w:styleId="NoteHead">
    <w:name w:val="NoteHead"/>
    <w:basedOn w:val="Normal"/>
    <w:next w:val="Normal"/>
    <w:rsid w:val="00FF1E65"/>
    <w:pPr>
      <w:spacing w:before="720" w:after="720"/>
      <w:jc w:val="center"/>
    </w:pPr>
    <w:rPr>
      <w:rFonts w:ascii="Arial" w:hAnsi="Arial"/>
      <w:b/>
      <w:smallCaps/>
      <w:sz w:val="20"/>
      <w:szCs w:val="20"/>
      <w:lang w:val="en-GB" w:eastAsia="en-GB"/>
    </w:rPr>
  </w:style>
  <w:style w:type="paragraph" w:customStyle="1" w:styleId="CharChar1CaracterCaracterCharCharCaracterCaracterCharCharCaracterCaracterCharChar1CaracterCaracter">
    <w:name w:val="Char Char1 Caracter Caracter Char Char Caracter Caracter Char Char Caracter Caracter Char Char1 Caracter Caracter"/>
    <w:basedOn w:val="Normal"/>
    <w:rsid w:val="00FF1E65"/>
    <w:rPr>
      <w:lang w:val="pl-PL" w:eastAsia="pl-PL"/>
    </w:rPr>
  </w:style>
  <w:style w:type="paragraph" w:customStyle="1" w:styleId="TableTitle">
    <w:name w:val="Table Title"/>
    <w:basedOn w:val="Normal"/>
    <w:next w:val="Normal"/>
    <w:rsid w:val="00FF1E65"/>
    <w:pPr>
      <w:snapToGrid w:val="0"/>
      <w:spacing w:before="120" w:after="120"/>
      <w:jc w:val="center"/>
    </w:pPr>
    <w:rPr>
      <w:rFonts w:eastAsia="SimSun"/>
      <w:b/>
      <w:bCs/>
      <w:lang w:val="en-GB" w:eastAsia="zh-CN"/>
    </w:rPr>
  </w:style>
  <w:style w:type="paragraph" w:customStyle="1" w:styleId="Text1">
    <w:name w:val="Text 1"/>
    <w:basedOn w:val="Normal"/>
    <w:rsid w:val="00FF1E65"/>
    <w:pPr>
      <w:snapToGrid w:val="0"/>
      <w:spacing w:before="120" w:after="120"/>
      <w:ind w:left="850"/>
      <w:jc w:val="both"/>
    </w:pPr>
    <w:rPr>
      <w:rFonts w:eastAsia="SimSun"/>
      <w:lang w:val="en-GB" w:eastAsia="zh-CN"/>
    </w:rPr>
  </w:style>
  <w:style w:type="paragraph" w:customStyle="1" w:styleId="NormalIndent1">
    <w:name w:val="Normal Indent 1"/>
    <w:basedOn w:val="NormalIndent"/>
    <w:rsid w:val="00FF1E65"/>
  </w:style>
  <w:style w:type="paragraph" w:customStyle="1" w:styleId="TextnBalon1">
    <w:name w:val="Text în Balon1"/>
    <w:basedOn w:val="Normal"/>
    <w:semiHidden/>
    <w:rsid w:val="00FF1E65"/>
    <w:pPr>
      <w:snapToGrid w:val="0"/>
    </w:pPr>
    <w:rPr>
      <w:rFonts w:eastAsia="SimSun"/>
      <w:sz w:val="16"/>
      <w:szCs w:val="16"/>
      <w:lang w:eastAsia="zh-CN"/>
    </w:rPr>
  </w:style>
  <w:style w:type="paragraph" w:customStyle="1" w:styleId="SubiectComentariu1">
    <w:name w:val="Subiect Comentariu1"/>
    <w:basedOn w:val="CommentText"/>
    <w:next w:val="CommentText"/>
    <w:semiHidden/>
    <w:rsid w:val="00FF1E65"/>
    <w:pPr>
      <w:snapToGrid w:val="0"/>
    </w:pPr>
    <w:rPr>
      <w:rFonts w:eastAsia="SimSun"/>
      <w:b/>
      <w:bCs/>
      <w:lang w:val="en-US" w:eastAsia="zh-CN"/>
    </w:rPr>
  </w:style>
  <w:style w:type="paragraph" w:customStyle="1" w:styleId="tblacm">
    <w:name w:val="táblacím"/>
    <w:basedOn w:val="Normal"/>
    <w:rsid w:val="00FF1E65"/>
    <w:pPr>
      <w:spacing w:before="120"/>
      <w:jc w:val="center"/>
    </w:pPr>
    <w:rPr>
      <w:b/>
      <w:i/>
      <w:szCs w:val="20"/>
      <w:lang w:val="en-GB" w:eastAsia="en-GB"/>
    </w:rPr>
  </w:style>
  <w:style w:type="paragraph" w:customStyle="1" w:styleId="Standaard1">
    <w:name w:val="Standaard1"/>
    <w:rsid w:val="00FF1E65"/>
    <w:pPr>
      <w:widowControl w:val="0"/>
    </w:pPr>
    <w:rPr>
      <w:kern w:val="28"/>
      <w:lang w:val="nl-NL" w:eastAsia="ro-RO"/>
    </w:rPr>
  </w:style>
  <w:style w:type="paragraph" w:customStyle="1" w:styleId="oddl-nadpis">
    <w:name w:val="oddíl-nadpis"/>
    <w:basedOn w:val="Normal"/>
    <w:rsid w:val="00FF1E65"/>
    <w:pPr>
      <w:keepNext/>
      <w:widowControl w:val="0"/>
      <w:tabs>
        <w:tab w:val="left" w:pos="567"/>
      </w:tabs>
      <w:spacing w:before="240" w:line="240" w:lineRule="exact"/>
    </w:pPr>
    <w:rPr>
      <w:rFonts w:ascii="Arial" w:hAnsi="Arial"/>
      <w:b/>
      <w:szCs w:val="20"/>
      <w:lang w:val="cs-CZ" w:eastAsia="ro-RO"/>
    </w:rPr>
  </w:style>
  <w:style w:type="paragraph" w:customStyle="1" w:styleId="CharChar">
    <w:name w:val="Char Char"/>
    <w:basedOn w:val="Normal"/>
    <w:rsid w:val="00FF1E65"/>
    <w:pPr>
      <w:tabs>
        <w:tab w:val="left" w:pos="709"/>
      </w:tabs>
    </w:pPr>
    <w:rPr>
      <w:rFonts w:ascii="Tahoma" w:hAnsi="Tahoma"/>
      <w:lang w:val="pl-PL" w:eastAsia="pl-PL"/>
    </w:rPr>
  </w:style>
  <w:style w:type="paragraph" w:customStyle="1" w:styleId="CharCharChar">
    <w:name w:val="Char Char Char"/>
    <w:basedOn w:val="Normal"/>
    <w:rsid w:val="00FF1E65"/>
    <w:pPr>
      <w:tabs>
        <w:tab w:val="left" w:pos="709"/>
      </w:tabs>
    </w:pPr>
    <w:rPr>
      <w:rFonts w:ascii="Tahoma" w:hAnsi="Tahoma"/>
      <w:lang w:val="pl-PL" w:eastAsia="pl-PL"/>
    </w:rPr>
  </w:style>
  <w:style w:type="paragraph" w:customStyle="1" w:styleId="CharChar1">
    <w:name w:val="Char Char1"/>
    <w:basedOn w:val="Normal"/>
    <w:rsid w:val="00FF1E65"/>
    <w:rPr>
      <w:lang w:val="pl-PL" w:eastAsia="pl-PL"/>
    </w:rPr>
  </w:style>
  <w:style w:type="paragraph" w:customStyle="1" w:styleId="StyleText2ArialBoldCenteredLeft0cmAfter0pt">
    <w:name w:val="Style Text 2 + Arial Bold Centered Left:  0 cm After:  0 pt"/>
    <w:basedOn w:val="Normal"/>
    <w:rsid w:val="00FF1E65"/>
    <w:pPr>
      <w:tabs>
        <w:tab w:val="num" w:pos="1080"/>
        <w:tab w:val="left" w:pos="2161"/>
      </w:tabs>
      <w:jc w:val="center"/>
      <w:outlineLvl w:val="1"/>
    </w:pPr>
    <w:rPr>
      <w:rFonts w:ascii="Arial" w:hAnsi="Arial"/>
      <w:b/>
      <w:bCs/>
      <w:szCs w:val="20"/>
      <w:lang w:val="en-GB" w:eastAsia="en-GB"/>
    </w:rPr>
  </w:style>
  <w:style w:type="paragraph" w:customStyle="1" w:styleId="Style1">
    <w:name w:val="Style1"/>
    <w:basedOn w:val="Normal"/>
    <w:next w:val="Title"/>
    <w:rsid w:val="00FF1E65"/>
    <w:pPr>
      <w:keepNext/>
      <w:tabs>
        <w:tab w:val="num" w:pos="720"/>
      </w:tabs>
      <w:spacing w:before="240" w:after="240"/>
      <w:ind w:left="720" w:hanging="360"/>
      <w:outlineLvl w:val="0"/>
    </w:pPr>
    <w:rPr>
      <w:rFonts w:ascii="Arial" w:hAnsi="Arial" w:cs="Arial"/>
      <w:b/>
      <w:bCs/>
      <w:sz w:val="22"/>
      <w:szCs w:val="22"/>
      <w:lang w:val="en-GB" w:eastAsia="en-GB"/>
    </w:rPr>
  </w:style>
  <w:style w:type="paragraph" w:customStyle="1" w:styleId="normaltableau">
    <w:name w:val="normal_tableau"/>
    <w:basedOn w:val="Normal"/>
    <w:rsid w:val="00FF1E65"/>
    <w:pPr>
      <w:spacing w:before="120" w:after="120"/>
      <w:jc w:val="both"/>
    </w:pPr>
    <w:rPr>
      <w:rFonts w:ascii="Optima" w:hAnsi="Optima"/>
      <w:sz w:val="22"/>
      <w:szCs w:val="20"/>
      <w:lang w:val="en-GB" w:eastAsia="en-GB"/>
    </w:rPr>
  </w:style>
  <w:style w:type="paragraph" w:customStyle="1" w:styleId="Headingform">
    <w:name w:val="Heading form"/>
    <w:basedOn w:val="Heading2"/>
    <w:autoRedefine/>
    <w:rsid w:val="00FF1E65"/>
    <w:pPr>
      <w:keepNext w:val="0"/>
      <w:jc w:val="center"/>
    </w:pPr>
    <w:rPr>
      <w:rFonts w:ascii="Times New Roman" w:hAnsi="Times New Roman" w:cs="Times New Roman"/>
      <w:i w:val="0"/>
      <w:sz w:val="22"/>
      <w:lang w:val="ro-RO"/>
    </w:rPr>
  </w:style>
  <w:style w:type="paragraph" w:customStyle="1" w:styleId="NORML">
    <w:name w:val="NORMÁL"/>
    <w:basedOn w:val="Normal"/>
    <w:rsid w:val="00FF1E65"/>
    <w:pPr>
      <w:suppressAutoHyphens/>
      <w:spacing w:before="120" w:after="120"/>
      <w:jc w:val="both"/>
    </w:pPr>
    <w:rPr>
      <w:lang w:eastAsia="en-GB"/>
    </w:rPr>
  </w:style>
  <w:style w:type="paragraph" w:customStyle="1" w:styleId="CharCharCaracterCaracterCharCharCaracterCaracterCharChar">
    <w:name w:val="Char Char Caracter Caracter Char Char Caracter Caracter Char Char"/>
    <w:basedOn w:val="Normal"/>
    <w:rsid w:val="00FF1E65"/>
    <w:rPr>
      <w:lang w:val="pl-PL" w:eastAsia="pl-PL"/>
    </w:rPr>
  </w:style>
  <w:style w:type="paragraph" w:customStyle="1" w:styleId="CharChar2CharCharCaracterCaracterCharChar">
    <w:name w:val="Char Char2 Char Char Caracter Caracter Char Char"/>
    <w:basedOn w:val="Normal"/>
    <w:rsid w:val="00FF1E65"/>
    <w:rPr>
      <w:lang w:val="pl-PL" w:eastAsia="pl-PL"/>
    </w:rPr>
  </w:style>
  <w:style w:type="paragraph" w:customStyle="1" w:styleId="CharChar2">
    <w:name w:val="Char Char2"/>
    <w:basedOn w:val="Normal"/>
    <w:rsid w:val="00FF1E65"/>
    <w:pPr>
      <w:tabs>
        <w:tab w:val="left" w:pos="709"/>
      </w:tabs>
    </w:pPr>
    <w:rPr>
      <w:rFonts w:ascii="Tahoma" w:hAnsi="Tahoma"/>
      <w:lang w:val="pl-PL" w:eastAsia="pl-PL"/>
    </w:rPr>
  </w:style>
  <w:style w:type="paragraph" w:customStyle="1" w:styleId="heading2plain">
    <w:name w:val="heading 2 plain"/>
    <w:basedOn w:val="Heading2"/>
    <w:next w:val="Normal"/>
    <w:rsid w:val="00FF1E65"/>
    <w:pPr>
      <w:keepNext w:val="0"/>
      <w:keepLines/>
      <w:numPr>
        <w:numId w:val="12"/>
      </w:numPr>
      <w:tabs>
        <w:tab w:val="clear" w:pos="283"/>
        <w:tab w:val="left" w:pos="720"/>
      </w:tabs>
      <w:spacing w:before="60"/>
      <w:ind w:left="0" w:firstLine="0"/>
      <w:jc w:val="center"/>
    </w:pPr>
    <w:rPr>
      <w:rFonts w:cs="Times New Roman"/>
      <w:i w:val="0"/>
      <w:sz w:val="24"/>
      <w:szCs w:val="20"/>
      <w:lang w:val="ro-RO"/>
    </w:rPr>
  </w:style>
  <w:style w:type="paragraph" w:customStyle="1" w:styleId="CharCharCaracterCaracterCharChar1">
    <w:name w:val="Char Char Caracter Caracter Char Char1"/>
    <w:basedOn w:val="Normal"/>
    <w:rsid w:val="00FF1E65"/>
    <w:rPr>
      <w:lang w:val="pl-PL" w:eastAsia="pl-PL"/>
    </w:rPr>
  </w:style>
  <w:style w:type="paragraph" w:customStyle="1" w:styleId="Annexetitle">
    <w:name w:val="Annexe_title"/>
    <w:basedOn w:val="Heading1"/>
    <w:next w:val="Normal"/>
    <w:autoRedefine/>
    <w:rsid w:val="00FF1E65"/>
    <w:pPr>
      <w:keepNext w:val="0"/>
      <w:pageBreakBefore/>
      <w:tabs>
        <w:tab w:val="left" w:pos="1701"/>
        <w:tab w:val="left" w:pos="2552"/>
      </w:tabs>
      <w:spacing w:before="20" w:after="20"/>
      <w:jc w:val="center"/>
      <w:outlineLvl w:val="9"/>
    </w:pPr>
    <w:rPr>
      <w:rFonts w:ascii="Arial" w:hAnsi="Arial" w:cs="Arial"/>
      <w:bCs w:val="0"/>
      <w:caps/>
      <w:kern w:val="0"/>
      <w:sz w:val="28"/>
      <w:szCs w:val="20"/>
      <w:u w:val="single"/>
      <w:lang w:val="en-GB" w:eastAsia="ro-RO"/>
    </w:rPr>
  </w:style>
  <w:style w:type="paragraph" w:customStyle="1" w:styleId="Contact">
    <w:name w:val="Contact"/>
    <w:basedOn w:val="Normal"/>
    <w:next w:val="Normal"/>
    <w:rsid w:val="00FF1E65"/>
    <w:pPr>
      <w:numPr>
        <w:numId w:val="13"/>
      </w:numPr>
      <w:spacing w:after="480"/>
      <w:ind w:left="567" w:hanging="567"/>
    </w:pPr>
    <w:rPr>
      <w:szCs w:val="20"/>
      <w:lang w:val="en-GB"/>
    </w:rPr>
  </w:style>
  <w:style w:type="paragraph" w:customStyle="1" w:styleId="ListBullet1">
    <w:name w:val="List Bullet 1"/>
    <w:basedOn w:val="Normal"/>
    <w:rsid w:val="00FF1E65"/>
    <w:pPr>
      <w:tabs>
        <w:tab w:val="num" w:pos="360"/>
        <w:tab w:val="num" w:pos="780"/>
      </w:tabs>
      <w:spacing w:after="240"/>
      <w:jc w:val="both"/>
    </w:pPr>
    <w:rPr>
      <w:szCs w:val="20"/>
      <w:lang w:val="en-GB"/>
    </w:rPr>
  </w:style>
  <w:style w:type="paragraph" w:customStyle="1" w:styleId="BodyText21">
    <w:name w:val="Body Text 21"/>
    <w:basedOn w:val="Normal"/>
    <w:rsid w:val="00FF1E65"/>
    <w:pPr>
      <w:tabs>
        <w:tab w:val="left" w:pos="1134"/>
      </w:tabs>
      <w:overflowPunct w:val="0"/>
      <w:autoSpaceDE w:val="0"/>
      <w:autoSpaceDN w:val="0"/>
      <w:adjustRightInd w:val="0"/>
      <w:jc w:val="both"/>
    </w:pPr>
    <w:rPr>
      <w:rFonts w:ascii="Arial" w:hAnsi="Arial"/>
      <w:szCs w:val="20"/>
      <w:lang w:val="en-GB" w:eastAsia="ro-RO"/>
    </w:rPr>
  </w:style>
  <w:style w:type="paragraph" w:customStyle="1" w:styleId="Heading3NotItalic">
    <w:name w:val="Heading 3 + Not Italic"/>
    <w:aliases w:val="Left:  0 cm,Hanging:  1 cm,After:  12 pt"/>
    <w:basedOn w:val="Normal"/>
    <w:rsid w:val="00FF1E65"/>
    <w:pPr>
      <w:ind w:left="120" w:hanging="120"/>
      <w:jc w:val="both"/>
    </w:pPr>
    <w:rPr>
      <w:rFonts w:eastAsia="SimSun"/>
      <w:b/>
      <w:sz w:val="22"/>
      <w:lang w:val="ro-RO"/>
    </w:rPr>
  </w:style>
  <w:style w:type="paragraph" w:customStyle="1" w:styleId="Normal11pt">
    <w:name w:val="Normal + 11 pt"/>
    <w:basedOn w:val="Heading2"/>
    <w:rsid w:val="00FF1E65"/>
    <w:pPr>
      <w:spacing w:before="0" w:after="240"/>
      <w:ind w:left="-120"/>
      <w:jc w:val="both"/>
    </w:pPr>
    <w:rPr>
      <w:rFonts w:ascii="Times New Roman" w:eastAsia="SimSun" w:hAnsi="Times New Roman" w:cs="Times New Roman"/>
      <w:b w:val="0"/>
      <w:bCs w:val="0"/>
      <w:i w:val="0"/>
      <w:iCs w:val="0"/>
      <w:sz w:val="22"/>
      <w:szCs w:val="24"/>
      <w:lang w:val="ro-RO"/>
    </w:rPr>
  </w:style>
  <w:style w:type="paragraph" w:customStyle="1" w:styleId="CharChar1CaracterCaracterCharCharCaracterCaracterCharChar">
    <w:name w:val="Char Char1 Caracter Caracter Char Char Caracter Caracter Char Char"/>
    <w:basedOn w:val="Normal"/>
    <w:rsid w:val="00FF1E65"/>
    <w:rPr>
      <w:lang w:val="pl-PL" w:eastAsia="pl-PL"/>
    </w:rPr>
  </w:style>
  <w:style w:type="paragraph" w:customStyle="1" w:styleId="CharCaracterCaracter">
    <w:name w:val="Char Caracter Caracter"/>
    <w:basedOn w:val="Normal"/>
    <w:rsid w:val="00FF1E65"/>
    <w:rPr>
      <w:lang w:val="pl-PL" w:eastAsia="pl-PL"/>
    </w:rPr>
  </w:style>
  <w:style w:type="paragraph" w:customStyle="1" w:styleId="CharCharCaracterCharCharChar">
    <w:name w:val="Char Char Caracter Char Char Char"/>
    <w:basedOn w:val="Normal"/>
    <w:rsid w:val="00FF1E65"/>
    <w:rPr>
      <w:lang w:val="pl-PL" w:eastAsia="pl-PL"/>
    </w:rPr>
  </w:style>
  <w:style w:type="paragraph" w:customStyle="1" w:styleId="Text3">
    <w:name w:val="Text 3"/>
    <w:basedOn w:val="Normal"/>
    <w:rsid w:val="00FF1E65"/>
    <w:pPr>
      <w:tabs>
        <w:tab w:val="left" w:pos="2302"/>
      </w:tabs>
      <w:spacing w:after="240"/>
      <w:ind w:left="1202"/>
      <w:jc w:val="both"/>
    </w:pPr>
    <w:rPr>
      <w:rFonts w:ascii="Arial" w:hAnsi="Arial"/>
      <w:sz w:val="20"/>
      <w:szCs w:val="20"/>
      <w:lang w:val="en-GB" w:eastAsia="ro-RO"/>
    </w:rPr>
  </w:style>
  <w:style w:type="paragraph" w:customStyle="1" w:styleId="BodyText2bullet">
    <w:name w:val="Body Text 2 bullet"/>
    <w:basedOn w:val="Normal"/>
    <w:rsid w:val="00FF1E65"/>
    <w:pPr>
      <w:tabs>
        <w:tab w:val="num" w:pos="1440"/>
      </w:tabs>
      <w:overflowPunct w:val="0"/>
      <w:autoSpaceDE w:val="0"/>
      <w:autoSpaceDN w:val="0"/>
      <w:adjustRightInd w:val="0"/>
      <w:ind w:left="1440" w:hanging="360"/>
    </w:pPr>
    <w:rPr>
      <w:szCs w:val="20"/>
    </w:rPr>
  </w:style>
  <w:style w:type="paragraph" w:customStyle="1" w:styleId="CharChar2CaracterCaracterCharChar">
    <w:name w:val="Char Char2 Caracter Caracter Char Char"/>
    <w:basedOn w:val="Normal"/>
    <w:rsid w:val="00FF1E65"/>
    <w:rPr>
      <w:lang w:val="pl-PL" w:eastAsia="pl-PL"/>
    </w:rPr>
  </w:style>
  <w:style w:type="paragraph" w:customStyle="1" w:styleId="CharChar1CaracterCaracterCharChar">
    <w:name w:val="Char Char1 Caracter Caracter Char Char"/>
    <w:basedOn w:val="Normal"/>
    <w:rsid w:val="00FF1E65"/>
    <w:rPr>
      <w:lang w:val="pl-PL" w:eastAsia="pl-PL"/>
    </w:rPr>
  </w:style>
  <w:style w:type="paragraph" w:customStyle="1" w:styleId="CharChar1CaracterCaracterCharCharCaracterCaracterCharCharCaracterCaracterCharCharCaracterCaracterCharChar">
    <w:name w:val="Char Char1 Caracter Caracter Char Char Caracter Caracter Char Char Caracter Caracter Char Char Caracter Caracter Char Char"/>
    <w:basedOn w:val="Normal"/>
    <w:rsid w:val="00FF1E65"/>
    <w:rPr>
      <w:lang w:val="pl-PL" w:eastAsia="pl-PL"/>
    </w:rPr>
  </w:style>
  <w:style w:type="paragraph" w:customStyle="1" w:styleId="CharChar2CharChar">
    <w:name w:val="Char Char2 Char Char"/>
    <w:basedOn w:val="Normal"/>
    <w:rsid w:val="00FF1E65"/>
    <w:rPr>
      <w:lang w:val="pl-PL" w:eastAsia="pl-PL"/>
    </w:rPr>
  </w:style>
  <w:style w:type="paragraph" w:customStyle="1" w:styleId="CharCharCaracterCaracterCharChar1CaracterCaracter">
    <w:name w:val="Char Char Caracter Caracter Char Char1 Caracter Caracter"/>
    <w:basedOn w:val="Normal"/>
    <w:rsid w:val="00FF1E65"/>
    <w:pPr>
      <w:tabs>
        <w:tab w:val="left" w:pos="709"/>
      </w:tabs>
    </w:pPr>
    <w:rPr>
      <w:rFonts w:ascii="Tahoma" w:hAnsi="Tahoma"/>
      <w:lang w:val="pl-PL" w:eastAsia="pl-PL"/>
    </w:rPr>
  </w:style>
  <w:style w:type="paragraph" w:customStyle="1" w:styleId="CharCharCaracterCaracterCaracterChar">
    <w:name w:val="Char Char Caracter Caracter Caracter Char"/>
    <w:basedOn w:val="Normal"/>
    <w:rsid w:val="00FF1E65"/>
    <w:rPr>
      <w:lang w:val="pl-PL" w:eastAsia="pl-PL"/>
    </w:rPr>
  </w:style>
  <w:style w:type="paragraph" w:customStyle="1" w:styleId="CharCharCaracterCaracter1CharChar1CaracterCaracterCaracterCaracterCharCharCharCharCaracterCaracterCharCharCaracterCaracterCharCharCaracterCaracterCharChar">
    <w:name w:val="Char Char Caracter Caracter1 Char Char1 Caracter Caracter Caracter Caracter Char Char Char Char Caracter Caracter Char Char Caracter Caracter Char Char Caracter Caracter Char Char"/>
    <w:basedOn w:val="Normal"/>
    <w:rsid w:val="00FF1E65"/>
    <w:rPr>
      <w:lang w:val="pl-PL" w:eastAsia="pl-PL"/>
    </w:rPr>
  </w:style>
  <w:style w:type="paragraph" w:customStyle="1" w:styleId="SAULEA1">
    <w:name w:val="SAULEA 1"/>
    <w:basedOn w:val="Normal"/>
    <w:rsid w:val="00FF1E65"/>
    <w:rPr>
      <w:rFonts w:eastAsia="SimSun"/>
      <w:b/>
      <w:sz w:val="32"/>
      <w:szCs w:val="32"/>
      <w:lang w:val="ro-RO"/>
    </w:rPr>
  </w:style>
  <w:style w:type="paragraph" w:customStyle="1" w:styleId="SAULEA2">
    <w:name w:val="SAULEA 2"/>
    <w:basedOn w:val="Normal"/>
    <w:rsid w:val="00FF1E65"/>
    <w:pPr>
      <w:tabs>
        <w:tab w:val="num" w:pos="1200"/>
      </w:tabs>
      <w:jc w:val="both"/>
    </w:pPr>
    <w:rPr>
      <w:rFonts w:eastAsia="SimSun"/>
      <w:b/>
      <w:lang w:val="ro-RO"/>
    </w:rPr>
  </w:style>
  <w:style w:type="paragraph" w:customStyle="1" w:styleId="BalloonText1">
    <w:name w:val="Balloon Text1"/>
    <w:basedOn w:val="Normal"/>
    <w:semiHidden/>
    <w:rsid w:val="00FF1E65"/>
    <w:rPr>
      <w:rFonts w:ascii="Tahoma" w:eastAsia="SimSun" w:hAnsi="Tahoma" w:cs="Tahoma"/>
      <w:sz w:val="16"/>
      <w:szCs w:val="16"/>
      <w:lang w:val="ro-RO"/>
    </w:rPr>
  </w:style>
  <w:style w:type="paragraph" w:customStyle="1" w:styleId="font5">
    <w:name w:val="font5"/>
    <w:basedOn w:val="Normal"/>
    <w:rsid w:val="00FF1E65"/>
    <w:pPr>
      <w:spacing w:before="100" w:beforeAutospacing="1" w:after="100" w:afterAutospacing="1"/>
    </w:pPr>
    <w:rPr>
      <w:b/>
      <w:bCs/>
      <w:lang w:val="ro-RO" w:eastAsia="ro-RO"/>
    </w:rPr>
  </w:style>
  <w:style w:type="paragraph" w:customStyle="1" w:styleId="text">
    <w:name w:val="text"/>
    <w:rsid w:val="00FF1E65"/>
    <w:pPr>
      <w:widowControl w:val="0"/>
      <w:snapToGrid w:val="0"/>
      <w:spacing w:before="240" w:line="240" w:lineRule="exact"/>
      <w:jc w:val="both"/>
    </w:pPr>
    <w:rPr>
      <w:rFonts w:ascii="Arial" w:hAnsi="Arial"/>
      <w:sz w:val="24"/>
      <w:lang w:val="cs-CZ"/>
    </w:rPr>
  </w:style>
  <w:style w:type="paragraph" w:customStyle="1" w:styleId="textcslovan">
    <w:name w:val="text císlovaný"/>
    <w:basedOn w:val="text"/>
    <w:rsid w:val="00FF1E65"/>
    <w:pPr>
      <w:ind w:left="567" w:hanging="567"/>
    </w:pPr>
  </w:style>
  <w:style w:type="paragraph" w:customStyle="1" w:styleId="text-3mezera">
    <w:name w:val="text - 3 mezera"/>
    <w:basedOn w:val="Normal"/>
    <w:rsid w:val="00FF1E65"/>
    <w:pPr>
      <w:widowControl w:val="0"/>
      <w:snapToGrid w:val="0"/>
      <w:spacing w:before="60" w:line="240" w:lineRule="exact"/>
      <w:jc w:val="both"/>
    </w:pPr>
    <w:rPr>
      <w:rFonts w:ascii="Arial" w:hAnsi="Arial"/>
      <w:szCs w:val="20"/>
      <w:lang w:val="cs-CZ"/>
    </w:rPr>
  </w:style>
  <w:style w:type="paragraph" w:customStyle="1" w:styleId="tabulka">
    <w:name w:val="tabulka"/>
    <w:basedOn w:val="text-3mezera"/>
    <w:rsid w:val="00FF1E65"/>
    <w:pPr>
      <w:spacing w:before="120"/>
      <w:jc w:val="center"/>
    </w:pPr>
    <w:rPr>
      <w:sz w:val="20"/>
    </w:rPr>
  </w:style>
  <w:style w:type="paragraph" w:customStyle="1" w:styleId="xl74">
    <w:name w:val="xl74"/>
    <w:basedOn w:val="Normal"/>
    <w:rsid w:val="00FF1E65"/>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center"/>
    </w:pPr>
    <w:rPr>
      <w:rFonts w:ascii="Arial Narrow" w:hAnsi="Arial Narrow" w:cs="Arial Unicode MS"/>
      <w:b/>
      <w:bCs/>
      <w:lang w:val="en-GB"/>
    </w:rPr>
  </w:style>
  <w:style w:type="paragraph" w:customStyle="1" w:styleId="xl75">
    <w:name w:val="xl75"/>
    <w:basedOn w:val="Normal"/>
    <w:rsid w:val="00FF1E65"/>
    <w:pPr>
      <w:pBdr>
        <w:top w:val="single" w:sz="4" w:space="0" w:color="auto"/>
        <w:left w:val="single" w:sz="8" w:space="0" w:color="auto"/>
        <w:right w:val="single" w:sz="4" w:space="0" w:color="auto"/>
      </w:pBdr>
      <w:shd w:val="clear" w:color="auto" w:fill="CCFFFF"/>
      <w:spacing w:before="100" w:beforeAutospacing="1" w:after="100" w:afterAutospacing="1"/>
      <w:jc w:val="center"/>
    </w:pPr>
    <w:rPr>
      <w:rFonts w:ascii="Arial Narrow" w:hAnsi="Arial Narrow" w:cs="Arial Unicode MS"/>
      <w:b/>
      <w:bCs/>
      <w:lang w:val="en-GB"/>
    </w:rPr>
  </w:style>
  <w:style w:type="paragraph" w:customStyle="1" w:styleId="xl76">
    <w:name w:val="xl76"/>
    <w:basedOn w:val="Normal"/>
    <w:rsid w:val="00FF1E65"/>
    <w:pPr>
      <w:pBdr>
        <w:left w:val="single" w:sz="4" w:space="0" w:color="auto"/>
        <w:right w:val="single" w:sz="4" w:space="0" w:color="auto"/>
      </w:pBdr>
      <w:shd w:val="clear" w:color="auto" w:fill="CCFFFF"/>
      <w:spacing w:before="100" w:beforeAutospacing="1" w:after="100" w:afterAutospacing="1"/>
      <w:jc w:val="center"/>
    </w:pPr>
    <w:rPr>
      <w:rFonts w:ascii="Arial Narrow" w:hAnsi="Arial Narrow" w:cs="Arial Unicode MS"/>
      <w:b/>
      <w:bCs/>
      <w:lang w:val="en-GB"/>
    </w:rPr>
  </w:style>
  <w:style w:type="paragraph" w:customStyle="1" w:styleId="xl77">
    <w:name w:val="xl77"/>
    <w:basedOn w:val="Normal"/>
    <w:rsid w:val="00FF1E65"/>
    <w:pPr>
      <w:pBdr>
        <w:top w:val="single" w:sz="8" w:space="0" w:color="auto"/>
        <w:left w:val="single" w:sz="4" w:space="0" w:color="auto"/>
        <w:bottom w:val="single" w:sz="8" w:space="0" w:color="auto"/>
      </w:pBdr>
      <w:shd w:val="clear" w:color="auto" w:fill="CCFFFF"/>
      <w:spacing w:before="100" w:beforeAutospacing="1" w:after="100" w:afterAutospacing="1"/>
      <w:jc w:val="center"/>
    </w:pPr>
    <w:rPr>
      <w:rFonts w:ascii="Arial Narrow" w:hAnsi="Arial Narrow" w:cs="Arial Unicode MS"/>
      <w:b/>
      <w:bCs/>
      <w:lang w:val="en-GB"/>
    </w:rPr>
  </w:style>
  <w:style w:type="paragraph" w:customStyle="1" w:styleId="xl78">
    <w:name w:val="xl78"/>
    <w:basedOn w:val="Normal"/>
    <w:rsid w:val="00FF1E65"/>
    <w:pPr>
      <w:pBdr>
        <w:right w:val="single" w:sz="4" w:space="0" w:color="auto"/>
      </w:pBdr>
      <w:shd w:val="clear" w:color="auto" w:fill="CCFFFF"/>
      <w:spacing w:before="100" w:beforeAutospacing="1" w:after="100" w:afterAutospacing="1"/>
      <w:jc w:val="center"/>
    </w:pPr>
    <w:rPr>
      <w:rFonts w:ascii="Arial Narrow" w:hAnsi="Arial Narrow" w:cs="Arial Unicode MS"/>
      <w:b/>
      <w:bCs/>
      <w:lang w:val="en-GB"/>
    </w:rPr>
  </w:style>
  <w:style w:type="paragraph" w:customStyle="1" w:styleId="xl79">
    <w:name w:val="xl79"/>
    <w:basedOn w:val="Normal"/>
    <w:rsid w:val="00FF1E65"/>
    <w:pPr>
      <w:pBdr>
        <w:left w:val="single" w:sz="8" w:space="0" w:color="auto"/>
        <w:bottom w:val="single" w:sz="8"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0">
    <w:name w:val="xl80"/>
    <w:basedOn w:val="Normal"/>
    <w:rsid w:val="00FF1E65"/>
    <w:pPr>
      <w:pBdr>
        <w:left w:val="single" w:sz="4" w:space="0" w:color="auto"/>
        <w:bottom w:val="single" w:sz="8"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1">
    <w:name w:val="xl81"/>
    <w:basedOn w:val="Normal"/>
    <w:rsid w:val="00FF1E65"/>
    <w:pPr>
      <w:pBdr>
        <w:left w:val="single" w:sz="4"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2">
    <w:name w:val="xl82"/>
    <w:basedOn w:val="Normal"/>
    <w:rsid w:val="00FF1E65"/>
    <w:pPr>
      <w:pBdr>
        <w:left w:val="single" w:sz="4" w:space="0" w:color="auto"/>
        <w:right w:val="single" w:sz="8" w:space="0" w:color="auto"/>
      </w:pBdr>
      <w:spacing w:before="100" w:beforeAutospacing="1" w:after="100" w:afterAutospacing="1"/>
      <w:jc w:val="center"/>
    </w:pPr>
    <w:rPr>
      <w:rFonts w:ascii="Arial Narrow" w:hAnsi="Arial Narrow" w:cs="Arial Unicode MS"/>
      <w:b/>
      <w:bCs/>
      <w:lang w:val="en-GB"/>
    </w:rPr>
  </w:style>
  <w:style w:type="paragraph" w:customStyle="1" w:styleId="xl83">
    <w:name w:val="xl83"/>
    <w:basedOn w:val="Normal"/>
    <w:rsid w:val="00FF1E65"/>
    <w:pPr>
      <w:pBdr>
        <w:top w:val="single" w:sz="8" w:space="0" w:color="auto"/>
        <w:left w:val="single" w:sz="8"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4">
    <w:name w:val="xl84"/>
    <w:basedOn w:val="Normal"/>
    <w:rsid w:val="00FF1E65"/>
    <w:pPr>
      <w:pBdr>
        <w:top w:val="single" w:sz="8" w:space="0" w:color="auto"/>
        <w:left w:val="single" w:sz="4"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5">
    <w:name w:val="xl85"/>
    <w:basedOn w:val="Normal"/>
    <w:rsid w:val="00FF1E6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6">
    <w:name w:val="xl86"/>
    <w:basedOn w:val="Normal"/>
    <w:rsid w:val="00FF1E6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cs="Arial Unicode MS"/>
      <w:b/>
      <w:bCs/>
      <w:lang w:val="en-GB"/>
    </w:rPr>
  </w:style>
  <w:style w:type="paragraph" w:customStyle="1" w:styleId="xl87">
    <w:name w:val="xl87"/>
    <w:basedOn w:val="Normal"/>
    <w:rsid w:val="00FF1E6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cs="Arial Unicode MS"/>
      <w:b/>
      <w:bCs/>
      <w:lang w:val="en-GB"/>
    </w:rPr>
  </w:style>
  <w:style w:type="paragraph" w:customStyle="1" w:styleId="xl88">
    <w:name w:val="xl88"/>
    <w:basedOn w:val="Normal"/>
    <w:rsid w:val="00FF1E65"/>
    <w:pPr>
      <w:pBdr>
        <w:top w:val="single" w:sz="8" w:space="0" w:color="auto"/>
        <w:left w:val="single" w:sz="4" w:space="0" w:color="auto"/>
        <w:bottom w:val="single" w:sz="8" w:space="0" w:color="auto"/>
      </w:pBdr>
      <w:spacing w:before="100" w:beforeAutospacing="1" w:after="100" w:afterAutospacing="1"/>
      <w:jc w:val="center"/>
    </w:pPr>
    <w:rPr>
      <w:rFonts w:ascii="Arial Narrow" w:hAnsi="Arial Narrow" w:cs="Arial Unicode MS"/>
      <w:b/>
      <w:bCs/>
      <w:lang w:val="en-GB"/>
    </w:rPr>
  </w:style>
  <w:style w:type="paragraph" w:customStyle="1" w:styleId="xl89">
    <w:name w:val="xl89"/>
    <w:basedOn w:val="Normal"/>
    <w:rsid w:val="00FF1E65"/>
    <w:pPr>
      <w:pBdr>
        <w:top w:val="single" w:sz="8" w:space="0" w:color="auto"/>
        <w:left w:val="single" w:sz="8" w:space="0" w:color="auto"/>
        <w:right w:val="single" w:sz="8" w:space="0" w:color="auto"/>
      </w:pBdr>
      <w:shd w:val="clear" w:color="auto" w:fill="FFFF99"/>
      <w:spacing w:before="100" w:beforeAutospacing="1" w:after="100" w:afterAutospacing="1"/>
      <w:jc w:val="right"/>
    </w:pPr>
    <w:rPr>
      <w:rFonts w:ascii="Arial Narrow" w:hAnsi="Arial Narrow" w:cs="Arial Unicode MS"/>
      <w:b/>
      <w:bCs/>
      <w:lang w:val="en-GB"/>
    </w:rPr>
  </w:style>
  <w:style w:type="paragraph" w:customStyle="1" w:styleId="xl90">
    <w:name w:val="xl90"/>
    <w:basedOn w:val="Normal"/>
    <w:rsid w:val="00FF1E65"/>
    <w:pPr>
      <w:pBdr>
        <w:left w:val="single" w:sz="8" w:space="0" w:color="auto"/>
        <w:bottom w:val="single" w:sz="8" w:space="0" w:color="auto"/>
        <w:right w:val="single" w:sz="8" w:space="0" w:color="auto"/>
      </w:pBdr>
      <w:shd w:val="clear" w:color="auto" w:fill="FFFF99"/>
      <w:spacing w:before="100" w:beforeAutospacing="1" w:after="100" w:afterAutospacing="1"/>
      <w:jc w:val="right"/>
    </w:pPr>
    <w:rPr>
      <w:rFonts w:ascii="Arial Narrow" w:hAnsi="Arial Narrow" w:cs="Arial Unicode MS"/>
      <w:b/>
      <w:bCs/>
      <w:lang w:val="en-GB"/>
    </w:rPr>
  </w:style>
  <w:style w:type="paragraph" w:customStyle="1" w:styleId="xl91">
    <w:name w:val="xl91"/>
    <w:basedOn w:val="Normal"/>
    <w:rsid w:val="00FF1E65"/>
    <w:pPr>
      <w:pBdr>
        <w:top w:val="single" w:sz="8" w:space="0" w:color="auto"/>
        <w:bottom w:val="single" w:sz="4" w:space="0" w:color="auto"/>
      </w:pBdr>
      <w:shd w:val="clear" w:color="auto" w:fill="CCFFCC"/>
      <w:spacing w:before="100" w:beforeAutospacing="1" w:after="100" w:afterAutospacing="1"/>
    </w:pPr>
    <w:rPr>
      <w:rFonts w:ascii="Arial Narrow" w:hAnsi="Arial Narrow" w:cs="Arial Unicode MS"/>
      <w:b/>
      <w:bCs/>
      <w:lang w:val="en-GB"/>
    </w:rPr>
  </w:style>
  <w:style w:type="paragraph" w:customStyle="1" w:styleId="Text4">
    <w:name w:val="Text 4"/>
    <w:basedOn w:val="Normal"/>
    <w:rsid w:val="00FF1E65"/>
    <w:pPr>
      <w:tabs>
        <w:tab w:val="left" w:pos="2302"/>
      </w:tabs>
      <w:spacing w:after="240"/>
      <w:ind w:left="1202"/>
      <w:jc w:val="both"/>
    </w:pPr>
    <w:rPr>
      <w:rFonts w:ascii="Arial" w:hAnsi="Arial"/>
      <w:sz w:val="20"/>
      <w:szCs w:val="20"/>
      <w:lang w:val="en-GB" w:eastAsia="ro-RO"/>
    </w:rPr>
  </w:style>
  <w:style w:type="paragraph" w:customStyle="1" w:styleId="Address">
    <w:name w:val="Address"/>
    <w:basedOn w:val="Normal"/>
    <w:rsid w:val="00FF1E65"/>
    <w:rPr>
      <w:rFonts w:ascii="Arial" w:hAnsi="Arial"/>
      <w:sz w:val="20"/>
      <w:szCs w:val="20"/>
      <w:lang w:val="en-GB" w:eastAsia="ro-RO"/>
    </w:rPr>
  </w:style>
  <w:style w:type="paragraph" w:customStyle="1" w:styleId="AddressTL">
    <w:name w:val="AddressTL"/>
    <w:basedOn w:val="Normal"/>
    <w:next w:val="Normal"/>
    <w:rsid w:val="00FF1E65"/>
    <w:pPr>
      <w:spacing w:after="720"/>
    </w:pPr>
    <w:rPr>
      <w:rFonts w:ascii="Arial" w:hAnsi="Arial"/>
      <w:sz w:val="20"/>
      <w:szCs w:val="20"/>
      <w:lang w:val="en-GB" w:eastAsia="ro-RO"/>
    </w:rPr>
  </w:style>
  <w:style w:type="paragraph" w:customStyle="1" w:styleId="AddressTR">
    <w:name w:val="AddressTR"/>
    <w:basedOn w:val="Normal"/>
    <w:next w:val="Normal"/>
    <w:rsid w:val="00FF1E65"/>
    <w:pPr>
      <w:spacing w:after="720"/>
      <w:ind w:left="5103"/>
    </w:pPr>
    <w:rPr>
      <w:rFonts w:ascii="Arial" w:hAnsi="Arial"/>
      <w:sz w:val="20"/>
      <w:szCs w:val="20"/>
      <w:lang w:val="en-GB" w:eastAsia="ro-RO"/>
    </w:rPr>
  </w:style>
  <w:style w:type="paragraph" w:customStyle="1" w:styleId="SectionTitle">
    <w:name w:val="SectionTitle"/>
    <w:basedOn w:val="Normal"/>
    <w:next w:val="Heading1"/>
    <w:rsid w:val="00FF1E65"/>
    <w:pPr>
      <w:keepNext/>
      <w:spacing w:after="480"/>
      <w:jc w:val="center"/>
    </w:pPr>
    <w:rPr>
      <w:rFonts w:ascii="Arial" w:hAnsi="Arial"/>
      <w:b/>
      <w:smallCaps/>
      <w:sz w:val="28"/>
      <w:szCs w:val="20"/>
      <w:lang w:val="en-GB" w:eastAsia="ro-RO"/>
    </w:rPr>
  </w:style>
  <w:style w:type="paragraph" w:customStyle="1" w:styleId="ChapterTitle">
    <w:name w:val="ChapterTitle"/>
    <w:basedOn w:val="Normal"/>
    <w:next w:val="SectionTitle"/>
    <w:rsid w:val="00FF1E65"/>
    <w:pPr>
      <w:keepNext/>
      <w:spacing w:after="480"/>
      <w:jc w:val="center"/>
    </w:pPr>
    <w:rPr>
      <w:rFonts w:ascii="Arial" w:hAnsi="Arial"/>
      <w:b/>
      <w:sz w:val="32"/>
      <w:szCs w:val="20"/>
      <w:lang w:val="en-GB" w:eastAsia="ro-RO"/>
    </w:rPr>
  </w:style>
  <w:style w:type="paragraph" w:customStyle="1" w:styleId="References">
    <w:name w:val="References"/>
    <w:basedOn w:val="Normal"/>
    <w:next w:val="AddressTR"/>
    <w:rsid w:val="00FF1E65"/>
    <w:pPr>
      <w:spacing w:after="240"/>
      <w:ind w:left="5103"/>
    </w:pPr>
    <w:rPr>
      <w:rFonts w:ascii="Arial" w:hAnsi="Arial"/>
      <w:sz w:val="20"/>
      <w:szCs w:val="20"/>
      <w:lang w:val="en-GB" w:eastAsia="ro-RO"/>
    </w:rPr>
  </w:style>
  <w:style w:type="paragraph" w:customStyle="1" w:styleId="Enclosures">
    <w:name w:val="Enclosures"/>
    <w:basedOn w:val="Normal"/>
    <w:rsid w:val="00FF1E65"/>
    <w:pPr>
      <w:keepNext/>
      <w:keepLines/>
      <w:tabs>
        <w:tab w:val="left" w:pos="5642"/>
      </w:tabs>
      <w:spacing w:before="480"/>
      <w:ind w:left="1191" w:hanging="1191"/>
    </w:pPr>
    <w:rPr>
      <w:rFonts w:ascii="Arial" w:hAnsi="Arial"/>
      <w:sz w:val="20"/>
      <w:szCs w:val="20"/>
      <w:lang w:val="en-GB" w:eastAsia="ro-RO"/>
    </w:rPr>
  </w:style>
  <w:style w:type="paragraph" w:customStyle="1" w:styleId="DoubSign">
    <w:name w:val="DoubSign"/>
    <w:basedOn w:val="Normal"/>
    <w:next w:val="Enclosures"/>
    <w:rsid w:val="00FF1E65"/>
    <w:pPr>
      <w:tabs>
        <w:tab w:val="left" w:pos="5103"/>
      </w:tabs>
      <w:spacing w:before="1200"/>
    </w:pPr>
    <w:rPr>
      <w:rFonts w:ascii="Arial" w:hAnsi="Arial"/>
      <w:sz w:val="20"/>
      <w:szCs w:val="20"/>
      <w:lang w:val="en-GB" w:eastAsia="ro-RO"/>
    </w:rPr>
  </w:style>
  <w:style w:type="paragraph" w:customStyle="1" w:styleId="Subject">
    <w:name w:val="Subject"/>
    <w:basedOn w:val="Normal"/>
    <w:next w:val="Normal"/>
    <w:rsid w:val="00FF1E65"/>
    <w:pPr>
      <w:spacing w:after="480"/>
      <w:ind w:left="1191" w:hanging="1191"/>
    </w:pPr>
    <w:rPr>
      <w:rFonts w:ascii="Arial" w:hAnsi="Arial"/>
      <w:b/>
      <w:sz w:val="20"/>
      <w:szCs w:val="20"/>
      <w:lang w:val="en-GB" w:eastAsia="ro-RO"/>
    </w:rPr>
  </w:style>
  <w:style w:type="paragraph" w:customStyle="1" w:styleId="NoteList">
    <w:name w:val="NoteList"/>
    <w:basedOn w:val="Normal"/>
    <w:next w:val="Subject"/>
    <w:rsid w:val="00FF1E65"/>
    <w:pPr>
      <w:tabs>
        <w:tab w:val="left" w:pos="5823"/>
      </w:tabs>
      <w:spacing w:before="720" w:after="720"/>
      <w:ind w:left="5104" w:hanging="3119"/>
    </w:pPr>
    <w:rPr>
      <w:rFonts w:ascii="Arial" w:hAnsi="Arial"/>
      <w:b/>
      <w:smallCaps/>
      <w:sz w:val="20"/>
      <w:szCs w:val="20"/>
      <w:lang w:val="en-GB" w:eastAsia="ro-RO"/>
    </w:rPr>
  </w:style>
  <w:style w:type="paragraph" w:customStyle="1" w:styleId="NumPar1">
    <w:name w:val="NumPar 1"/>
    <w:basedOn w:val="Heading1"/>
    <w:next w:val="Text1"/>
    <w:rsid w:val="00FF1E65"/>
    <w:pPr>
      <w:keepNext w:val="0"/>
      <w:spacing w:before="0" w:after="20"/>
      <w:ind w:left="483" w:hanging="483"/>
      <w:jc w:val="both"/>
      <w:outlineLvl w:val="9"/>
    </w:pPr>
    <w:rPr>
      <w:rFonts w:ascii="Arial" w:hAnsi="Arial" w:cs="Arial"/>
      <w:b w:val="0"/>
      <w:bCs w:val="0"/>
      <w:kern w:val="28"/>
      <w:sz w:val="28"/>
      <w:szCs w:val="20"/>
      <w:u w:val="single"/>
      <w:lang w:val="en-GB" w:eastAsia="ro-RO"/>
    </w:rPr>
  </w:style>
  <w:style w:type="paragraph" w:customStyle="1" w:styleId="NumPar2">
    <w:name w:val="NumPar 2"/>
    <w:basedOn w:val="Heading2"/>
    <w:next w:val="Text2"/>
    <w:rsid w:val="00FF1E65"/>
    <w:pPr>
      <w:keepNext w:val="0"/>
      <w:spacing w:before="0" w:after="0"/>
      <w:ind w:left="-360" w:firstLine="720"/>
      <w:jc w:val="both"/>
      <w:outlineLvl w:val="9"/>
    </w:pPr>
    <w:rPr>
      <w:b w:val="0"/>
      <w:bCs w:val="0"/>
      <w:i w:val="0"/>
      <w:iCs w:val="0"/>
      <w:sz w:val="22"/>
      <w:szCs w:val="20"/>
      <w:u w:val="single"/>
      <w:lang w:val="ro-RO" w:eastAsia="ro-RO"/>
    </w:rPr>
  </w:style>
  <w:style w:type="paragraph" w:customStyle="1" w:styleId="NumPar4">
    <w:name w:val="NumPar 4"/>
    <w:basedOn w:val="Heading4"/>
    <w:next w:val="Text4"/>
    <w:rsid w:val="00FF1E65"/>
    <w:pPr>
      <w:keepNext w:val="0"/>
      <w:tabs>
        <w:tab w:val="num" w:pos="2940"/>
      </w:tabs>
      <w:spacing w:before="0" w:after="240"/>
      <w:ind w:left="2940" w:hanging="360"/>
      <w:jc w:val="both"/>
      <w:outlineLvl w:val="9"/>
    </w:pPr>
    <w:rPr>
      <w:rFonts w:ascii="Arial" w:hAnsi="Arial"/>
      <w:b w:val="0"/>
      <w:bCs w:val="0"/>
      <w:sz w:val="20"/>
      <w:szCs w:val="20"/>
      <w:lang w:val="en-GB" w:eastAsia="ro-RO"/>
    </w:rPr>
  </w:style>
  <w:style w:type="paragraph" w:customStyle="1" w:styleId="PartTitle">
    <w:name w:val="PartTitle"/>
    <w:basedOn w:val="Normal"/>
    <w:next w:val="ChapterTitle"/>
    <w:rsid w:val="00FF1E65"/>
    <w:pPr>
      <w:keepNext/>
      <w:pageBreakBefore/>
      <w:spacing w:after="480"/>
      <w:jc w:val="center"/>
    </w:pPr>
    <w:rPr>
      <w:rFonts w:ascii="Arial" w:hAnsi="Arial"/>
      <w:b/>
      <w:sz w:val="36"/>
      <w:szCs w:val="20"/>
      <w:lang w:val="en-GB" w:eastAsia="ro-RO"/>
    </w:rPr>
  </w:style>
  <w:style w:type="paragraph" w:customStyle="1" w:styleId="SubTitle2">
    <w:name w:val="SubTitle 2"/>
    <w:basedOn w:val="Normal"/>
    <w:rsid w:val="00FF1E65"/>
    <w:pPr>
      <w:spacing w:after="240"/>
      <w:jc w:val="center"/>
    </w:pPr>
    <w:rPr>
      <w:rFonts w:ascii="Arial" w:hAnsi="Arial"/>
      <w:b/>
      <w:sz w:val="32"/>
      <w:szCs w:val="20"/>
      <w:lang w:val="en-GB" w:eastAsia="ro-RO"/>
    </w:rPr>
  </w:style>
  <w:style w:type="paragraph" w:customStyle="1" w:styleId="SubTitle1">
    <w:name w:val="SubTitle 1"/>
    <w:basedOn w:val="Normal"/>
    <w:next w:val="SubTitle2"/>
    <w:rsid w:val="00FF1E65"/>
    <w:pPr>
      <w:spacing w:after="240"/>
      <w:jc w:val="center"/>
    </w:pPr>
    <w:rPr>
      <w:rFonts w:ascii="Arial" w:hAnsi="Arial"/>
      <w:b/>
      <w:sz w:val="40"/>
      <w:szCs w:val="20"/>
      <w:lang w:val="en-GB" w:eastAsia="ro-RO"/>
    </w:rPr>
  </w:style>
  <w:style w:type="paragraph" w:customStyle="1" w:styleId="YReferences">
    <w:name w:val="YReferences"/>
    <w:basedOn w:val="Normal"/>
    <w:next w:val="Normal"/>
    <w:rsid w:val="00FF1E65"/>
    <w:pPr>
      <w:spacing w:after="480"/>
      <w:ind w:left="1191" w:hanging="1191"/>
      <w:jc w:val="both"/>
    </w:pPr>
    <w:rPr>
      <w:rFonts w:ascii="Arial" w:hAnsi="Arial"/>
      <w:sz w:val="20"/>
      <w:szCs w:val="20"/>
      <w:lang w:val="en-GB" w:eastAsia="ro-RO"/>
    </w:rPr>
  </w:style>
  <w:style w:type="paragraph" w:customStyle="1" w:styleId="Heading2b">
    <w:name w:val="Heading2b"/>
    <w:basedOn w:val="Normal"/>
    <w:rsid w:val="00FF1E65"/>
    <w:pPr>
      <w:spacing w:after="240"/>
      <w:ind w:left="567" w:hanging="567"/>
      <w:jc w:val="center"/>
    </w:pPr>
    <w:rPr>
      <w:rFonts w:ascii="Arial" w:hAnsi="Arial"/>
      <w:b/>
      <w:sz w:val="20"/>
      <w:szCs w:val="20"/>
      <w:u w:val="single"/>
      <w:lang w:val="en-GB" w:eastAsia="ro-RO"/>
    </w:rPr>
  </w:style>
  <w:style w:type="paragraph" w:customStyle="1" w:styleId="maintexte">
    <w:name w:val="maintexte"/>
    <w:basedOn w:val="Normal"/>
    <w:rsid w:val="00FF1E65"/>
    <w:pPr>
      <w:widowControl w:val="0"/>
      <w:spacing w:line="360" w:lineRule="auto"/>
    </w:pPr>
    <w:rPr>
      <w:sz w:val="22"/>
      <w:szCs w:val="20"/>
      <w:lang w:val="en-GB" w:eastAsia="ro-RO"/>
    </w:rPr>
  </w:style>
  <w:style w:type="paragraph" w:customStyle="1" w:styleId="Style2">
    <w:name w:val="Style2"/>
    <w:basedOn w:val="Normal"/>
    <w:next w:val="Normal"/>
    <w:rsid w:val="00FF1E65"/>
    <w:pPr>
      <w:tabs>
        <w:tab w:val="left" w:pos="709"/>
      </w:tabs>
      <w:spacing w:after="240" w:line="288" w:lineRule="auto"/>
      <w:ind w:left="720" w:hanging="360"/>
      <w:jc w:val="both"/>
    </w:pPr>
    <w:rPr>
      <w:szCs w:val="20"/>
      <w:lang w:val="en-GB"/>
    </w:rPr>
  </w:style>
  <w:style w:type="paragraph" w:customStyle="1" w:styleId="colonne">
    <w:name w:val="colonne"/>
    <w:basedOn w:val="Normal"/>
    <w:rsid w:val="00FF1E65"/>
    <w:pPr>
      <w:spacing w:after="120"/>
      <w:jc w:val="both"/>
    </w:pPr>
    <w:rPr>
      <w:rFonts w:ascii="Optima" w:hAnsi="Optima"/>
      <w:sz w:val="22"/>
      <w:szCs w:val="20"/>
      <w:lang w:val="en-GB"/>
    </w:rPr>
  </w:style>
  <w:style w:type="paragraph" w:customStyle="1" w:styleId="ListDash">
    <w:name w:val="List Dash"/>
    <w:basedOn w:val="Normal"/>
    <w:rsid w:val="00FF1E65"/>
    <w:pPr>
      <w:numPr>
        <w:numId w:val="14"/>
      </w:numPr>
      <w:tabs>
        <w:tab w:val="num" w:pos="360"/>
      </w:tabs>
      <w:spacing w:after="240"/>
      <w:ind w:left="0" w:firstLine="0"/>
      <w:jc w:val="both"/>
    </w:pPr>
    <w:rPr>
      <w:szCs w:val="20"/>
      <w:lang w:val="en-GB"/>
    </w:rPr>
  </w:style>
  <w:style w:type="paragraph" w:customStyle="1" w:styleId="ListDash1">
    <w:name w:val="List Dash 1"/>
    <w:basedOn w:val="Text1"/>
    <w:rsid w:val="00FF1E65"/>
    <w:pPr>
      <w:numPr>
        <w:numId w:val="15"/>
      </w:numPr>
      <w:tabs>
        <w:tab w:val="num" w:pos="360"/>
      </w:tabs>
      <w:snapToGrid/>
      <w:spacing w:before="0" w:after="240"/>
      <w:ind w:left="0" w:firstLine="0"/>
    </w:pPr>
    <w:rPr>
      <w:rFonts w:eastAsia="Times New Roman"/>
      <w:szCs w:val="20"/>
      <w:lang w:eastAsia="en-US"/>
    </w:rPr>
  </w:style>
  <w:style w:type="paragraph" w:customStyle="1" w:styleId="ListDash2">
    <w:name w:val="List Dash 2"/>
    <w:basedOn w:val="Text2"/>
    <w:rsid w:val="00FF1E65"/>
    <w:pPr>
      <w:numPr>
        <w:numId w:val="16"/>
      </w:numPr>
      <w:tabs>
        <w:tab w:val="clear" w:pos="2161"/>
        <w:tab w:val="num" w:pos="360"/>
      </w:tabs>
      <w:ind w:left="0" w:firstLine="0"/>
    </w:pPr>
    <w:rPr>
      <w:rFonts w:ascii="Times New Roman" w:hAnsi="Times New Roman"/>
      <w:sz w:val="24"/>
      <w:lang w:eastAsia="en-US"/>
    </w:rPr>
  </w:style>
  <w:style w:type="paragraph" w:customStyle="1" w:styleId="ListDash3">
    <w:name w:val="List Dash 3"/>
    <w:basedOn w:val="Text3"/>
    <w:rsid w:val="00FF1E65"/>
    <w:pPr>
      <w:numPr>
        <w:numId w:val="17"/>
      </w:numPr>
      <w:tabs>
        <w:tab w:val="clear" w:pos="2302"/>
        <w:tab w:val="num" w:pos="360"/>
      </w:tabs>
      <w:ind w:left="0" w:firstLine="0"/>
    </w:pPr>
    <w:rPr>
      <w:rFonts w:ascii="Times New Roman" w:hAnsi="Times New Roman"/>
      <w:sz w:val="24"/>
      <w:lang w:eastAsia="en-US"/>
    </w:rPr>
  </w:style>
  <w:style w:type="paragraph" w:customStyle="1" w:styleId="ListDash4">
    <w:name w:val="List Dash 4"/>
    <w:basedOn w:val="Text4"/>
    <w:rsid w:val="00FF1E65"/>
    <w:pPr>
      <w:numPr>
        <w:numId w:val="18"/>
      </w:numPr>
      <w:tabs>
        <w:tab w:val="clear" w:pos="2302"/>
        <w:tab w:val="num" w:pos="360"/>
      </w:tabs>
      <w:ind w:left="0" w:firstLine="0"/>
    </w:pPr>
    <w:rPr>
      <w:rFonts w:ascii="Times New Roman" w:hAnsi="Times New Roman"/>
      <w:sz w:val="24"/>
      <w:lang w:eastAsia="en-US"/>
    </w:rPr>
  </w:style>
  <w:style w:type="paragraph" w:customStyle="1" w:styleId="ListNumber1">
    <w:name w:val="List Number 1"/>
    <w:basedOn w:val="Text1"/>
    <w:rsid w:val="00FF1E65"/>
    <w:pPr>
      <w:numPr>
        <w:ilvl w:val="1"/>
        <w:numId w:val="19"/>
      </w:numPr>
      <w:tabs>
        <w:tab w:val="num" w:pos="360"/>
      </w:tabs>
      <w:snapToGrid/>
      <w:spacing w:before="0" w:after="240"/>
      <w:ind w:left="0" w:firstLine="0"/>
    </w:pPr>
    <w:rPr>
      <w:rFonts w:eastAsia="Times New Roman"/>
      <w:szCs w:val="20"/>
      <w:lang w:eastAsia="en-US"/>
    </w:rPr>
  </w:style>
  <w:style w:type="paragraph" w:customStyle="1" w:styleId="ListNumberLevel2">
    <w:name w:val="List Number (Level 2)"/>
    <w:basedOn w:val="Normal"/>
    <w:rsid w:val="00FF1E65"/>
    <w:pPr>
      <w:numPr>
        <w:ilvl w:val="1"/>
        <w:numId w:val="18"/>
      </w:numPr>
      <w:tabs>
        <w:tab w:val="num" w:pos="360"/>
      </w:tabs>
      <w:spacing w:after="240"/>
      <w:ind w:left="0" w:firstLine="0"/>
      <w:jc w:val="both"/>
    </w:pPr>
    <w:rPr>
      <w:szCs w:val="20"/>
      <w:lang w:val="en-GB"/>
    </w:rPr>
  </w:style>
  <w:style w:type="paragraph" w:customStyle="1" w:styleId="ListNumber1Level2">
    <w:name w:val="List Number 1 (Level 2)"/>
    <w:basedOn w:val="Text1"/>
    <w:rsid w:val="00FF1E65"/>
    <w:pPr>
      <w:numPr>
        <w:ilvl w:val="1"/>
        <w:numId w:val="20"/>
      </w:numPr>
      <w:tabs>
        <w:tab w:val="num" w:pos="360"/>
      </w:tabs>
      <w:snapToGrid/>
      <w:spacing w:before="0" w:after="240"/>
      <w:ind w:left="0" w:firstLine="0"/>
    </w:pPr>
    <w:rPr>
      <w:rFonts w:eastAsia="Times New Roman"/>
      <w:szCs w:val="20"/>
      <w:lang w:eastAsia="en-US"/>
    </w:rPr>
  </w:style>
  <w:style w:type="paragraph" w:customStyle="1" w:styleId="ListNumber2Level2">
    <w:name w:val="List Number 2 (Level 2)"/>
    <w:basedOn w:val="Text2"/>
    <w:rsid w:val="00FF1E65"/>
    <w:pPr>
      <w:numPr>
        <w:ilvl w:val="1"/>
        <w:numId w:val="21"/>
      </w:numPr>
      <w:tabs>
        <w:tab w:val="clear" w:pos="2161"/>
        <w:tab w:val="num" w:pos="360"/>
      </w:tabs>
      <w:ind w:left="0" w:firstLine="0"/>
    </w:pPr>
    <w:rPr>
      <w:rFonts w:ascii="Times New Roman" w:hAnsi="Times New Roman"/>
      <w:sz w:val="24"/>
      <w:lang w:eastAsia="en-US"/>
    </w:rPr>
  </w:style>
  <w:style w:type="paragraph" w:customStyle="1" w:styleId="ListNumber3Level2">
    <w:name w:val="List Number 3 (Level 2)"/>
    <w:basedOn w:val="Text3"/>
    <w:rsid w:val="00FF1E65"/>
    <w:pPr>
      <w:numPr>
        <w:ilvl w:val="1"/>
        <w:numId w:val="22"/>
      </w:numPr>
      <w:tabs>
        <w:tab w:val="clear" w:pos="2302"/>
        <w:tab w:val="num" w:pos="360"/>
      </w:tabs>
      <w:ind w:left="0" w:firstLine="0"/>
    </w:pPr>
    <w:rPr>
      <w:rFonts w:ascii="Times New Roman" w:hAnsi="Times New Roman"/>
      <w:sz w:val="24"/>
      <w:lang w:eastAsia="en-US"/>
    </w:rPr>
  </w:style>
  <w:style w:type="paragraph" w:customStyle="1" w:styleId="ListNumber4Level2">
    <w:name w:val="List Number 4 (Level 2)"/>
    <w:basedOn w:val="Text4"/>
    <w:rsid w:val="00FF1E65"/>
    <w:pPr>
      <w:numPr>
        <w:ilvl w:val="2"/>
        <w:numId w:val="19"/>
      </w:numPr>
      <w:tabs>
        <w:tab w:val="clear" w:pos="2302"/>
        <w:tab w:val="num" w:pos="360"/>
      </w:tabs>
      <w:ind w:left="0" w:firstLine="0"/>
    </w:pPr>
    <w:rPr>
      <w:rFonts w:ascii="Times New Roman" w:hAnsi="Times New Roman"/>
      <w:sz w:val="24"/>
      <w:lang w:eastAsia="en-US"/>
    </w:rPr>
  </w:style>
  <w:style w:type="paragraph" w:customStyle="1" w:styleId="ListNumberLevel3">
    <w:name w:val="List Number (Level 3)"/>
    <w:basedOn w:val="Normal"/>
    <w:rsid w:val="00FF1E65"/>
    <w:pPr>
      <w:numPr>
        <w:ilvl w:val="2"/>
        <w:numId w:val="18"/>
      </w:numPr>
      <w:tabs>
        <w:tab w:val="num" w:pos="360"/>
      </w:tabs>
      <w:spacing w:after="240"/>
      <w:ind w:left="0" w:firstLine="0"/>
      <w:jc w:val="both"/>
    </w:pPr>
    <w:rPr>
      <w:szCs w:val="20"/>
      <w:lang w:val="en-GB"/>
    </w:rPr>
  </w:style>
  <w:style w:type="paragraph" w:customStyle="1" w:styleId="ListNumber1Level3">
    <w:name w:val="List Number 1 (Level 3)"/>
    <w:basedOn w:val="Text1"/>
    <w:rsid w:val="00FF1E65"/>
    <w:pPr>
      <w:numPr>
        <w:ilvl w:val="2"/>
        <w:numId w:val="20"/>
      </w:numPr>
      <w:tabs>
        <w:tab w:val="num" w:pos="360"/>
      </w:tabs>
      <w:snapToGrid/>
      <w:spacing w:before="0" w:after="240"/>
      <w:ind w:left="0" w:firstLine="0"/>
    </w:pPr>
    <w:rPr>
      <w:rFonts w:eastAsia="Times New Roman"/>
      <w:szCs w:val="20"/>
      <w:lang w:eastAsia="en-US"/>
    </w:rPr>
  </w:style>
  <w:style w:type="paragraph" w:customStyle="1" w:styleId="ListNumber2Level3">
    <w:name w:val="List Number 2 (Level 3)"/>
    <w:basedOn w:val="Text2"/>
    <w:rsid w:val="00FF1E65"/>
    <w:pPr>
      <w:numPr>
        <w:ilvl w:val="2"/>
        <w:numId w:val="21"/>
      </w:numPr>
      <w:tabs>
        <w:tab w:val="clear" w:pos="2161"/>
        <w:tab w:val="num" w:pos="360"/>
      </w:tabs>
      <w:ind w:left="0" w:firstLine="0"/>
    </w:pPr>
    <w:rPr>
      <w:rFonts w:ascii="Times New Roman" w:hAnsi="Times New Roman"/>
      <w:sz w:val="24"/>
      <w:lang w:eastAsia="en-US"/>
    </w:rPr>
  </w:style>
  <w:style w:type="paragraph" w:customStyle="1" w:styleId="ListNumber3Level3">
    <w:name w:val="List Number 3 (Level 3)"/>
    <w:basedOn w:val="Text3"/>
    <w:rsid w:val="00FF1E65"/>
    <w:pPr>
      <w:numPr>
        <w:ilvl w:val="2"/>
        <w:numId w:val="22"/>
      </w:numPr>
      <w:tabs>
        <w:tab w:val="clear" w:pos="2302"/>
        <w:tab w:val="num" w:pos="360"/>
      </w:tabs>
      <w:ind w:left="0" w:firstLine="0"/>
    </w:pPr>
    <w:rPr>
      <w:rFonts w:ascii="Times New Roman" w:hAnsi="Times New Roman"/>
      <w:sz w:val="24"/>
      <w:lang w:eastAsia="en-US"/>
    </w:rPr>
  </w:style>
  <w:style w:type="paragraph" w:customStyle="1" w:styleId="ListNumber4Level3">
    <w:name w:val="List Number 4 (Level 3)"/>
    <w:basedOn w:val="Text4"/>
    <w:rsid w:val="00FF1E65"/>
    <w:pPr>
      <w:numPr>
        <w:ilvl w:val="3"/>
        <w:numId w:val="19"/>
      </w:numPr>
      <w:tabs>
        <w:tab w:val="clear" w:pos="2302"/>
        <w:tab w:val="num" w:pos="360"/>
      </w:tabs>
      <w:ind w:left="0" w:firstLine="0"/>
    </w:pPr>
    <w:rPr>
      <w:rFonts w:ascii="Times New Roman" w:hAnsi="Times New Roman"/>
      <w:sz w:val="24"/>
      <w:lang w:eastAsia="en-US"/>
    </w:rPr>
  </w:style>
  <w:style w:type="paragraph" w:customStyle="1" w:styleId="ListNumberLevel4">
    <w:name w:val="List Number (Level 4)"/>
    <w:basedOn w:val="Normal"/>
    <w:rsid w:val="00FF1E65"/>
    <w:pPr>
      <w:numPr>
        <w:ilvl w:val="3"/>
        <w:numId w:val="18"/>
      </w:numPr>
      <w:tabs>
        <w:tab w:val="num" w:pos="360"/>
      </w:tabs>
      <w:spacing w:after="240"/>
      <w:ind w:left="0" w:firstLine="0"/>
      <w:jc w:val="both"/>
    </w:pPr>
    <w:rPr>
      <w:szCs w:val="20"/>
      <w:lang w:val="en-GB"/>
    </w:rPr>
  </w:style>
  <w:style w:type="paragraph" w:customStyle="1" w:styleId="ListNumber1Level4">
    <w:name w:val="List Number 1 (Level 4)"/>
    <w:basedOn w:val="Text1"/>
    <w:rsid w:val="00FF1E65"/>
    <w:pPr>
      <w:numPr>
        <w:ilvl w:val="3"/>
        <w:numId w:val="20"/>
      </w:numPr>
      <w:tabs>
        <w:tab w:val="num" w:pos="360"/>
      </w:tabs>
      <w:snapToGrid/>
      <w:spacing w:before="0" w:after="240"/>
      <w:ind w:left="0" w:firstLine="0"/>
    </w:pPr>
    <w:rPr>
      <w:rFonts w:eastAsia="Times New Roman"/>
      <w:szCs w:val="20"/>
      <w:lang w:eastAsia="en-US"/>
    </w:rPr>
  </w:style>
  <w:style w:type="paragraph" w:customStyle="1" w:styleId="ListNumber2Level4">
    <w:name w:val="List Number 2 (Level 4)"/>
    <w:basedOn w:val="Text2"/>
    <w:rsid w:val="00FF1E65"/>
    <w:pPr>
      <w:numPr>
        <w:ilvl w:val="3"/>
        <w:numId w:val="21"/>
      </w:numPr>
      <w:tabs>
        <w:tab w:val="clear" w:pos="2161"/>
        <w:tab w:val="num" w:pos="360"/>
      </w:tabs>
      <w:ind w:left="0" w:firstLine="0"/>
    </w:pPr>
    <w:rPr>
      <w:rFonts w:ascii="Times New Roman" w:hAnsi="Times New Roman"/>
      <w:sz w:val="24"/>
      <w:lang w:eastAsia="en-US"/>
    </w:rPr>
  </w:style>
  <w:style w:type="paragraph" w:customStyle="1" w:styleId="ListNumber3Level4">
    <w:name w:val="List Number 3 (Level 4)"/>
    <w:basedOn w:val="Text3"/>
    <w:rsid w:val="00FF1E65"/>
    <w:pPr>
      <w:numPr>
        <w:ilvl w:val="3"/>
        <w:numId w:val="22"/>
      </w:numPr>
      <w:tabs>
        <w:tab w:val="clear" w:pos="2302"/>
        <w:tab w:val="num" w:pos="360"/>
      </w:tabs>
      <w:ind w:left="0" w:firstLine="0"/>
    </w:pPr>
    <w:rPr>
      <w:rFonts w:ascii="Times New Roman" w:hAnsi="Times New Roman"/>
      <w:sz w:val="24"/>
      <w:lang w:eastAsia="en-US"/>
    </w:rPr>
  </w:style>
  <w:style w:type="paragraph" w:customStyle="1" w:styleId="ListNumber4Level4">
    <w:name w:val="List Number 4 (Level 4)"/>
    <w:basedOn w:val="Text4"/>
    <w:rsid w:val="00FF1E65"/>
    <w:pPr>
      <w:tabs>
        <w:tab w:val="clear" w:pos="2302"/>
        <w:tab w:val="num" w:pos="360"/>
      </w:tabs>
      <w:ind w:left="0"/>
    </w:pPr>
    <w:rPr>
      <w:rFonts w:ascii="Times New Roman" w:hAnsi="Times New Roman"/>
      <w:sz w:val="24"/>
      <w:lang w:eastAsia="en-US"/>
    </w:rPr>
  </w:style>
  <w:style w:type="paragraph" w:styleId="TOCHeading">
    <w:name w:val="TOC Heading"/>
    <w:basedOn w:val="Normal"/>
    <w:next w:val="Normal"/>
    <w:uiPriority w:val="39"/>
    <w:qFormat/>
    <w:rsid w:val="00FF1E65"/>
    <w:pPr>
      <w:keepNext/>
      <w:spacing w:before="240" w:after="240"/>
      <w:jc w:val="center"/>
    </w:pPr>
    <w:rPr>
      <w:b/>
      <w:szCs w:val="20"/>
      <w:lang w:val="en-GB"/>
    </w:rPr>
  </w:style>
  <w:style w:type="paragraph" w:customStyle="1" w:styleId="Blockquote">
    <w:name w:val="Blockquote"/>
    <w:basedOn w:val="Normal"/>
    <w:rsid w:val="00FF1E65"/>
    <w:pPr>
      <w:widowControl w:val="0"/>
      <w:snapToGrid w:val="0"/>
      <w:spacing w:before="100" w:after="100"/>
      <w:ind w:left="360" w:right="360"/>
    </w:pPr>
    <w:rPr>
      <w:szCs w:val="20"/>
    </w:rPr>
  </w:style>
  <w:style w:type="paragraph" w:customStyle="1" w:styleId="ListBullet0">
    <w:name w:val="ListBullet"/>
    <w:basedOn w:val="Normal"/>
    <w:rsid w:val="00FF1E65"/>
    <w:pPr>
      <w:ind w:left="840" w:hanging="480"/>
      <w:jc w:val="both"/>
    </w:pPr>
    <w:rPr>
      <w:rFonts w:ascii="Arial" w:hAnsi="Arial" w:cs="Arial"/>
      <w:bCs/>
      <w:iCs/>
      <w:sz w:val="22"/>
      <w:lang w:val="it-IT" w:eastAsia="it-IT"/>
    </w:rPr>
  </w:style>
  <w:style w:type="paragraph" w:customStyle="1" w:styleId="Table-Head">
    <w:name w:val="Table-Head"/>
    <w:basedOn w:val="Normal"/>
    <w:autoRedefine/>
    <w:rsid w:val="00FF1E65"/>
    <w:pPr>
      <w:keepNext/>
      <w:tabs>
        <w:tab w:val="center" w:pos="4153"/>
        <w:tab w:val="right" w:pos="8306"/>
      </w:tabs>
      <w:autoSpaceDE w:val="0"/>
      <w:autoSpaceDN w:val="0"/>
      <w:adjustRightInd w:val="0"/>
      <w:spacing w:before="60" w:after="20"/>
      <w:jc w:val="center"/>
    </w:pPr>
    <w:rPr>
      <w:rFonts w:ascii="Arial" w:hAnsi="Arial" w:cs="Arial"/>
      <w:b/>
      <w:bCs/>
      <w:sz w:val="20"/>
      <w:szCs w:val="20"/>
      <w:lang w:val="ro-RO"/>
    </w:rPr>
  </w:style>
  <w:style w:type="paragraph" w:customStyle="1" w:styleId="Table-title">
    <w:name w:val="Table-title"/>
    <w:basedOn w:val="Normal"/>
    <w:autoRedefine/>
    <w:rsid w:val="00FF1E65"/>
    <w:pPr>
      <w:keepNext/>
      <w:tabs>
        <w:tab w:val="left" w:pos="2431"/>
        <w:tab w:val="left" w:pos="6358"/>
      </w:tabs>
      <w:autoSpaceDE w:val="0"/>
      <w:autoSpaceDN w:val="0"/>
      <w:adjustRightInd w:val="0"/>
      <w:spacing w:before="120" w:after="40"/>
      <w:ind w:left="1022" w:hanging="1022"/>
    </w:pPr>
    <w:rPr>
      <w:rFonts w:ascii="Arial" w:hAnsi="Arial"/>
      <w:b/>
      <w:sz w:val="20"/>
      <w:szCs w:val="22"/>
      <w:lang w:val="ro-RO"/>
    </w:rPr>
  </w:style>
  <w:style w:type="paragraph" w:customStyle="1" w:styleId="BulletInTable">
    <w:name w:val="BulletInTable"/>
    <w:basedOn w:val="Normal"/>
    <w:autoRedefine/>
    <w:rsid w:val="00FF1E65"/>
    <w:pPr>
      <w:keepNext/>
      <w:numPr>
        <w:numId w:val="23"/>
      </w:numPr>
      <w:tabs>
        <w:tab w:val="clear" w:pos="720"/>
        <w:tab w:val="num" w:pos="306"/>
        <w:tab w:val="right" w:pos="8306"/>
      </w:tabs>
      <w:autoSpaceDE w:val="0"/>
      <w:autoSpaceDN w:val="0"/>
      <w:adjustRightInd w:val="0"/>
      <w:spacing w:before="60" w:after="20"/>
      <w:ind w:left="301" w:hanging="301"/>
    </w:pPr>
    <w:rPr>
      <w:rFonts w:ascii="Arial" w:hAnsi="Arial"/>
      <w:sz w:val="20"/>
      <w:szCs w:val="20"/>
      <w:lang w:val="ro-RO"/>
    </w:rPr>
  </w:style>
  <w:style w:type="paragraph" w:customStyle="1" w:styleId="StyleStyleStyleTable10ptCenteredLeftBefore72pt">
    <w:name w:val="Style Style Style Table + 10 pt Centered + Left + Before:  7.2 pt"/>
    <w:basedOn w:val="Normal"/>
    <w:rsid w:val="00FF1E65"/>
    <w:pPr>
      <w:keepNext/>
      <w:tabs>
        <w:tab w:val="center" w:pos="4153"/>
        <w:tab w:val="right" w:pos="8306"/>
      </w:tabs>
      <w:autoSpaceDE w:val="0"/>
      <w:autoSpaceDN w:val="0"/>
      <w:adjustRightInd w:val="0"/>
      <w:spacing w:before="60" w:after="20"/>
    </w:pPr>
    <w:rPr>
      <w:rFonts w:ascii="Arial" w:hAnsi="Arial"/>
      <w:sz w:val="20"/>
      <w:szCs w:val="20"/>
      <w:lang w:val="ro-RO"/>
    </w:rPr>
  </w:style>
  <w:style w:type="paragraph" w:customStyle="1" w:styleId="Par1">
    <w:name w:val="Par_1"/>
    <w:basedOn w:val="Normal"/>
    <w:link w:val="Par1Char"/>
    <w:rsid w:val="00FF1E65"/>
    <w:pPr>
      <w:ind w:left="580" w:hanging="580"/>
      <w:jc w:val="both"/>
    </w:pPr>
    <w:rPr>
      <w:color w:val="000000"/>
      <w:sz w:val="18"/>
      <w:szCs w:val="20"/>
      <w:lang w:eastAsia="en-GB"/>
    </w:rPr>
  </w:style>
  <w:style w:type="paragraph" w:customStyle="1" w:styleId="StyleSectionTitleArial12ptAfter0pt">
    <w:name w:val="Style SectionTitle + Arial 12 pt After:  0 pt"/>
    <w:basedOn w:val="SectionTitle"/>
    <w:rsid w:val="00FF1E65"/>
    <w:pPr>
      <w:spacing w:after="0"/>
    </w:pPr>
    <w:rPr>
      <w:bCs/>
      <w:sz w:val="24"/>
      <w:lang w:eastAsia="en-GB"/>
    </w:rPr>
  </w:style>
  <w:style w:type="paragraph" w:customStyle="1" w:styleId="CharCharCharCaracterCaracterChar">
    <w:name w:val="Char Char Char Caracter Caracter Char"/>
    <w:basedOn w:val="Normal"/>
    <w:rsid w:val="00FF1E65"/>
    <w:rPr>
      <w:lang w:val="pl-PL" w:eastAsia="pl-PL"/>
    </w:rPr>
  </w:style>
  <w:style w:type="paragraph" w:customStyle="1" w:styleId="numbers">
    <w:name w:val="numbers"/>
    <w:basedOn w:val="Normal"/>
    <w:rsid w:val="00FF1E65"/>
    <w:pPr>
      <w:tabs>
        <w:tab w:val="num" w:pos="720"/>
      </w:tabs>
      <w:ind w:left="720" w:hanging="360"/>
    </w:pPr>
    <w:rPr>
      <w:szCs w:val="20"/>
      <w:lang w:val="ro-RO" w:eastAsia="ro-RO"/>
    </w:rPr>
  </w:style>
  <w:style w:type="paragraph" w:customStyle="1" w:styleId="Para1">
    <w:name w:val="Para_1"/>
    <w:basedOn w:val="Normal"/>
    <w:next w:val="Heading1"/>
    <w:rsid w:val="00FF1E65"/>
    <w:pPr>
      <w:numPr>
        <w:numId w:val="24"/>
      </w:numPr>
    </w:pPr>
    <w:rPr>
      <w:szCs w:val="20"/>
      <w:lang w:val="fr-FR"/>
    </w:rPr>
  </w:style>
  <w:style w:type="paragraph" w:customStyle="1" w:styleId="Para2">
    <w:name w:val="Para_2"/>
    <w:basedOn w:val="Normal"/>
    <w:next w:val="Heading2"/>
    <w:rsid w:val="00FF1E65"/>
    <w:pPr>
      <w:numPr>
        <w:ilvl w:val="1"/>
        <w:numId w:val="24"/>
      </w:numPr>
    </w:pPr>
    <w:rPr>
      <w:szCs w:val="20"/>
      <w:lang w:val="fr-FR"/>
    </w:rPr>
  </w:style>
  <w:style w:type="paragraph" w:customStyle="1" w:styleId="Para3">
    <w:name w:val="Para_3"/>
    <w:basedOn w:val="Normal"/>
    <w:next w:val="Heading3"/>
    <w:rsid w:val="00FF1E65"/>
    <w:pPr>
      <w:numPr>
        <w:ilvl w:val="2"/>
        <w:numId w:val="24"/>
      </w:numPr>
    </w:pPr>
    <w:rPr>
      <w:szCs w:val="20"/>
      <w:lang w:val="fr-FR"/>
    </w:rPr>
  </w:style>
  <w:style w:type="paragraph" w:customStyle="1" w:styleId="Para4">
    <w:name w:val="Para_4"/>
    <w:basedOn w:val="Normal"/>
    <w:rsid w:val="00FF1E65"/>
    <w:pPr>
      <w:numPr>
        <w:ilvl w:val="3"/>
        <w:numId w:val="24"/>
      </w:numPr>
    </w:pPr>
    <w:rPr>
      <w:szCs w:val="20"/>
      <w:lang w:val="fr-FR"/>
    </w:rPr>
  </w:style>
  <w:style w:type="paragraph" w:customStyle="1" w:styleId="Para5">
    <w:name w:val="Para_5"/>
    <w:basedOn w:val="Normal"/>
    <w:rsid w:val="00FF1E65"/>
    <w:pPr>
      <w:numPr>
        <w:ilvl w:val="4"/>
        <w:numId w:val="24"/>
      </w:numPr>
    </w:pPr>
    <w:rPr>
      <w:szCs w:val="20"/>
      <w:lang w:val="fr-FR"/>
    </w:rPr>
  </w:style>
  <w:style w:type="paragraph" w:customStyle="1" w:styleId="CharChar2CharCharCharCharCharCharCharCharCharChar">
    <w:name w:val="Char Char2 Char Char Char Char Char Char Char Char Char Char"/>
    <w:basedOn w:val="Normal"/>
    <w:rsid w:val="00FF1E65"/>
    <w:pPr>
      <w:tabs>
        <w:tab w:val="left" w:pos="709"/>
      </w:tabs>
    </w:pPr>
    <w:rPr>
      <w:rFonts w:ascii="Tahoma" w:hAnsi="Tahoma"/>
      <w:lang w:val="pl-PL" w:eastAsia="pl-PL"/>
    </w:rPr>
  </w:style>
  <w:style w:type="paragraph" w:customStyle="1" w:styleId="CaracterCaracter2CharCharCharCaracterCaracterCharCharCaracterCaracter">
    <w:name w:val="Caracter Caracter2 Char Char Char Caracter Caracter Char Char Caracter Caracter"/>
    <w:basedOn w:val="Normal"/>
    <w:rsid w:val="00FF1E65"/>
    <w:rPr>
      <w:lang w:val="pl-PL" w:eastAsia="pl-PL"/>
    </w:rPr>
  </w:style>
  <w:style w:type="paragraph" w:customStyle="1" w:styleId="Huheading1">
    <w:name w:val="Hu heading 1"/>
    <w:basedOn w:val="Heading1"/>
    <w:rsid w:val="00FF1E65"/>
    <w:pPr>
      <w:suppressAutoHyphens/>
      <w:spacing w:after="120"/>
      <w:jc w:val="both"/>
    </w:pPr>
    <w:rPr>
      <w:rFonts w:ascii="Times New Roman" w:hAnsi="Times New Roman"/>
      <w:caps/>
      <w:kern w:val="0"/>
      <w:sz w:val="24"/>
      <w:szCs w:val="24"/>
      <w:lang w:eastAsia="en-GB"/>
    </w:rPr>
  </w:style>
  <w:style w:type="paragraph" w:customStyle="1" w:styleId="n">
    <w:name w:val="n"/>
    <w:basedOn w:val="BodyTextIndent"/>
    <w:rsid w:val="00FF1E65"/>
    <w:pPr>
      <w:keepLines/>
      <w:widowControl w:val="0"/>
      <w:ind w:left="0"/>
      <w:jc w:val="both"/>
    </w:pPr>
    <w:rPr>
      <w:rFonts w:cs="Arial"/>
      <w:i/>
      <w:sz w:val="22"/>
      <w:lang w:val="en-US" w:eastAsia="zh-CN"/>
    </w:rPr>
  </w:style>
  <w:style w:type="paragraph" w:customStyle="1" w:styleId="CharCharCaracterCaracter">
    <w:name w:val="Char Char Caracter Caracter"/>
    <w:basedOn w:val="Normal"/>
    <w:rsid w:val="00FF1E65"/>
    <w:rPr>
      <w:lang w:val="pl-PL" w:eastAsia="pl-PL"/>
    </w:rPr>
  </w:style>
  <w:style w:type="paragraph" w:customStyle="1" w:styleId="CharCharCaracterCaracterCharCharCharCharCharChar">
    <w:name w:val="Char Char Caracter Caracter Char Char Char Char Char Char"/>
    <w:basedOn w:val="Normal"/>
    <w:rsid w:val="00FF1E65"/>
    <w:pPr>
      <w:tabs>
        <w:tab w:val="left" w:pos="709"/>
      </w:tabs>
    </w:pPr>
    <w:rPr>
      <w:rFonts w:ascii="Tahoma" w:hAnsi="Tahoma"/>
      <w:lang w:val="pl-PL" w:eastAsia="pl-PL"/>
    </w:rPr>
  </w:style>
  <w:style w:type="paragraph" w:customStyle="1" w:styleId="Char2CharCharCaracterCaracterCharCharCaracterCaracter">
    <w:name w:val="Char2 Char Char Caracter Caracter Char Char Caracter Caracter"/>
    <w:basedOn w:val="Normal"/>
    <w:rsid w:val="00FF1E65"/>
    <w:rPr>
      <w:lang w:val="pl-PL" w:eastAsia="pl-PL"/>
    </w:rPr>
  </w:style>
  <w:style w:type="paragraph" w:customStyle="1" w:styleId="Char1">
    <w:name w:val="Char1"/>
    <w:basedOn w:val="Normal"/>
    <w:rsid w:val="00FF1E65"/>
    <w:rPr>
      <w:lang w:val="pl-PL" w:eastAsia="pl-PL"/>
    </w:rPr>
  </w:style>
  <w:style w:type="paragraph" w:customStyle="1" w:styleId="CharChar2CharCharCharCharCharCharChar">
    <w:name w:val="Char Char2 Char Char Char Char Char Char Char"/>
    <w:basedOn w:val="Normal"/>
    <w:rsid w:val="00FF1E65"/>
    <w:pPr>
      <w:tabs>
        <w:tab w:val="left" w:pos="709"/>
      </w:tabs>
    </w:pPr>
    <w:rPr>
      <w:rFonts w:ascii="Tahoma" w:hAnsi="Tahoma"/>
      <w:lang w:val="pl-PL" w:eastAsia="pl-PL"/>
    </w:rPr>
  </w:style>
  <w:style w:type="paragraph" w:customStyle="1" w:styleId="CaracterCaracterCharCaracterCaracterCharCaracterCaracterCharCaracterCaracterChar1CharCharCharCharCharCaracterCaracterChar">
    <w:name w:val="Caracter Caracter Char Caracter Caracter Char Caracter Caracter Char Caracter Caracter Char1 Char Char Char Char Char Caracter Caracter Char"/>
    <w:basedOn w:val="Normal"/>
    <w:rsid w:val="00FF1E65"/>
    <w:rPr>
      <w:lang w:val="pl-PL" w:eastAsia="pl-PL"/>
    </w:rPr>
  </w:style>
  <w:style w:type="paragraph" w:customStyle="1" w:styleId="CharChar2CharCharCharCharCharChar1CharCharCharCaracterCaracterCharCharChar">
    <w:name w:val="Char Char2 Char Char Char Char Char Char1 Char Char Char Caracter Caracter Char Char Char"/>
    <w:basedOn w:val="Normal"/>
    <w:rsid w:val="00FF1E65"/>
    <w:pPr>
      <w:tabs>
        <w:tab w:val="left" w:pos="709"/>
      </w:tabs>
    </w:pPr>
    <w:rPr>
      <w:rFonts w:ascii="Tahoma" w:hAnsi="Tahoma"/>
      <w:lang w:val="pl-PL" w:eastAsia="pl-PL"/>
    </w:rPr>
  </w:style>
  <w:style w:type="paragraph" w:customStyle="1" w:styleId="Char2CharCharCaracterCaracterCharCharCaracterCaracterCharChar1">
    <w:name w:val="Char2 Char Char Caracter Caracter Char Char Caracter Caracter Char Char1"/>
    <w:basedOn w:val="Normal"/>
    <w:rsid w:val="00FF1E65"/>
    <w:rPr>
      <w:lang w:val="pl-PL" w:eastAsia="pl-PL"/>
    </w:rPr>
  </w:style>
  <w:style w:type="paragraph" w:customStyle="1" w:styleId="CharChar2CharCharCharCharCharChar1Char">
    <w:name w:val="Char Char2 Char Char Char Char Char Char1 Char"/>
    <w:basedOn w:val="Normal"/>
    <w:rsid w:val="00FF1E65"/>
    <w:pPr>
      <w:tabs>
        <w:tab w:val="left" w:pos="709"/>
      </w:tabs>
    </w:pPr>
    <w:rPr>
      <w:rFonts w:ascii="Tahoma" w:hAnsi="Tahoma"/>
      <w:lang w:val="pl-PL" w:eastAsia="pl-PL"/>
    </w:rPr>
  </w:style>
  <w:style w:type="paragraph" w:customStyle="1" w:styleId="CharChar2CharCharCharCharCharChar1CharCaracterCaracter">
    <w:name w:val="Char Char2 Char Char Char Char Char Char1 Char Caracter Caracter"/>
    <w:basedOn w:val="Normal"/>
    <w:rsid w:val="00FF1E65"/>
    <w:pPr>
      <w:tabs>
        <w:tab w:val="left" w:pos="709"/>
      </w:tabs>
    </w:pPr>
    <w:rPr>
      <w:rFonts w:ascii="Tahoma" w:hAnsi="Tahoma"/>
      <w:lang w:val="pl-PL" w:eastAsia="pl-PL"/>
    </w:rPr>
  </w:style>
  <w:style w:type="paragraph" w:customStyle="1" w:styleId="CharChar2CharCharCharCharCharChar1CharCaracterCaracterCharChar">
    <w:name w:val="Char Char2 Char Char Char Char Char Char1 Char Caracter Caracter Char Char"/>
    <w:basedOn w:val="Normal"/>
    <w:rsid w:val="00FF1E65"/>
    <w:pPr>
      <w:tabs>
        <w:tab w:val="left" w:pos="709"/>
      </w:tabs>
    </w:pPr>
    <w:rPr>
      <w:rFonts w:ascii="Tahoma" w:hAnsi="Tahoma"/>
      <w:lang w:val="pl-PL" w:eastAsia="pl-PL"/>
    </w:rPr>
  </w:style>
  <w:style w:type="paragraph" w:customStyle="1" w:styleId="WW-BodyText3">
    <w:name w:val="WW-Body Text 3"/>
    <w:basedOn w:val="Normal"/>
    <w:rsid w:val="00FF1E65"/>
    <w:pPr>
      <w:suppressAutoHyphens/>
      <w:jc w:val="both"/>
    </w:pPr>
    <w:rPr>
      <w:rFonts w:ascii="0HelvR" w:hAnsi="0HelvR"/>
      <w:szCs w:val="20"/>
      <w:lang w:val="en-GB" w:eastAsia="ar-SA"/>
    </w:rPr>
  </w:style>
  <w:style w:type="paragraph" w:customStyle="1" w:styleId="CharChar2CharCharCaracterCaracterCharCharCharChar">
    <w:name w:val="Char Char2 Char Char Caracter Caracter Char Char Char Char"/>
    <w:basedOn w:val="Normal"/>
    <w:rsid w:val="00FF1E65"/>
    <w:pPr>
      <w:tabs>
        <w:tab w:val="left" w:pos="709"/>
      </w:tabs>
    </w:pPr>
    <w:rPr>
      <w:rFonts w:ascii="Tahoma" w:hAnsi="Tahoma"/>
      <w:lang w:val="pl-PL" w:eastAsia="pl-PL"/>
    </w:rPr>
  </w:style>
  <w:style w:type="paragraph" w:customStyle="1" w:styleId="CaracterCaracterCharCharCharCharCharCaracterCaracter">
    <w:name w:val="Caracter Caracter Char Char Char Char Char Caracter Caracter"/>
    <w:basedOn w:val="Normal"/>
    <w:rsid w:val="00FF1E65"/>
    <w:rPr>
      <w:lang w:val="pl-PL" w:eastAsia="pl-PL"/>
    </w:rPr>
  </w:style>
  <w:style w:type="paragraph" w:styleId="Revision">
    <w:name w:val="Revision"/>
    <w:semiHidden/>
    <w:rsid w:val="00FF1E65"/>
    <w:rPr>
      <w:rFonts w:eastAsia="SimSun"/>
      <w:sz w:val="24"/>
      <w:szCs w:val="24"/>
      <w:lang w:val="ro-RO"/>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FF1E65"/>
    <w:rPr>
      <w:lang w:val="pl-PL" w:eastAsia="pl-PL"/>
    </w:rPr>
  </w:style>
  <w:style w:type="paragraph" w:customStyle="1" w:styleId="CharChar13CaracterCaracterCharCharCharCharCaracterCaracterCharCharCaracterCaracterCharChar">
    <w:name w:val="Char Char13 Caracter Caracter Char Char Char Char Caracter Caracter Char Char Caracter Caracter Char Char"/>
    <w:basedOn w:val="Normal"/>
    <w:rsid w:val="00FF1E65"/>
    <w:rPr>
      <w:lang w:val="pl-PL" w:eastAsia="pl-PL"/>
    </w:rPr>
  </w:style>
  <w:style w:type="paragraph" w:customStyle="1" w:styleId="WW-Default">
    <w:name w:val="WW-Default"/>
    <w:rsid w:val="00FF1E65"/>
    <w:pPr>
      <w:suppressAutoHyphens/>
      <w:autoSpaceDE w:val="0"/>
    </w:pPr>
    <w:rPr>
      <w:rFonts w:cs="Calibri"/>
      <w:color w:val="000000"/>
      <w:sz w:val="24"/>
      <w:szCs w:val="24"/>
      <w:lang w:eastAsia="ar-SA"/>
    </w:rPr>
  </w:style>
  <w:style w:type="paragraph" w:customStyle="1" w:styleId="CharCharCharChar">
    <w:name w:val="Char Char Char Char"/>
    <w:basedOn w:val="Normal"/>
    <w:rsid w:val="00FF1E65"/>
    <w:rPr>
      <w:lang w:val="pl-PL" w:eastAsia="pl-PL"/>
    </w:rPr>
  </w:style>
  <w:style w:type="paragraph" w:customStyle="1" w:styleId="ContentsHead2">
    <w:name w:val="Contents Head 2"/>
    <w:basedOn w:val="Normal"/>
    <w:rsid w:val="00FF1E65"/>
    <w:pPr>
      <w:tabs>
        <w:tab w:val="right" w:pos="9090"/>
      </w:tabs>
      <w:spacing w:after="240"/>
      <w:jc w:val="both"/>
    </w:pPr>
    <w:rPr>
      <w:rFonts w:ascii="Arial" w:hAnsi="Arial"/>
      <w:sz w:val="22"/>
      <w:szCs w:val="20"/>
      <w:lang w:val="en-GB"/>
    </w:rPr>
  </w:style>
  <w:style w:type="paragraph" w:customStyle="1" w:styleId="Tabletext1">
    <w:name w:val="Table text"/>
    <w:basedOn w:val="Normal"/>
    <w:rsid w:val="00FF1E65"/>
    <w:pPr>
      <w:spacing w:after="120"/>
      <w:jc w:val="both"/>
    </w:pPr>
    <w:rPr>
      <w:rFonts w:ascii="Arial" w:hAnsi="Arial"/>
      <w:kern w:val="28"/>
      <w:sz w:val="20"/>
      <w:szCs w:val="20"/>
      <w:lang w:val="en-GB"/>
    </w:rPr>
  </w:style>
  <w:style w:type="paragraph" w:customStyle="1" w:styleId="NormalWeb1">
    <w:name w:val="Normal (Web)1"/>
    <w:basedOn w:val="Normal"/>
    <w:rsid w:val="00FF1E65"/>
    <w:pPr>
      <w:spacing w:before="100" w:beforeAutospacing="1" w:after="100" w:afterAutospacing="1"/>
    </w:pPr>
  </w:style>
  <w:style w:type="paragraph" w:customStyle="1" w:styleId="Style3">
    <w:name w:val="Style3"/>
    <w:basedOn w:val="Normal"/>
    <w:autoRedefine/>
    <w:rsid w:val="00FF1E65"/>
    <w:pPr>
      <w:numPr>
        <w:numId w:val="25"/>
      </w:numPr>
      <w:spacing w:after="120"/>
      <w:jc w:val="both"/>
    </w:pPr>
    <w:rPr>
      <w:lang w:val="ro-RO"/>
    </w:rPr>
  </w:style>
  <w:style w:type="character" w:customStyle="1" w:styleId="StyleSubTitle2LeftChar">
    <w:name w:val="Style SubTitle 2 + Left Char"/>
    <w:link w:val="StyleSubTitle2Left"/>
    <w:locked/>
    <w:rsid w:val="00600F4D"/>
    <w:rPr>
      <w:rFonts w:ascii="Times New Roman Bold" w:hAnsi="Times New Roman Bold"/>
      <w:b/>
      <w:sz w:val="24"/>
      <w:szCs w:val="24"/>
      <w:lang w:val="en-GB"/>
    </w:rPr>
  </w:style>
  <w:style w:type="paragraph" w:customStyle="1" w:styleId="StyleSubTitle2Left">
    <w:name w:val="Style SubTitle 2 + Left"/>
    <w:basedOn w:val="Normal"/>
    <w:link w:val="StyleSubTitle2LeftChar"/>
    <w:autoRedefine/>
    <w:rsid w:val="00600F4D"/>
    <w:pPr>
      <w:spacing w:line="360" w:lineRule="auto"/>
      <w:jc w:val="center"/>
    </w:pPr>
    <w:rPr>
      <w:rFonts w:ascii="Times New Roman Bold" w:hAnsi="Times New Roman Bold"/>
      <w:b/>
      <w:lang w:val="en-GB"/>
    </w:rPr>
  </w:style>
  <w:style w:type="paragraph" w:customStyle="1" w:styleId="NormlWeb2">
    <w:name w:val="Normál (Web)2"/>
    <w:basedOn w:val="Normal"/>
    <w:rsid w:val="00FF1E65"/>
    <w:pPr>
      <w:spacing w:before="140" w:after="140"/>
      <w:ind w:left="140" w:right="140"/>
    </w:pPr>
    <w:rPr>
      <w:szCs w:val="20"/>
      <w:lang w:val="hu-HU"/>
    </w:rPr>
  </w:style>
  <w:style w:type="paragraph" w:customStyle="1" w:styleId="CaracterCaracterCharCharCaracterCaracter">
    <w:name w:val="Caracter Caracter Char Char Caracter Caracter"/>
    <w:basedOn w:val="Normal"/>
    <w:rsid w:val="00FF1E65"/>
    <w:pPr>
      <w:tabs>
        <w:tab w:val="left" w:pos="709"/>
      </w:tabs>
    </w:pPr>
    <w:rPr>
      <w:rFonts w:ascii="Tahoma" w:hAnsi="Tahoma"/>
      <w:lang w:val="pl-PL" w:eastAsia="pl-PL"/>
    </w:rPr>
  </w:style>
  <w:style w:type="paragraph" w:customStyle="1" w:styleId="CharCharCaracterCaracterCharCharCaracterCaracterCharChar1CaracterCaracterCharCharCaracterCaracterCharChar">
    <w:name w:val="Char Char Caracter Caracter Char Char Caracter Caracter Char Char1 Caracter Caracter Char Char Caracter Caracter Char Char"/>
    <w:basedOn w:val="Normal"/>
    <w:rsid w:val="00FF1E65"/>
    <w:rPr>
      <w:lang w:val="pl-PL" w:eastAsia="pl-PL"/>
    </w:rPr>
  </w:style>
  <w:style w:type="paragraph" w:customStyle="1" w:styleId="style32">
    <w:name w:val="style32"/>
    <w:basedOn w:val="Normal"/>
    <w:rsid w:val="00FF1E65"/>
    <w:pPr>
      <w:spacing w:before="100" w:beforeAutospacing="1" w:after="100" w:afterAutospacing="1"/>
    </w:pPr>
    <w:rPr>
      <w:rFonts w:ascii="Georgia" w:hAnsi="Georgia"/>
      <w:color w:val="999999"/>
      <w:sz w:val="21"/>
      <w:szCs w:val="21"/>
    </w:rPr>
  </w:style>
  <w:style w:type="paragraph" w:customStyle="1" w:styleId="CharCharCharCharCharCharCharCharCaracterChar">
    <w:name w:val="Char Char Char Char Char Char Char Char Caracter Char"/>
    <w:basedOn w:val="Normal"/>
    <w:rsid w:val="00FF1E65"/>
    <w:rPr>
      <w:rFonts w:ascii="Garamond" w:hAnsi="Garamond"/>
      <w:lang w:val="pl-PL" w:eastAsia="pl-PL"/>
    </w:rPr>
  </w:style>
  <w:style w:type="paragraph" w:customStyle="1" w:styleId="CharChar2CharCaracterCharCaracter">
    <w:name w:val="Char Char2 Char Caracter Char Caracter"/>
    <w:basedOn w:val="Normal"/>
    <w:rsid w:val="00FF1E65"/>
    <w:rPr>
      <w:lang w:val="pl-PL" w:eastAsia="pl-PL"/>
    </w:rPr>
  </w:style>
  <w:style w:type="paragraph" w:customStyle="1" w:styleId="CharChar1CaracterCaracterCharCharCaracterCaracterCharCharChar1CharCharCharCharCharCharCharCharCharCharCharCharCharCaracterCaracterChar">
    <w:name w:val="Char Char1 Caracter Caracter Char Char Caracter Caracter Char Char Char1 Char Char Char Char Char Char Char Char Char Char Char Char Char Caracter Caracter Char"/>
    <w:basedOn w:val="Normal"/>
    <w:rsid w:val="00FF1E65"/>
    <w:pPr>
      <w:spacing w:after="160" w:line="240" w:lineRule="exact"/>
    </w:pPr>
    <w:rPr>
      <w:rFonts w:ascii="Tahoma" w:hAnsi="Tahoma"/>
      <w:sz w:val="20"/>
      <w:szCs w:val="20"/>
    </w:rPr>
  </w:style>
  <w:style w:type="paragraph" w:customStyle="1" w:styleId="Char2CharCharCaracterCaracterCharCharCaracterCaracterCharChar1CaracterCaracter">
    <w:name w:val="Char2 Char Char Caracter Caracter Char Char Caracter Caracter Char Char1 Caracter Caracter"/>
    <w:basedOn w:val="Normal"/>
    <w:rsid w:val="00FF1E65"/>
    <w:rPr>
      <w:lang w:val="pl-PL" w:eastAsia="pl-PL"/>
    </w:rPr>
  </w:style>
  <w:style w:type="character" w:styleId="FootnoteReference">
    <w:name w:val="footnote reference"/>
    <w:basedOn w:val="DefaultParagraphFont"/>
    <w:rsid w:val="00FF1E65"/>
    <w:rPr>
      <w:vertAlign w:val="superscript"/>
    </w:rPr>
  </w:style>
  <w:style w:type="character" w:styleId="CommentReference">
    <w:name w:val="annotation reference"/>
    <w:basedOn w:val="DefaultParagraphFont"/>
    <w:rsid w:val="00FF1E65"/>
    <w:rPr>
      <w:sz w:val="16"/>
    </w:rPr>
  </w:style>
  <w:style w:type="character" w:customStyle="1" w:styleId="produsedetaliititlu1">
    <w:name w:val="produsedetaliititlu1"/>
    <w:rsid w:val="00FF1E65"/>
    <w:rPr>
      <w:rFonts w:ascii="Arial" w:hAnsi="Arial"/>
      <w:b/>
      <w:color w:val="3C448A"/>
      <w:sz w:val="21"/>
    </w:rPr>
  </w:style>
  <w:style w:type="character" w:customStyle="1" w:styleId="do1">
    <w:name w:val="do1"/>
    <w:rsid w:val="00FF1E65"/>
    <w:rPr>
      <w:b/>
      <w:sz w:val="26"/>
    </w:rPr>
  </w:style>
  <w:style w:type="character" w:customStyle="1" w:styleId="tal1">
    <w:name w:val="tal1"/>
    <w:basedOn w:val="DefaultParagraphFont"/>
    <w:rsid w:val="00FF1E65"/>
    <w:rPr>
      <w:rFonts w:cs="Times New Roman"/>
    </w:rPr>
  </w:style>
  <w:style w:type="character" w:customStyle="1" w:styleId="tli1">
    <w:name w:val="tli1"/>
    <w:basedOn w:val="DefaultParagraphFont"/>
    <w:rsid w:val="00FF1E65"/>
    <w:rPr>
      <w:rFonts w:cs="Times New Roman"/>
    </w:rPr>
  </w:style>
  <w:style w:type="character" w:customStyle="1" w:styleId="noticeheading2">
    <w:name w:val="noticeheading2"/>
    <w:basedOn w:val="DefaultParagraphFont"/>
    <w:rsid w:val="00FF1E65"/>
    <w:rPr>
      <w:rFonts w:cs="Times New Roman"/>
    </w:rPr>
  </w:style>
  <w:style w:type="character" w:customStyle="1" w:styleId="Marker">
    <w:name w:val="Marker"/>
    <w:rsid w:val="00FF1E65"/>
    <w:rPr>
      <w:color w:val="0000FF"/>
      <w:lang w:val="en-GB"/>
    </w:rPr>
  </w:style>
  <w:style w:type="character" w:customStyle="1" w:styleId="tax1">
    <w:name w:val="tax1"/>
    <w:rsid w:val="00FF1E65"/>
    <w:rPr>
      <w:b/>
      <w:sz w:val="26"/>
    </w:rPr>
  </w:style>
  <w:style w:type="character" w:customStyle="1" w:styleId="tw4winMark">
    <w:name w:val="tw4winMark"/>
    <w:rsid w:val="00FF1E65"/>
    <w:rPr>
      <w:rFonts w:ascii="Courier New" w:hAnsi="Courier New"/>
      <w:vanish/>
      <w:color w:val="800080"/>
      <w:sz w:val="24"/>
      <w:vertAlign w:val="subscript"/>
    </w:rPr>
  </w:style>
  <w:style w:type="character" w:customStyle="1" w:styleId="tw4winError">
    <w:name w:val="tw4winError"/>
    <w:rsid w:val="00FF1E65"/>
    <w:rPr>
      <w:rFonts w:ascii="Courier New" w:hAnsi="Courier New"/>
      <w:color w:val="00FF00"/>
      <w:sz w:val="40"/>
    </w:rPr>
  </w:style>
  <w:style w:type="character" w:customStyle="1" w:styleId="tw4winTerm">
    <w:name w:val="tw4winTerm"/>
    <w:rsid w:val="00FF1E65"/>
    <w:rPr>
      <w:color w:val="0000FF"/>
    </w:rPr>
  </w:style>
  <w:style w:type="character" w:customStyle="1" w:styleId="tw4winPopup">
    <w:name w:val="tw4winPopup"/>
    <w:rsid w:val="00FF1E65"/>
    <w:rPr>
      <w:rFonts w:ascii="Courier New" w:hAnsi="Courier New"/>
      <w:noProof/>
      <w:color w:val="008000"/>
    </w:rPr>
  </w:style>
  <w:style w:type="character" w:customStyle="1" w:styleId="tw4winJump">
    <w:name w:val="tw4winJump"/>
    <w:rsid w:val="00FF1E65"/>
    <w:rPr>
      <w:rFonts w:ascii="Courier New" w:hAnsi="Courier New"/>
      <w:noProof/>
      <w:color w:val="008080"/>
    </w:rPr>
  </w:style>
  <w:style w:type="character" w:customStyle="1" w:styleId="tw4winExternal">
    <w:name w:val="tw4winExternal"/>
    <w:rsid w:val="00FF1E65"/>
    <w:rPr>
      <w:rFonts w:ascii="Courier New" w:hAnsi="Courier New"/>
      <w:noProof/>
      <w:color w:val="808080"/>
    </w:rPr>
  </w:style>
  <w:style w:type="character" w:customStyle="1" w:styleId="tw4winInternal">
    <w:name w:val="tw4winInternal"/>
    <w:rsid w:val="00FF1E65"/>
    <w:rPr>
      <w:rFonts w:ascii="Courier New" w:hAnsi="Courier New"/>
      <w:noProof/>
      <w:color w:val="FF0000"/>
    </w:rPr>
  </w:style>
  <w:style w:type="character" w:customStyle="1" w:styleId="DONOTTRANSLATE">
    <w:name w:val="DO_NOT_TRANSLATE"/>
    <w:rsid w:val="00FF1E65"/>
    <w:rPr>
      <w:rFonts w:ascii="Courier New" w:hAnsi="Courier New"/>
      <w:noProof/>
      <w:color w:val="800000"/>
    </w:rPr>
  </w:style>
  <w:style w:type="character" w:customStyle="1" w:styleId="tpa1">
    <w:name w:val="tpa1"/>
    <w:basedOn w:val="DefaultParagraphFont"/>
    <w:rsid w:val="00FF1E65"/>
    <w:rPr>
      <w:rFonts w:cs="Times New Roman"/>
    </w:rPr>
  </w:style>
  <w:style w:type="character" w:customStyle="1" w:styleId="3Char">
    <w:name w:val="3 Char"/>
    <w:aliases w:val="18 Char,114 Char,1... + Justified Char,Left:  0&quot; Char,Hanging:  0 Char,33&quot; Char,Before:  12 ... Char Char"/>
    <w:rsid w:val="00FF1E65"/>
    <w:rPr>
      <w:rFonts w:ascii="SimSun" w:eastAsia="SimSun"/>
      <w:b/>
      <w:sz w:val="24"/>
      <w:lang w:val="ro-RO" w:eastAsia="ro-RO"/>
    </w:rPr>
  </w:style>
  <w:style w:type="character" w:customStyle="1" w:styleId="A2">
    <w:name w:val="A2"/>
    <w:rsid w:val="00FF1E65"/>
    <w:rPr>
      <w:rFonts w:ascii="Arial" w:hAnsi="Arial"/>
      <w:b/>
      <w:color w:val="000000"/>
      <w:sz w:val="18"/>
    </w:rPr>
  </w:style>
  <w:style w:type="character" w:customStyle="1" w:styleId="normal1">
    <w:name w:val="normal1"/>
    <w:basedOn w:val="DefaultParagraphFont"/>
    <w:rsid w:val="00FF1E65"/>
    <w:rPr>
      <w:rFonts w:cs="Times New Roman"/>
    </w:rPr>
  </w:style>
  <w:style w:type="character" w:customStyle="1" w:styleId="li1">
    <w:name w:val="li1"/>
    <w:rsid w:val="00FF1E65"/>
    <w:rPr>
      <w:b/>
      <w:color w:val="8F0000"/>
    </w:rPr>
  </w:style>
  <w:style w:type="character" w:customStyle="1" w:styleId="Normal10">
    <w:name w:val="Normal1"/>
    <w:basedOn w:val="DefaultParagraphFont"/>
    <w:rsid w:val="00FF1E65"/>
    <w:rPr>
      <w:rFonts w:cs="Times New Roman"/>
    </w:rPr>
  </w:style>
  <w:style w:type="character" w:customStyle="1" w:styleId="noticeheading3">
    <w:name w:val="noticeheading3"/>
    <w:basedOn w:val="DefaultParagraphFont"/>
    <w:rsid w:val="00FF1E65"/>
    <w:rPr>
      <w:rFonts w:cs="Times New Roman"/>
    </w:rPr>
  </w:style>
  <w:style w:type="character" w:customStyle="1" w:styleId="articol1">
    <w:name w:val="articol1"/>
    <w:rsid w:val="00FF1E65"/>
    <w:rPr>
      <w:b/>
      <w:color w:val="009500"/>
    </w:rPr>
  </w:style>
  <w:style w:type="character" w:customStyle="1" w:styleId="alineat1">
    <w:name w:val="alineat1"/>
    <w:rsid w:val="00FF1E65"/>
    <w:rPr>
      <w:b/>
      <w:color w:val="000000"/>
    </w:rPr>
  </w:style>
  <w:style w:type="character" w:customStyle="1" w:styleId="litera1">
    <w:name w:val="litera1"/>
    <w:rsid w:val="00FF1E65"/>
    <w:rPr>
      <w:b/>
      <w:color w:val="000000"/>
    </w:rPr>
  </w:style>
  <w:style w:type="character" w:customStyle="1" w:styleId="linie1">
    <w:name w:val="linie1"/>
    <w:rsid w:val="00FF1E65"/>
    <w:rPr>
      <w:b/>
      <w:color w:val="000000"/>
    </w:rPr>
  </w:style>
  <w:style w:type="character" w:customStyle="1" w:styleId="Heading3Char1Caracter">
    <w:name w:val="Heading 3 Char1 Caracter"/>
    <w:aliases w:val="Heading 3 Char Char Caracter,KopCat. 3 Char Char Caracter,KopCat. 3 Char1 Caracter,Heading 3 Char Caracter,KopCat. 3 Char Caracter,KopCat. 3 Caracter Caracter"/>
    <w:rsid w:val="00FF1E65"/>
    <w:rPr>
      <w:b/>
      <w:i/>
      <w:sz w:val="24"/>
      <w:lang w:val="en-US" w:eastAsia="en-US"/>
    </w:rPr>
  </w:style>
  <w:style w:type="character" w:customStyle="1" w:styleId="bbtext">
    <w:name w:val="bbtext"/>
    <w:basedOn w:val="DefaultParagraphFont"/>
    <w:rsid w:val="00FF1E65"/>
    <w:rPr>
      <w:rFonts w:cs="Times New Roman"/>
    </w:rPr>
  </w:style>
  <w:style w:type="character" w:customStyle="1" w:styleId="text10">
    <w:name w:val="text1"/>
    <w:rsid w:val="00FF1E65"/>
    <w:rPr>
      <w:rFonts w:ascii="Arial" w:hAnsi="Arial"/>
      <w:color w:val="000000"/>
      <w:sz w:val="18"/>
      <w:u w:val="none"/>
      <w:effect w:val="none"/>
    </w:rPr>
  </w:style>
  <w:style w:type="character" w:customStyle="1" w:styleId="style341">
    <w:name w:val="style341"/>
    <w:rsid w:val="00FF1E65"/>
    <w:rPr>
      <w:rFonts w:ascii="Verdana" w:hAnsi="Verdana"/>
      <w:color w:val="064293"/>
      <w:sz w:val="18"/>
    </w:rPr>
  </w:style>
  <w:style w:type="character" w:customStyle="1" w:styleId="FooterChar1">
    <w:name w:val="Footer Char1"/>
    <w:rsid w:val="00FF1E65"/>
    <w:rPr>
      <w:rFonts w:ascii="SimSun" w:eastAsia="SimSun"/>
      <w:sz w:val="24"/>
      <w:lang w:val="fr-BE" w:eastAsia="ar-SA" w:bidi="ar-SA"/>
    </w:rPr>
  </w:style>
  <w:style w:type="character" w:customStyle="1" w:styleId="sp1">
    <w:name w:val="sp1"/>
    <w:rsid w:val="00FF1E65"/>
    <w:rPr>
      <w:b/>
      <w:color w:val="8F0000"/>
    </w:rPr>
  </w:style>
  <w:style w:type="character" w:customStyle="1" w:styleId="tpt1">
    <w:name w:val="tpt1"/>
    <w:basedOn w:val="DefaultParagraphFont"/>
    <w:rsid w:val="00FF1E65"/>
    <w:rPr>
      <w:rFonts w:cs="Times New Roman"/>
    </w:rPr>
  </w:style>
  <w:style w:type="character" w:customStyle="1" w:styleId="arial131">
    <w:name w:val="arial_131"/>
    <w:rsid w:val="00FF1E65"/>
    <w:rPr>
      <w:rFonts w:ascii="Arial" w:hAnsi="Arial"/>
      <w:color w:val="000000"/>
      <w:sz w:val="16"/>
    </w:rPr>
  </w:style>
  <w:style w:type="character" w:customStyle="1" w:styleId="txtwhite1">
    <w:name w:val="txt_white1"/>
    <w:rsid w:val="00FF1E65"/>
    <w:rPr>
      <w:color w:val="FFFFFF"/>
    </w:rPr>
  </w:style>
  <w:style w:type="character" w:customStyle="1" w:styleId="CITE">
    <w:name w:val="CITE"/>
    <w:rsid w:val="00FF1E65"/>
    <w:rPr>
      <w:i/>
    </w:rPr>
  </w:style>
  <w:style w:type="character" w:customStyle="1" w:styleId="ln2tlitera">
    <w:name w:val="ln2tlitera"/>
    <w:basedOn w:val="DefaultParagraphFont"/>
    <w:rsid w:val="00FF1E65"/>
    <w:rPr>
      <w:rFonts w:cs="Times New Roman"/>
    </w:rPr>
  </w:style>
  <w:style w:type="character" w:customStyle="1" w:styleId="ln2talineat">
    <w:name w:val="ln2talineat"/>
    <w:basedOn w:val="DefaultParagraphFont"/>
    <w:rsid w:val="00FF1E65"/>
    <w:rPr>
      <w:rFonts w:cs="Times New Roman"/>
    </w:rPr>
  </w:style>
  <w:style w:type="character" w:customStyle="1" w:styleId="CharacterStyle1">
    <w:name w:val="Character Style 1"/>
    <w:rsid w:val="00FF1E65"/>
    <w:rPr>
      <w:sz w:val="26"/>
    </w:rPr>
  </w:style>
  <w:style w:type="character" w:customStyle="1" w:styleId="heading00201char1">
    <w:name w:val="heading_00201__char1"/>
    <w:rsid w:val="00FF1E65"/>
    <w:rPr>
      <w:rFonts w:ascii="Times New Roman" w:hAnsi="Times New Roman"/>
      <w:color w:val="000000"/>
      <w:sz w:val="24"/>
    </w:rPr>
  </w:style>
  <w:style w:type="character" w:customStyle="1" w:styleId="normalchar1">
    <w:name w:val="normal__char1"/>
    <w:rsid w:val="00FF1E65"/>
    <w:rPr>
      <w:rFonts w:ascii="Times New Roman" w:hAnsi="Times New Roman"/>
      <w:sz w:val="24"/>
    </w:rPr>
  </w:style>
  <w:style w:type="table" w:styleId="TableList4">
    <w:name w:val="Table List 4"/>
    <w:basedOn w:val="TableNormal"/>
    <w:rsid w:val="00FF1E65"/>
    <w:rPr>
      <w:rFonts w:eastAsia="SimSun"/>
      <w:lang w:val="ro-RO" w:eastAsia="ro-R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rsid w:val="00FF1E65"/>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rsid w:val="00FF1E65"/>
    <w:pPr>
      <w:numPr>
        <w:numId w:val="6"/>
      </w:numPr>
      <w:tabs>
        <w:tab w:val="clear" w:pos="1209"/>
        <w:tab w:val="clear" w:pos="2302"/>
      </w:tabs>
      <w:ind w:left="720"/>
    </w:pPr>
    <w:rPr>
      <w:rFonts w:ascii="Times New Roman" w:hAnsi="Times New Roman"/>
      <w:sz w:val="24"/>
      <w:lang w:eastAsia="en-US"/>
    </w:rPr>
  </w:style>
  <w:style w:type="paragraph" w:styleId="ListBullet4">
    <w:name w:val="List Bullet 4"/>
    <w:basedOn w:val="Text4"/>
    <w:rsid w:val="00FF1E65"/>
    <w:pPr>
      <w:numPr>
        <w:numId w:val="7"/>
      </w:numPr>
      <w:tabs>
        <w:tab w:val="clear" w:pos="1209"/>
        <w:tab w:val="clear" w:pos="2302"/>
      </w:tabs>
      <w:ind w:left="720"/>
    </w:pPr>
    <w:rPr>
      <w:rFonts w:ascii="Times New Roman" w:hAnsi="Times New Roman"/>
      <w:sz w:val="24"/>
      <w:lang w:eastAsia="en-US"/>
    </w:rPr>
  </w:style>
  <w:style w:type="paragraph" w:styleId="ListBullet2">
    <w:name w:val="List Bullet 2"/>
    <w:basedOn w:val="Text2"/>
    <w:rsid w:val="00FF1E65"/>
    <w:pPr>
      <w:numPr>
        <w:numId w:val="8"/>
      </w:numPr>
      <w:tabs>
        <w:tab w:val="clear" w:pos="643"/>
        <w:tab w:val="clear" w:pos="2161"/>
      </w:tabs>
      <w:ind w:left="360"/>
    </w:pPr>
    <w:rPr>
      <w:rFonts w:ascii="Times New Roman" w:hAnsi="Times New Roman"/>
      <w:sz w:val="24"/>
      <w:lang w:eastAsia="en-US"/>
    </w:rPr>
  </w:style>
  <w:style w:type="paragraph" w:styleId="ListNumber3">
    <w:name w:val="List Number 3"/>
    <w:basedOn w:val="Text3"/>
    <w:rsid w:val="00FF1E65"/>
    <w:pPr>
      <w:numPr>
        <w:numId w:val="9"/>
      </w:numPr>
      <w:tabs>
        <w:tab w:val="clear" w:pos="926"/>
        <w:tab w:val="clear" w:pos="2302"/>
      </w:tabs>
      <w:ind w:left="720"/>
    </w:pPr>
    <w:rPr>
      <w:rFonts w:ascii="Times New Roman" w:hAnsi="Times New Roman"/>
      <w:sz w:val="24"/>
      <w:lang w:eastAsia="en-US"/>
    </w:rPr>
  </w:style>
  <w:style w:type="paragraph" w:styleId="ListBullet3">
    <w:name w:val="List Bullet 3"/>
    <w:basedOn w:val="Text3"/>
    <w:rsid w:val="00FF1E65"/>
    <w:pPr>
      <w:numPr>
        <w:numId w:val="10"/>
      </w:numPr>
      <w:tabs>
        <w:tab w:val="clear" w:pos="926"/>
        <w:tab w:val="clear" w:pos="2302"/>
      </w:tabs>
      <w:ind w:left="720"/>
    </w:pPr>
    <w:rPr>
      <w:rFonts w:ascii="Times New Roman" w:hAnsi="Times New Roman"/>
      <w:sz w:val="24"/>
      <w:lang w:eastAsia="en-US"/>
    </w:rPr>
  </w:style>
  <w:style w:type="character" w:styleId="Strong">
    <w:name w:val="Strong"/>
    <w:basedOn w:val="DefaultParagraphFont"/>
    <w:uiPriority w:val="22"/>
    <w:qFormat/>
    <w:rsid w:val="00FF1E65"/>
    <w:rPr>
      <w:b/>
    </w:rPr>
  </w:style>
  <w:style w:type="character" w:styleId="PageNumber">
    <w:name w:val="page number"/>
    <w:basedOn w:val="DefaultParagraphFont"/>
    <w:rsid w:val="00FF1E65"/>
    <w:rPr>
      <w:rFonts w:cs="Times New Roman"/>
    </w:rPr>
  </w:style>
  <w:style w:type="paragraph" w:customStyle="1" w:styleId="ListParagraph1">
    <w:name w:val="List Paragraph1"/>
    <w:basedOn w:val="Normal"/>
    <w:rsid w:val="00FF1E65"/>
    <w:pPr>
      <w:suppressAutoHyphens/>
      <w:autoSpaceDN w:val="0"/>
      <w:spacing w:after="200" w:line="276" w:lineRule="auto"/>
      <w:ind w:left="720"/>
      <w:textAlignment w:val="baseline"/>
    </w:pPr>
    <w:rPr>
      <w:rFonts w:ascii="Calibri" w:hAnsi="Calibri"/>
      <w:sz w:val="22"/>
      <w:szCs w:val="22"/>
      <w:lang w:val="ro-RO"/>
    </w:rPr>
  </w:style>
  <w:style w:type="character" w:customStyle="1" w:styleId="al1">
    <w:name w:val="al1"/>
    <w:rsid w:val="00FF1E65"/>
    <w:rPr>
      <w:b/>
      <w:color w:val="008F00"/>
    </w:rPr>
  </w:style>
  <w:style w:type="paragraph" w:customStyle="1" w:styleId="Char2">
    <w:name w:val="Char2"/>
    <w:basedOn w:val="Normal"/>
    <w:rsid w:val="00FF1E65"/>
    <w:pPr>
      <w:tabs>
        <w:tab w:val="left" w:pos="709"/>
      </w:tabs>
    </w:pPr>
    <w:rPr>
      <w:rFonts w:ascii="Tahoma" w:hAnsi="Tahoma"/>
      <w:lang w:val="pl-PL" w:eastAsia="pl-PL"/>
    </w:rPr>
  </w:style>
  <w:style w:type="character" w:customStyle="1" w:styleId="longtext1">
    <w:name w:val="long_text1"/>
    <w:rsid w:val="00FF1E65"/>
    <w:rPr>
      <w:sz w:val="20"/>
    </w:rPr>
  </w:style>
  <w:style w:type="paragraph" w:customStyle="1" w:styleId="StyleMV">
    <w:name w:val="StyleMV"/>
    <w:basedOn w:val="Normal"/>
    <w:link w:val="StyleMVChar"/>
    <w:rsid w:val="00FF1E65"/>
    <w:pPr>
      <w:jc w:val="both"/>
    </w:pPr>
    <w:rPr>
      <w:rFonts w:ascii="Arial" w:hAnsi="Arial" w:cs="Arial"/>
      <w:bCs/>
      <w:sz w:val="20"/>
      <w:szCs w:val="16"/>
      <w:lang w:val="ro-RO" w:eastAsia="ro-RO"/>
    </w:rPr>
  </w:style>
  <w:style w:type="character" w:customStyle="1" w:styleId="StyleMVChar">
    <w:name w:val="StyleMV Char"/>
    <w:link w:val="StyleMV"/>
    <w:locked/>
    <w:rsid w:val="00FF1E65"/>
    <w:rPr>
      <w:rFonts w:ascii="Arial" w:hAnsi="Arial" w:cs="Arial"/>
      <w:bCs/>
      <w:szCs w:val="16"/>
      <w:lang w:val="ro-RO" w:eastAsia="ro-RO" w:bidi="ar-SA"/>
    </w:rPr>
  </w:style>
  <w:style w:type="character" w:customStyle="1" w:styleId="Par1Char">
    <w:name w:val="Par_1 Char"/>
    <w:link w:val="Par1"/>
    <w:locked/>
    <w:rsid w:val="00FF1E65"/>
    <w:rPr>
      <w:color w:val="000000"/>
      <w:sz w:val="18"/>
      <w:lang w:val="en-US" w:eastAsia="en-GB" w:bidi="ar-SA"/>
    </w:rPr>
  </w:style>
  <w:style w:type="character" w:customStyle="1" w:styleId="DefaultText1Char">
    <w:name w:val="Default Text:1 Char"/>
    <w:link w:val="DefaultText1"/>
    <w:locked/>
    <w:rsid w:val="00FF1E65"/>
    <w:rPr>
      <w:noProof/>
      <w:sz w:val="24"/>
      <w:lang w:val="en-US" w:eastAsia="en-US" w:bidi="ar-SA"/>
    </w:rPr>
  </w:style>
  <w:style w:type="character" w:customStyle="1" w:styleId="rvts10">
    <w:name w:val="rvts10"/>
    <w:basedOn w:val="DefaultParagraphFont"/>
    <w:rsid w:val="00FF1E65"/>
    <w:rPr>
      <w:rFonts w:cs="Times New Roman"/>
    </w:rPr>
  </w:style>
  <w:style w:type="character" w:customStyle="1" w:styleId="longtext">
    <w:name w:val="long_text"/>
    <w:basedOn w:val="DefaultParagraphFont"/>
    <w:rsid w:val="00FF1E65"/>
    <w:rPr>
      <w:rFonts w:cs="Times New Roman"/>
    </w:rPr>
  </w:style>
  <w:style w:type="character" w:styleId="Emphasis">
    <w:name w:val="Emphasis"/>
    <w:basedOn w:val="DefaultParagraphFont"/>
    <w:qFormat/>
    <w:rsid w:val="00FF1E65"/>
    <w:rPr>
      <w:i/>
    </w:rPr>
  </w:style>
  <w:style w:type="numbering" w:customStyle="1" w:styleId="Bullets-normal1">
    <w:name w:val="Bullets - normal1"/>
    <w:rsid w:val="00FF1E65"/>
    <w:pPr>
      <w:numPr>
        <w:numId w:val="28"/>
      </w:numPr>
    </w:pPr>
  </w:style>
  <w:style w:type="numbering" w:customStyle="1" w:styleId="Bullets-a">
    <w:name w:val="Bullets - a"/>
    <w:aliases w:val="b,c"/>
    <w:rsid w:val="00FF1E65"/>
    <w:pPr>
      <w:numPr>
        <w:numId w:val="31"/>
      </w:numPr>
    </w:pPr>
  </w:style>
  <w:style w:type="numbering" w:customStyle="1" w:styleId="Bullets-normal">
    <w:name w:val="Bullets - normal"/>
    <w:rsid w:val="00FF1E65"/>
    <w:pPr>
      <w:numPr>
        <w:numId w:val="30"/>
      </w:numPr>
    </w:pPr>
  </w:style>
  <w:style w:type="character" w:customStyle="1" w:styleId="apple-converted-space">
    <w:name w:val="apple-converted-space"/>
    <w:basedOn w:val="DefaultParagraphFont"/>
    <w:rsid w:val="00C0568D"/>
  </w:style>
  <w:style w:type="paragraph" w:customStyle="1" w:styleId="1bullmetonr2">
    <w:name w:val="1_bull_meto_nr2"/>
    <w:basedOn w:val="Normal"/>
    <w:qFormat/>
    <w:rsid w:val="00B939C7"/>
    <w:pPr>
      <w:numPr>
        <w:ilvl w:val="1"/>
        <w:numId w:val="32"/>
      </w:numPr>
      <w:tabs>
        <w:tab w:val="left" w:pos="1134"/>
      </w:tabs>
      <w:ind w:left="1134" w:right="559"/>
      <w:jc w:val="both"/>
    </w:pPr>
    <w:rPr>
      <w:rFonts w:eastAsia="Calibri"/>
      <w:i/>
      <w:lang w:val="ro-RO"/>
    </w:rPr>
  </w:style>
  <w:style w:type="paragraph" w:customStyle="1" w:styleId="Standard">
    <w:name w:val="Standard"/>
    <w:rsid w:val="004C032D"/>
    <w:pPr>
      <w:suppressAutoHyphens/>
      <w:autoSpaceDN w:val="0"/>
      <w:textAlignment w:val="baseline"/>
    </w:pPr>
    <w:rPr>
      <w:color w:val="000000"/>
      <w:kern w:val="3"/>
      <w:sz w:val="24"/>
      <w:szCs w:val="24"/>
    </w:rPr>
  </w:style>
  <w:style w:type="paragraph" w:customStyle="1" w:styleId="Textbody">
    <w:name w:val="Text body"/>
    <w:basedOn w:val="Normal"/>
    <w:rsid w:val="00DD00B9"/>
    <w:pPr>
      <w:suppressAutoHyphens/>
      <w:autoSpaceDN w:val="0"/>
      <w:jc w:val="both"/>
      <w:textAlignment w:val="baseline"/>
    </w:pPr>
    <w:rPr>
      <w:color w:val="000000"/>
      <w:kern w:val="3"/>
      <w:szCs w:val="20"/>
    </w:rPr>
  </w:style>
  <w:style w:type="paragraph" w:customStyle="1" w:styleId="Textbodyindent">
    <w:name w:val="Text body indent"/>
    <w:basedOn w:val="Standard"/>
    <w:rsid w:val="00D92907"/>
    <w:pPr>
      <w:spacing w:after="120"/>
      <w:ind w:left="360"/>
    </w:pPr>
    <w:rPr>
      <w:szCs w:val="20"/>
      <w:lang w:val="ro-RO"/>
    </w:rPr>
  </w:style>
  <w:style w:type="numbering" w:customStyle="1" w:styleId="WWNum41">
    <w:name w:val="WWNum41"/>
    <w:basedOn w:val="NoList"/>
    <w:rsid w:val="00DD2862"/>
    <w:pPr>
      <w:numPr>
        <w:numId w:val="34"/>
      </w:numPr>
    </w:pPr>
  </w:style>
  <w:style w:type="paragraph" w:styleId="NoSpacing">
    <w:name w:val="No Spacing"/>
    <w:uiPriority w:val="1"/>
    <w:qFormat/>
    <w:rsid w:val="0062509E"/>
    <w:rPr>
      <w:rFonts w:ascii="Calibri" w:eastAsia="Calibri" w:hAnsi="Calibri"/>
      <w:sz w:val="22"/>
      <w:szCs w:val="22"/>
    </w:rPr>
  </w:style>
  <w:style w:type="numbering" w:customStyle="1" w:styleId="WWNum47">
    <w:name w:val="WWNum47"/>
    <w:basedOn w:val="NoList"/>
    <w:rsid w:val="008970B2"/>
    <w:pPr>
      <w:numPr>
        <w:numId w:val="36"/>
      </w:numPr>
    </w:pPr>
  </w:style>
  <w:style w:type="numbering" w:customStyle="1" w:styleId="WWNum28">
    <w:name w:val="WWNum28"/>
    <w:basedOn w:val="NoList"/>
    <w:rsid w:val="000030E0"/>
    <w:pPr>
      <w:numPr>
        <w:numId w:val="35"/>
      </w:numPr>
    </w:pPr>
  </w:style>
  <w:style w:type="numbering" w:customStyle="1" w:styleId="WWNum30">
    <w:name w:val="WWNum30"/>
    <w:basedOn w:val="NoList"/>
    <w:rsid w:val="004C39F1"/>
    <w:pPr>
      <w:numPr>
        <w:numId w:val="37"/>
      </w:numPr>
    </w:pPr>
  </w:style>
  <w:style w:type="numbering" w:customStyle="1" w:styleId="WWNum35">
    <w:name w:val="WWNum35"/>
    <w:basedOn w:val="NoList"/>
    <w:rsid w:val="00B057D3"/>
    <w:pPr>
      <w:numPr>
        <w:numId w:val="42"/>
      </w:numPr>
    </w:pPr>
  </w:style>
  <w:style w:type="numbering" w:customStyle="1" w:styleId="WWNum37">
    <w:name w:val="WWNum37"/>
    <w:basedOn w:val="NoList"/>
    <w:rsid w:val="00B057D3"/>
    <w:pPr>
      <w:numPr>
        <w:numId w:val="38"/>
      </w:numPr>
    </w:pPr>
  </w:style>
  <w:style w:type="character" w:styleId="PlaceholderText">
    <w:name w:val="Placeholder Text"/>
    <w:basedOn w:val="DefaultParagraphFont"/>
    <w:uiPriority w:val="99"/>
    <w:semiHidden/>
    <w:rsid w:val="00F44065"/>
    <w:rPr>
      <w:color w:val="808080"/>
    </w:rPr>
  </w:style>
  <w:style w:type="character" w:customStyle="1" w:styleId="ListParagraphChar">
    <w:name w:val="List Paragraph Char"/>
    <w:aliases w:val="Normal bullet 2 Char,Forth level Char,numbered list Char,2 Char,OBC Bullet Char,Normal 1 Char,Task Body Char,Viñetas (Inicio Parrafo) Char,Paragrafo elenco Char,3 Txt tabla Char,Zerrenda-paragrafoa Char,Fiche List Paragraph Char"/>
    <w:link w:val="ListParagraph"/>
    <w:uiPriority w:val="34"/>
    <w:qFormat/>
    <w:locked/>
    <w:rsid w:val="00D2500C"/>
    <w:rPr>
      <w:rFonts w:ascii="Calibri" w:hAnsi="Calibri"/>
      <w:sz w:val="22"/>
      <w:szCs w:val="22"/>
      <w:lang w:val="ro-RO" w:eastAsia="ro-RO"/>
    </w:rPr>
  </w:style>
  <w:style w:type="character" w:customStyle="1" w:styleId="sden">
    <w:name w:val="s_den"/>
    <w:basedOn w:val="DefaultParagraphFont"/>
    <w:rsid w:val="00AE46CC"/>
  </w:style>
  <w:style w:type="character" w:customStyle="1" w:styleId="shdr">
    <w:name w:val="s_hdr"/>
    <w:basedOn w:val="DefaultParagraphFont"/>
    <w:rsid w:val="00AE46CC"/>
  </w:style>
  <w:style w:type="character" w:customStyle="1" w:styleId="spar">
    <w:name w:val="s_par"/>
    <w:basedOn w:val="DefaultParagraphFont"/>
    <w:rsid w:val="009658B9"/>
  </w:style>
  <w:style w:type="character" w:customStyle="1" w:styleId="UnresolvedMention1">
    <w:name w:val="Unresolved Mention1"/>
    <w:basedOn w:val="DefaultParagraphFont"/>
    <w:uiPriority w:val="99"/>
    <w:semiHidden/>
    <w:unhideWhenUsed/>
    <w:rsid w:val="00117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8212">
      <w:bodyDiv w:val="1"/>
      <w:marLeft w:val="0"/>
      <w:marRight w:val="0"/>
      <w:marTop w:val="0"/>
      <w:marBottom w:val="0"/>
      <w:divBdr>
        <w:top w:val="none" w:sz="0" w:space="0" w:color="auto"/>
        <w:left w:val="none" w:sz="0" w:space="0" w:color="auto"/>
        <w:bottom w:val="none" w:sz="0" w:space="0" w:color="auto"/>
        <w:right w:val="none" w:sz="0" w:space="0" w:color="auto"/>
      </w:divBdr>
      <w:divsChild>
        <w:div w:id="1010110084">
          <w:marLeft w:val="0"/>
          <w:marRight w:val="0"/>
          <w:marTop w:val="0"/>
          <w:marBottom w:val="0"/>
          <w:divBdr>
            <w:top w:val="none" w:sz="0" w:space="0" w:color="auto"/>
            <w:left w:val="none" w:sz="0" w:space="0" w:color="auto"/>
            <w:bottom w:val="none" w:sz="0" w:space="0" w:color="auto"/>
            <w:right w:val="none" w:sz="0" w:space="0" w:color="auto"/>
          </w:divBdr>
        </w:div>
        <w:div w:id="1491096135">
          <w:marLeft w:val="0"/>
          <w:marRight w:val="0"/>
          <w:marTop w:val="0"/>
          <w:marBottom w:val="0"/>
          <w:divBdr>
            <w:top w:val="none" w:sz="0" w:space="0" w:color="auto"/>
            <w:left w:val="none" w:sz="0" w:space="0" w:color="auto"/>
            <w:bottom w:val="none" w:sz="0" w:space="0" w:color="auto"/>
            <w:right w:val="none" w:sz="0" w:space="0" w:color="auto"/>
          </w:divBdr>
        </w:div>
      </w:divsChild>
    </w:div>
    <w:div w:id="466515829">
      <w:bodyDiv w:val="1"/>
      <w:marLeft w:val="0"/>
      <w:marRight w:val="0"/>
      <w:marTop w:val="0"/>
      <w:marBottom w:val="0"/>
      <w:divBdr>
        <w:top w:val="none" w:sz="0" w:space="0" w:color="auto"/>
        <w:left w:val="none" w:sz="0" w:space="0" w:color="auto"/>
        <w:bottom w:val="none" w:sz="0" w:space="0" w:color="auto"/>
        <w:right w:val="none" w:sz="0" w:space="0" w:color="auto"/>
      </w:divBdr>
    </w:div>
    <w:div w:id="677585663">
      <w:bodyDiv w:val="1"/>
      <w:marLeft w:val="0"/>
      <w:marRight w:val="0"/>
      <w:marTop w:val="0"/>
      <w:marBottom w:val="0"/>
      <w:divBdr>
        <w:top w:val="none" w:sz="0" w:space="0" w:color="auto"/>
        <w:left w:val="none" w:sz="0" w:space="0" w:color="auto"/>
        <w:bottom w:val="none" w:sz="0" w:space="0" w:color="auto"/>
        <w:right w:val="none" w:sz="0" w:space="0" w:color="auto"/>
      </w:divBdr>
    </w:div>
    <w:div w:id="835413369">
      <w:bodyDiv w:val="1"/>
      <w:marLeft w:val="0"/>
      <w:marRight w:val="0"/>
      <w:marTop w:val="0"/>
      <w:marBottom w:val="0"/>
      <w:divBdr>
        <w:top w:val="none" w:sz="0" w:space="0" w:color="auto"/>
        <w:left w:val="none" w:sz="0" w:space="0" w:color="auto"/>
        <w:bottom w:val="none" w:sz="0" w:space="0" w:color="auto"/>
        <w:right w:val="none" w:sz="0" w:space="0" w:color="auto"/>
      </w:divBdr>
    </w:div>
    <w:div w:id="857504998">
      <w:bodyDiv w:val="1"/>
      <w:marLeft w:val="0"/>
      <w:marRight w:val="0"/>
      <w:marTop w:val="0"/>
      <w:marBottom w:val="0"/>
      <w:divBdr>
        <w:top w:val="none" w:sz="0" w:space="0" w:color="auto"/>
        <w:left w:val="none" w:sz="0" w:space="0" w:color="auto"/>
        <w:bottom w:val="none" w:sz="0" w:space="0" w:color="auto"/>
        <w:right w:val="none" w:sz="0" w:space="0" w:color="auto"/>
      </w:divBdr>
    </w:div>
    <w:div w:id="1061294282">
      <w:bodyDiv w:val="1"/>
      <w:marLeft w:val="0"/>
      <w:marRight w:val="0"/>
      <w:marTop w:val="0"/>
      <w:marBottom w:val="0"/>
      <w:divBdr>
        <w:top w:val="none" w:sz="0" w:space="0" w:color="auto"/>
        <w:left w:val="none" w:sz="0" w:space="0" w:color="auto"/>
        <w:bottom w:val="none" w:sz="0" w:space="0" w:color="auto"/>
        <w:right w:val="none" w:sz="0" w:space="0" w:color="auto"/>
      </w:divBdr>
    </w:div>
    <w:div w:id="1340087446">
      <w:bodyDiv w:val="1"/>
      <w:marLeft w:val="0"/>
      <w:marRight w:val="0"/>
      <w:marTop w:val="0"/>
      <w:marBottom w:val="0"/>
      <w:divBdr>
        <w:top w:val="none" w:sz="0" w:space="0" w:color="auto"/>
        <w:left w:val="none" w:sz="0" w:space="0" w:color="auto"/>
        <w:bottom w:val="none" w:sz="0" w:space="0" w:color="auto"/>
        <w:right w:val="none" w:sz="0" w:space="0" w:color="auto"/>
      </w:divBdr>
    </w:div>
    <w:div w:id="1395471172">
      <w:bodyDiv w:val="1"/>
      <w:marLeft w:val="0"/>
      <w:marRight w:val="0"/>
      <w:marTop w:val="0"/>
      <w:marBottom w:val="0"/>
      <w:divBdr>
        <w:top w:val="none" w:sz="0" w:space="0" w:color="auto"/>
        <w:left w:val="none" w:sz="0" w:space="0" w:color="auto"/>
        <w:bottom w:val="none" w:sz="0" w:space="0" w:color="auto"/>
        <w:right w:val="none" w:sz="0" w:space="0" w:color="auto"/>
      </w:divBdr>
    </w:div>
    <w:div w:id="1417677807">
      <w:bodyDiv w:val="1"/>
      <w:marLeft w:val="0"/>
      <w:marRight w:val="0"/>
      <w:marTop w:val="0"/>
      <w:marBottom w:val="0"/>
      <w:divBdr>
        <w:top w:val="none" w:sz="0" w:space="0" w:color="auto"/>
        <w:left w:val="none" w:sz="0" w:space="0" w:color="auto"/>
        <w:bottom w:val="none" w:sz="0" w:space="0" w:color="auto"/>
        <w:right w:val="none" w:sz="0" w:space="0" w:color="auto"/>
      </w:divBdr>
    </w:div>
    <w:div w:id="1473980186">
      <w:bodyDiv w:val="1"/>
      <w:marLeft w:val="0"/>
      <w:marRight w:val="0"/>
      <w:marTop w:val="0"/>
      <w:marBottom w:val="0"/>
      <w:divBdr>
        <w:top w:val="none" w:sz="0" w:space="0" w:color="auto"/>
        <w:left w:val="none" w:sz="0" w:space="0" w:color="auto"/>
        <w:bottom w:val="none" w:sz="0" w:space="0" w:color="auto"/>
        <w:right w:val="none" w:sz="0" w:space="0" w:color="auto"/>
      </w:divBdr>
      <w:divsChild>
        <w:div w:id="1293172267">
          <w:marLeft w:val="0"/>
          <w:marRight w:val="0"/>
          <w:marTop w:val="0"/>
          <w:marBottom w:val="0"/>
          <w:divBdr>
            <w:top w:val="none" w:sz="0" w:space="0" w:color="auto"/>
            <w:left w:val="none" w:sz="0" w:space="0" w:color="auto"/>
            <w:bottom w:val="none" w:sz="0" w:space="0" w:color="auto"/>
            <w:right w:val="none" w:sz="0" w:space="0" w:color="auto"/>
          </w:divBdr>
        </w:div>
        <w:div w:id="2130970028">
          <w:marLeft w:val="0"/>
          <w:marRight w:val="0"/>
          <w:marTop w:val="0"/>
          <w:marBottom w:val="0"/>
          <w:divBdr>
            <w:top w:val="none" w:sz="0" w:space="0" w:color="auto"/>
            <w:left w:val="none" w:sz="0" w:space="0" w:color="auto"/>
            <w:bottom w:val="none" w:sz="0" w:space="0" w:color="auto"/>
            <w:right w:val="none" w:sz="0" w:space="0" w:color="auto"/>
          </w:divBdr>
        </w:div>
        <w:div w:id="683172269">
          <w:marLeft w:val="0"/>
          <w:marRight w:val="0"/>
          <w:marTop w:val="0"/>
          <w:marBottom w:val="0"/>
          <w:divBdr>
            <w:top w:val="none" w:sz="0" w:space="0" w:color="auto"/>
            <w:left w:val="none" w:sz="0" w:space="0" w:color="auto"/>
            <w:bottom w:val="none" w:sz="0" w:space="0" w:color="auto"/>
            <w:right w:val="none" w:sz="0" w:space="0" w:color="auto"/>
          </w:divBdr>
        </w:div>
        <w:div w:id="1522276360">
          <w:marLeft w:val="0"/>
          <w:marRight w:val="0"/>
          <w:marTop w:val="0"/>
          <w:marBottom w:val="0"/>
          <w:divBdr>
            <w:top w:val="none" w:sz="0" w:space="0" w:color="auto"/>
            <w:left w:val="none" w:sz="0" w:space="0" w:color="auto"/>
            <w:bottom w:val="none" w:sz="0" w:space="0" w:color="auto"/>
            <w:right w:val="none" w:sz="0" w:space="0" w:color="auto"/>
          </w:divBdr>
        </w:div>
        <w:div w:id="208419228">
          <w:marLeft w:val="0"/>
          <w:marRight w:val="0"/>
          <w:marTop w:val="0"/>
          <w:marBottom w:val="0"/>
          <w:divBdr>
            <w:top w:val="none" w:sz="0" w:space="0" w:color="auto"/>
            <w:left w:val="none" w:sz="0" w:space="0" w:color="auto"/>
            <w:bottom w:val="none" w:sz="0" w:space="0" w:color="auto"/>
            <w:right w:val="none" w:sz="0" w:space="0" w:color="auto"/>
          </w:divBdr>
        </w:div>
        <w:div w:id="959729411">
          <w:marLeft w:val="0"/>
          <w:marRight w:val="0"/>
          <w:marTop w:val="0"/>
          <w:marBottom w:val="0"/>
          <w:divBdr>
            <w:top w:val="none" w:sz="0" w:space="0" w:color="auto"/>
            <w:left w:val="none" w:sz="0" w:space="0" w:color="auto"/>
            <w:bottom w:val="none" w:sz="0" w:space="0" w:color="auto"/>
            <w:right w:val="none" w:sz="0" w:space="0" w:color="auto"/>
          </w:divBdr>
        </w:div>
        <w:div w:id="1018460707">
          <w:marLeft w:val="0"/>
          <w:marRight w:val="0"/>
          <w:marTop w:val="0"/>
          <w:marBottom w:val="0"/>
          <w:divBdr>
            <w:top w:val="none" w:sz="0" w:space="0" w:color="auto"/>
            <w:left w:val="none" w:sz="0" w:space="0" w:color="auto"/>
            <w:bottom w:val="none" w:sz="0" w:space="0" w:color="auto"/>
            <w:right w:val="none" w:sz="0" w:space="0" w:color="auto"/>
          </w:divBdr>
        </w:div>
        <w:div w:id="1176651267">
          <w:marLeft w:val="0"/>
          <w:marRight w:val="0"/>
          <w:marTop w:val="0"/>
          <w:marBottom w:val="0"/>
          <w:divBdr>
            <w:top w:val="none" w:sz="0" w:space="0" w:color="auto"/>
            <w:left w:val="none" w:sz="0" w:space="0" w:color="auto"/>
            <w:bottom w:val="none" w:sz="0" w:space="0" w:color="auto"/>
            <w:right w:val="none" w:sz="0" w:space="0" w:color="auto"/>
          </w:divBdr>
        </w:div>
        <w:div w:id="1920291191">
          <w:marLeft w:val="0"/>
          <w:marRight w:val="0"/>
          <w:marTop w:val="0"/>
          <w:marBottom w:val="0"/>
          <w:divBdr>
            <w:top w:val="none" w:sz="0" w:space="0" w:color="auto"/>
            <w:left w:val="none" w:sz="0" w:space="0" w:color="auto"/>
            <w:bottom w:val="none" w:sz="0" w:space="0" w:color="auto"/>
            <w:right w:val="none" w:sz="0" w:space="0" w:color="auto"/>
          </w:divBdr>
        </w:div>
        <w:div w:id="1355767816">
          <w:marLeft w:val="0"/>
          <w:marRight w:val="0"/>
          <w:marTop w:val="0"/>
          <w:marBottom w:val="0"/>
          <w:divBdr>
            <w:top w:val="none" w:sz="0" w:space="0" w:color="auto"/>
            <w:left w:val="none" w:sz="0" w:space="0" w:color="auto"/>
            <w:bottom w:val="none" w:sz="0" w:space="0" w:color="auto"/>
            <w:right w:val="none" w:sz="0" w:space="0" w:color="auto"/>
          </w:divBdr>
        </w:div>
        <w:div w:id="1135368839">
          <w:marLeft w:val="0"/>
          <w:marRight w:val="0"/>
          <w:marTop w:val="0"/>
          <w:marBottom w:val="0"/>
          <w:divBdr>
            <w:top w:val="none" w:sz="0" w:space="0" w:color="auto"/>
            <w:left w:val="none" w:sz="0" w:space="0" w:color="auto"/>
            <w:bottom w:val="none" w:sz="0" w:space="0" w:color="auto"/>
            <w:right w:val="none" w:sz="0" w:space="0" w:color="auto"/>
          </w:divBdr>
        </w:div>
        <w:div w:id="152257973">
          <w:marLeft w:val="0"/>
          <w:marRight w:val="0"/>
          <w:marTop w:val="0"/>
          <w:marBottom w:val="0"/>
          <w:divBdr>
            <w:top w:val="none" w:sz="0" w:space="0" w:color="auto"/>
            <w:left w:val="none" w:sz="0" w:space="0" w:color="auto"/>
            <w:bottom w:val="none" w:sz="0" w:space="0" w:color="auto"/>
            <w:right w:val="none" w:sz="0" w:space="0" w:color="auto"/>
          </w:divBdr>
        </w:div>
      </w:divsChild>
    </w:div>
    <w:div w:id="1524396305">
      <w:bodyDiv w:val="1"/>
      <w:marLeft w:val="0"/>
      <w:marRight w:val="0"/>
      <w:marTop w:val="0"/>
      <w:marBottom w:val="0"/>
      <w:divBdr>
        <w:top w:val="none" w:sz="0" w:space="0" w:color="auto"/>
        <w:left w:val="none" w:sz="0" w:space="0" w:color="auto"/>
        <w:bottom w:val="none" w:sz="0" w:space="0" w:color="auto"/>
        <w:right w:val="none" w:sz="0" w:space="0" w:color="auto"/>
      </w:divBdr>
      <w:divsChild>
        <w:div w:id="1725248509">
          <w:marLeft w:val="0"/>
          <w:marRight w:val="0"/>
          <w:marTop w:val="0"/>
          <w:marBottom w:val="0"/>
          <w:divBdr>
            <w:top w:val="none" w:sz="0" w:space="0" w:color="auto"/>
            <w:left w:val="none" w:sz="0" w:space="0" w:color="auto"/>
            <w:bottom w:val="none" w:sz="0" w:space="0" w:color="auto"/>
            <w:right w:val="none" w:sz="0" w:space="0" w:color="auto"/>
          </w:divBdr>
        </w:div>
        <w:div w:id="208294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ecrisur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ecrisuri.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ecrisuri.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B2F4-D357-42B9-B1F8-3EFADF66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3497</TotalTime>
  <Pages>8</Pages>
  <Words>4835</Words>
  <Characters>27566</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32337</CharactersWithSpaces>
  <SharedDoc>false</SharedDoc>
  <HLinks>
    <vt:vector size="18" baseType="variant">
      <vt:variant>
        <vt:i4>262230</vt:i4>
      </vt:variant>
      <vt:variant>
        <vt:i4>6</vt:i4>
      </vt:variant>
      <vt:variant>
        <vt:i4>0</vt:i4>
      </vt:variant>
      <vt:variant>
        <vt:i4>5</vt:i4>
      </vt:variant>
      <vt:variant>
        <vt:lpwstr>http://www.fonduri-ue.ro/reguli-de-identitate-vizuala-169</vt:lpwstr>
      </vt:variant>
      <vt:variant>
        <vt:lpwstr/>
      </vt:variant>
      <vt:variant>
        <vt:i4>2031722</vt:i4>
      </vt:variant>
      <vt:variant>
        <vt:i4>3</vt:i4>
      </vt:variant>
      <vt:variant>
        <vt:i4>0</vt:i4>
      </vt:variant>
      <vt:variant>
        <vt:i4>5</vt:i4>
      </vt:variant>
      <vt:variant>
        <vt:lpwstr>mailto:carmen.vizitiu@mmediu.ro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Buretea</dc:creator>
  <cp:lastModifiedBy>Florin-Cristian MADAS</cp:lastModifiedBy>
  <cp:revision>379</cp:revision>
  <cp:lastPrinted>2025-07-25T09:53:00Z</cp:lastPrinted>
  <dcterms:created xsi:type="dcterms:W3CDTF">2025-02-11T08:30:00Z</dcterms:created>
  <dcterms:modified xsi:type="dcterms:W3CDTF">2025-08-06T11:57:00Z</dcterms:modified>
</cp:coreProperties>
</file>