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5746B" w14:textId="460E2B88" w:rsidR="008F1CF2" w:rsidRDefault="008F1CF2" w:rsidP="0057052E">
      <w:pPr>
        <w:autoSpaceDE w:val="0"/>
        <w:autoSpaceDN w:val="0"/>
        <w:adjustRightInd w:val="0"/>
        <w:spacing w:after="0" w:line="240" w:lineRule="auto"/>
        <w:jc w:val="both"/>
        <w:rPr>
          <w:rFonts w:ascii="Arial" w:eastAsia="Times New Roman" w:hAnsi="Arial" w:cs="Arial"/>
          <w:b/>
          <w:bCs/>
          <w:color w:val="000000"/>
          <w:sz w:val="20"/>
          <w:szCs w:val="20"/>
        </w:rPr>
      </w:pPr>
      <w:r>
        <w:rPr>
          <w:noProof/>
        </w:rPr>
        <w:drawing>
          <wp:inline distT="0" distB="0" distL="0" distR="0" wp14:anchorId="28A8D228" wp14:editId="45F8D6A7">
            <wp:extent cx="6120130" cy="103684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tabac.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130" cy="1036847"/>
                    </a:xfrm>
                    <a:prstGeom prst="rect">
                      <a:avLst/>
                    </a:prstGeom>
                  </pic:spPr>
                </pic:pic>
              </a:graphicData>
            </a:graphic>
          </wp:inline>
        </w:drawing>
      </w:r>
    </w:p>
    <w:p w14:paraId="411F651C" w14:textId="1C88DF26" w:rsidR="0057052E" w:rsidRPr="00D96EF5" w:rsidRDefault="0057052E" w:rsidP="0057052E">
      <w:pPr>
        <w:autoSpaceDE w:val="0"/>
        <w:autoSpaceDN w:val="0"/>
        <w:adjustRightInd w:val="0"/>
        <w:spacing w:after="0" w:line="240" w:lineRule="auto"/>
        <w:jc w:val="both"/>
        <w:rPr>
          <w:rFonts w:ascii="Arial" w:eastAsia="Times New Roman" w:hAnsi="Arial" w:cs="Arial"/>
          <w:b/>
          <w:bCs/>
          <w:color w:val="000000"/>
          <w:sz w:val="20"/>
          <w:szCs w:val="20"/>
        </w:rPr>
      </w:pPr>
      <w:r w:rsidRPr="00D96EF5">
        <w:rPr>
          <w:rFonts w:ascii="Arial" w:eastAsia="Times New Roman" w:hAnsi="Arial" w:cs="Arial"/>
          <w:b/>
          <w:bCs/>
          <w:color w:val="000000"/>
          <w:sz w:val="20"/>
          <w:szCs w:val="20"/>
        </w:rPr>
        <w:t>Administratia Nationala “Apele Romane”</w:t>
      </w:r>
    </w:p>
    <w:p w14:paraId="6C76BD4F" w14:textId="77777777" w:rsidR="0057052E" w:rsidRPr="00D96EF5" w:rsidRDefault="0057052E" w:rsidP="0057052E">
      <w:pPr>
        <w:autoSpaceDE w:val="0"/>
        <w:autoSpaceDN w:val="0"/>
        <w:adjustRightInd w:val="0"/>
        <w:spacing w:after="0" w:line="240" w:lineRule="auto"/>
        <w:jc w:val="both"/>
        <w:rPr>
          <w:rFonts w:ascii="Arial" w:eastAsia="Times New Roman" w:hAnsi="Arial" w:cs="Arial"/>
          <w:b/>
          <w:bCs/>
          <w:color w:val="000000"/>
          <w:sz w:val="20"/>
          <w:szCs w:val="20"/>
        </w:rPr>
      </w:pPr>
      <w:r w:rsidRPr="00D96EF5">
        <w:rPr>
          <w:rFonts w:ascii="Arial" w:eastAsia="Times New Roman" w:hAnsi="Arial" w:cs="Arial"/>
          <w:b/>
          <w:bCs/>
          <w:color w:val="000000"/>
          <w:sz w:val="20"/>
          <w:szCs w:val="20"/>
        </w:rPr>
        <w:t>Administratia Bazinală de Apă Crișuri</w:t>
      </w:r>
    </w:p>
    <w:p w14:paraId="563BC83B" w14:textId="12ADAC51" w:rsidR="0057052E" w:rsidRDefault="0057052E" w:rsidP="00EE79ED">
      <w:pPr>
        <w:spacing w:after="0" w:line="276" w:lineRule="auto"/>
        <w:rPr>
          <w:rFonts w:ascii="Arial" w:hAnsi="Arial" w:cs="Arial"/>
          <w:b/>
          <w:bCs/>
          <w:sz w:val="20"/>
          <w:szCs w:val="20"/>
        </w:rPr>
      </w:pPr>
      <w:r w:rsidRPr="00D96EF5">
        <w:rPr>
          <w:rFonts w:ascii="Arial" w:eastAsia="Times New Roman" w:hAnsi="Arial" w:cs="Arial"/>
          <w:b/>
          <w:bCs/>
          <w:color w:val="000000"/>
          <w:sz w:val="20"/>
          <w:szCs w:val="20"/>
        </w:rPr>
        <w:t>Compartiment Achizitii</w:t>
      </w:r>
    </w:p>
    <w:p w14:paraId="721D9A75" w14:textId="504ABB47" w:rsidR="00EE79ED" w:rsidRPr="00C44184" w:rsidRDefault="00EE79ED" w:rsidP="00EE79ED">
      <w:pPr>
        <w:spacing w:after="0"/>
        <w:rPr>
          <w:rFonts w:ascii="Arial" w:hAnsi="Arial" w:cs="Arial"/>
          <w:b/>
          <w:i/>
          <w:color w:val="FF0000"/>
          <w:sz w:val="20"/>
          <w:szCs w:val="20"/>
        </w:rPr>
      </w:pPr>
      <w:r w:rsidRPr="006932F1">
        <w:rPr>
          <w:rFonts w:ascii="Arial" w:hAnsi="Arial" w:cs="Arial"/>
          <w:b/>
          <w:sz w:val="20"/>
          <w:szCs w:val="20"/>
        </w:rPr>
        <w:t>Nr.</w:t>
      </w:r>
      <w:r w:rsidR="00A56097">
        <w:rPr>
          <w:rFonts w:ascii="Arial" w:hAnsi="Arial" w:cs="Arial"/>
          <w:b/>
          <w:sz w:val="20"/>
          <w:szCs w:val="20"/>
        </w:rPr>
        <w:t xml:space="preserve"> </w:t>
      </w:r>
      <w:r w:rsidR="00497AAB">
        <w:rPr>
          <w:rFonts w:ascii="Arial" w:hAnsi="Arial" w:cs="Arial"/>
          <w:b/>
          <w:sz w:val="20"/>
          <w:szCs w:val="20"/>
        </w:rPr>
        <w:t xml:space="preserve">60 </w:t>
      </w:r>
      <w:r w:rsidRPr="006932F1">
        <w:rPr>
          <w:rFonts w:ascii="Arial" w:hAnsi="Arial" w:cs="Arial"/>
          <w:b/>
          <w:sz w:val="20"/>
          <w:szCs w:val="20"/>
        </w:rPr>
        <w:t xml:space="preserve">/ </w:t>
      </w:r>
      <w:r w:rsidR="00497AAB">
        <w:rPr>
          <w:rFonts w:ascii="Arial" w:hAnsi="Arial" w:cs="Arial"/>
          <w:b/>
          <w:sz w:val="20"/>
          <w:szCs w:val="20"/>
        </w:rPr>
        <w:t>28</w:t>
      </w:r>
      <w:r w:rsidR="00573869">
        <w:rPr>
          <w:rFonts w:ascii="Arial" w:hAnsi="Arial" w:cs="Arial"/>
          <w:b/>
          <w:sz w:val="20"/>
          <w:szCs w:val="20"/>
        </w:rPr>
        <w:t>.</w:t>
      </w:r>
      <w:r w:rsidR="00497AAB">
        <w:rPr>
          <w:rFonts w:ascii="Arial" w:hAnsi="Arial" w:cs="Arial"/>
          <w:b/>
          <w:sz w:val="20"/>
          <w:szCs w:val="20"/>
        </w:rPr>
        <w:t>0</w:t>
      </w:r>
      <w:r w:rsidR="00A74044">
        <w:rPr>
          <w:rFonts w:ascii="Arial" w:hAnsi="Arial" w:cs="Arial"/>
          <w:b/>
          <w:sz w:val="20"/>
          <w:szCs w:val="20"/>
        </w:rPr>
        <w:t>1</w:t>
      </w:r>
      <w:r w:rsidRPr="006932F1">
        <w:rPr>
          <w:rFonts w:ascii="Arial" w:hAnsi="Arial" w:cs="Arial"/>
          <w:b/>
          <w:sz w:val="20"/>
          <w:szCs w:val="20"/>
        </w:rPr>
        <w:t>.202</w:t>
      </w:r>
      <w:r w:rsidR="00497AAB">
        <w:rPr>
          <w:rFonts w:ascii="Arial" w:hAnsi="Arial" w:cs="Arial"/>
          <w:b/>
          <w:sz w:val="20"/>
          <w:szCs w:val="20"/>
        </w:rPr>
        <w:t>6</w:t>
      </w:r>
      <w:r w:rsidR="00C44184">
        <w:rPr>
          <w:rFonts w:ascii="Arial" w:hAnsi="Arial" w:cs="Arial"/>
          <w:b/>
          <w:sz w:val="20"/>
          <w:szCs w:val="20"/>
        </w:rPr>
        <w:t xml:space="preserve">                                        </w:t>
      </w:r>
    </w:p>
    <w:p w14:paraId="53DE6BD9" w14:textId="77777777" w:rsidR="00EE79ED" w:rsidRPr="00342A52" w:rsidRDefault="00EE79ED" w:rsidP="00342A52">
      <w:pPr>
        <w:spacing w:after="0"/>
        <w:jc w:val="center"/>
        <w:rPr>
          <w:rFonts w:ascii="Arial" w:hAnsi="Arial" w:cs="Arial"/>
          <w:b/>
          <w:iCs/>
          <w:sz w:val="20"/>
          <w:szCs w:val="20"/>
        </w:rPr>
      </w:pPr>
    </w:p>
    <w:p w14:paraId="3769A93D" w14:textId="1A94EE80" w:rsidR="00E26AD6" w:rsidRPr="00342A52" w:rsidRDefault="00342A52" w:rsidP="00E26AD6">
      <w:pPr>
        <w:spacing w:after="0" w:line="240" w:lineRule="auto"/>
        <w:jc w:val="center"/>
        <w:rPr>
          <w:rFonts w:ascii="Arial" w:eastAsia="Calibri" w:hAnsi="Arial" w:cs="Arial"/>
          <w:b/>
          <w:bCs/>
          <w:iCs/>
          <w:noProof/>
          <w:sz w:val="20"/>
          <w:szCs w:val="20"/>
          <w14:ligatures w14:val="standardContextual"/>
        </w:rPr>
      </w:pPr>
      <w:bookmarkStart w:id="0" w:name="_Hlk214734528"/>
      <w:r w:rsidRPr="00342A52">
        <w:rPr>
          <w:rFonts w:ascii="Arial" w:eastAsia="Calibri" w:hAnsi="Arial" w:cs="Arial"/>
          <w:b/>
          <w:bCs/>
          <w:iCs/>
          <w:noProof/>
          <w:sz w:val="20"/>
          <w:szCs w:val="20"/>
          <w14:ligatures w14:val="standardContextual"/>
        </w:rPr>
        <w:t xml:space="preserve">Servicii de supraveghere tehnică/dirigenție de șantier a lucrărilor de C+M pentru obiectivul de investitii </w:t>
      </w:r>
      <w:r w:rsidRPr="00342A52">
        <w:rPr>
          <w:rFonts w:ascii="Arial" w:hAnsi="Arial" w:cs="Arial"/>
          <w:b/>
          <w:bCs/>
          <w:sz w:val="20"/>
          <w:szCs w:val="20"/>
        </w:rPr>
        <w:t xml:space="preserve"> </w:t>
      </w:r>
      <w:r w:rsidRPr="00342A52">
        <w:rPr>
          <w:rFonts w:ascii="Arial" w:eastAsia="Calibri" w:hAnsi="Arial" w:cs="Arial"/>
          <w:b/>
          <w:bCs/>
          <w:iCs/>
          <w:noProof/>
          <w:sz w:val="20"/>
          <w:szCs w:val="20"/>
          <w14:ligatures w14:val="standardContextual"/>
        </w:rPr>
        <w:t>„Amenajare Valea Secătura (Șinteu), jud. Bihor”</w:t>
      </w:r>
    </w:p>
    <w:bookmarkEnd w:id="0"/>
    <w:p w14:paraId="157E873F" w14:textId="77777777" w:rsidR="00342A52" w:rsidRPr="009F4A63" w:rsidRDefault="00342A52" w:rsidP="00E26AD6">
      <w:pPr>
        <w:spacing w:after="0" w:line="240" w:lineRule="auto"/>
        <w:jc w:val="center"/>
        <w:rPr>
          <w:rFonts w:ascii="Trebuchet MS" w:hAnsi="Trebuchet MS" w:cs="Arial"/>
          <w:b/>
          <w:bCs/>
          <w:color w:val="0070C0"/>
          <w:sz w:val="20"/>
          <w:szCs w:val="20"/>
          <w:lang w:val="it-IT"/>
        </w:rPr>
      </w:pPr>
    </w:p>
    <w:p w14:paraId="23122668" w14:textId="5FC828D5" w:rsidR="00D16D00" w:rsidRPr="00D96BB9" w:rsidRDefault="00D16D00" w:rsidP="00D96BB9">
      <w:pPr>
        <w:jc w:val="center"/>
        <w:rPr>
          <w:rFonts w:ascii="Arial" w:hAnsi="Arial" w:cs="Arial"/>
          <w:b/>
          <w:bCs/>
          <w:sz w:val="20"/>
          <w:szCs w:val="20"/>
        </w:rPr>
      </w:pPr>
      <w:bookmarkStart w:id="1" w:name="_Hlk116382523"/>
      <w:r w:rsidRPr="00D16D00">
        <w:rPr>
          <w:rFonts w:ascii="Arial" w:hAnsi="Arial" w:cs="Arial"/>
          <w:b/>
          <w:bCs/>
          <w:sz w:val="20"/>
          <w:szCs w:val="20"/>
        </w:rPr>
        <w:t>FISA DE DATE A ACHIZITIEI</w:t>
      </w:r>
    </w:p>
    <w:bookmarkEnd w:id="1"/>
    <w:p w14:paraId="539A6B5A" w14:textId="293976A2" w:rsidR="00544BF5" w:rsidRPr="00805556" w:rsidRDefault="00544BF5" w:rsidP="00544BF5">
      <w:pPr>
        <w:spacing w:before="120" w:after="120" w:line="276" w:lineRule="auto"/>
        <w:jc w:val="both"/>
        <w:rPr>
          <w:rFonts w:ascii="Arial" w:hAnsi="Arial" w:cs="Arial"/>
          <w:b/>
          <w:sz w:val="20"/>
          <w:szCs w:val="20"/>
        </w:rPr>
      </w:pPr>
      <w:r w:rsidRPr="00805556">
        <w:rPr>
          <w:rFonts w:ascii="Arial" w:hAnsi="Arial" w:cs="Arial"/>
          <w:b/>
          <w:sz w:val="20"/>
          <w:szCs w:val="20"/>
        </w:rPr>
        <w:t>Secțiunea I: Autoritatea contractantă</w:t>
      </w:r>
      <w:r w:rsidR="00983E52">
        <w:rPr>
          <w:rFonts w:ascii="Arial" w:hAnsi="Arial" w:cs="Arial"/>
          <w:b/>
          <w:sz w:val="20"/>
          <w:szCs w:val="20"/>
        </w:rPr>
        <w:t xml:space="preserve">       </w:t>
      </w:r>
    </w:p>
    <w:p w14:paraId="661546EA" w14:textId="77777777" w:rsidR="00544BF5" w:rsidRPr="00805556" w:rsidRDefault="00544BF5" w:rsidP="00544BF5">
      <w:pPr>
        <w:spacing w:before="120" w:after="120" w:line="276" w:lineRule="auto"/>
        <w:jc w:val="both"/>
        <w:rPr>
          <w:rFonts w:ascii="Arial" w:hAnsi="Arial" w:cs="Arial"/>
          <w:sz w:val="20"/>
          <w:szCs w:val="20"/>
        </w:rPr>
      </w:pPr>
      <w:r w:rsidRPr="00805556">
        <w:rPr>
          <w:rFonts w:ascii="Arial" w:hAnsi="Arial" w:cs="Arial"/>
          <w:b/>
          <w:sz w:val="20"/>
          <w:szCs w:val="20"/>
        </w:rPr>
        <w:t>I.1) Denumire și adrese</w:t>
      </w:r>
      <w:r w:rsidRPr="00805556">
        <w:rPr>
          <w:rFonts w:ascii="Arial" w:hAnsi="Arial" w:cs="Arial"/>
          <w:sz w:val="20"/>
          <w:szCs w:val="20"/>
        </w:rPr>
        <w:t xml:space="preserve"> (</w:t>
      </w:r>
      <w:r w:rsidRPr="00805556">
        <w:rPr>
          <w:rFonts w:ascii="Arial" w:hAnsi="Arial" w:cs="Arial"/>
          <w:i/>
          <w:sz w:val="20"/>
          <w:szCs w:val="20"/>
        </w:rPr>
        <w:t>se vor identifica toate autoritățile contractante responsabile de procedură</w:t>
      </w:r>
      <w:r w:rsidRPr="00805556">
        <w:rPr>
          <w:rFonts w:ascii="Arial" w:hAnsi="Arial" w:cs="Arial"/>
          <w:sz w:val="20"/>
          <w:szCs w:val="20"/>
        </w:rPr>
        <w:t>)</w:t>
      </w:r>
    </w:p>
    <w:tbl>
      <w:tblPr>
        <w:tblStyle w:val="TableGrid"/>
        <w:tblW w:w="10485" w:type="dxa"/>
        <w:jc w:val="center"/>
        <w:tblLook w:val="04A0" w:firstRow="1" w:lastRow="0" w:firstColumn="1" w:lastColumn="0" w:noHBand="0" w:noVBand="1"/>
      </w:tblPr>
      <w:tblGrid>
        <w:gridCol w:w="2275"/>
        <w:gridCol w:w="2265"/>
        <w:gridCol w:w="1976"/>
        <w:gridCol w:w="3969"/>
      </w:tblGrid>
      <w:tr w:rsidR="00544BF5" w:rsidRPr="00805556" w14:paraId="6F7DFE51" w14:textId="77777777" w:rsidTr="006A74C6">
        <w:trPr>
          <w:trHeight w:val="411"/>
          <w:jc w:val="center"/>
        </w:trPr>
        <w:tc>
          <w:tcPr>
            <w:tcW w:w="6516" w:type="dxa"/>
            <w:gridSpan w:val="3"/>
          </w:tcPr>
          <w:p w14:paraId="594E7C70" w14:textId="5E6BC99F" w:rsidR="00544BF5" w:rsidRPr="00805556" w:rsidRDefault="00544BF5" w:rsidP="00F91D84">
            <w:pPr>
              <w:spacing w:before="120" w:after="120"/>
              <w:jc w:val="both"/>
              <w:rPr>
                <w:rFonts w:ascii="Arial" w:hAnsi="Arial" w:cs="Arial"/>
                <w:sz w:val="20"/>
                <w:szCs w:val="20"/>
              </w:rPr>
            </w:pPr>
            <w:r w:rsidRPr="00805556">
              <w:rPr>
                <w:rFonts w:ascii="Arial" w:hAnsi="Arial" w:cs="Arial"/>
                <w:sz w:val="20"/>
                <w:szCs w:val="20"/>
              </w:rPr>
              <w:t>Denumire oficială:</w:t>
            </w:r>
            <w:r w:rsidR="00F91D84" w:rsidRPr="00805556">
              <w:rPr>
                <w:rFonts w:ascii="Arial" w:hAnsi="Arial" w:cs="Arial"/>
                <w:sz w:val="20"/>
                <w:szCs w:val="20"/>
              </w:rPr>
              <w:t xml:space="preserve">   </w:t>
            </w:r>
            <w:r w:rsidR="00F91D84" w:rsidRPr="00D43701">
              <w:rPr>
                <w:rFonts w:ascii="Arial" w:hAnsi="Arial" w:cs="Arial"/>
                <w:sz w:val="20"/>
                <w:szCs w:val="20"/>
                <w:lang w:val="fr-FR"/>
              </w:rPr>
              <w:t>A. N. Apele Române  -  Administraţia Bazinală de Apă  Crişuri</w:t>
            </w:r>
          </w:p>
        </w:tc>
        <w:tc>
          <w:tcPr>
            <w:tcW w:w="3969" w:type="dxa"/>
          </w:tcPr>
          <w:p w14:paraId="3308B113" w14:textId="77777777" w:rsidR="00544BF5" w:rsidRPr="00805556" w:rsidRDefault="00544BF5" w:rsidP="00F91D84">
            <w:pPr>
              <w:spacing w:before="120" w:after="120"/>
              <w:jc w:val="both"/>
              <w:rPr>
                <w:rFonts w:ascii="Arial" w:hAnsi="Arial" w:cs="Arial"/>
                <w:sz w:val="20"/>
                <w:szCs w:val="20"/>
              </w:rPr>
            </w:pPr>
            <w:r w:rsidRPr="00805556">
              <w:rPr>
                <w:rFonts w:ascii="Arial" w:hAnsi="Arial" w:cs="Arial"/>
                <w:sz w:val="20"/>
                <w:szCs w:val="20"/>
              </w:rPr>
              <w:t>Număr național de înregistrare:</w:t>
            </w:r>
          </w:p>
        </w:tc>
      </w:tr>
      <w:tr w:rsidR="00544BF5" w:rsidRPr="00805556" w14:paraId="3B19C335" w14:textId="77777777" w:rsidTr="006A74C6">
        <w:trPr>
          <w:jc w:val="center"/>
        </w:trPr>
        <w:tc>
          <w:tcPr>
            <w:tcW w:w="10485" w:type="dxa"/>
            <w:gridSpan w:val="4"/>
          </w:tcPr>
          <w:p w14:paraId="4F925027" w14:textId="5A0F82B6" w:rsidR="00544BF5" w:rsidRPr="00805556" w:rsidRDefault="00544BF5" w:rsidP="00F91D84">
            <w:pPr>
              <w:spacing w:before="120" w:after="120"/>
              <w:jc w:val="both"/>
              <w:rPr>
                <w:rFonts w:ascii="Arial" w:hAnsi="Arial" w:cs="Arial"/>
                <w:sz w:val="20"/>
                <w:szCs w:val="20"/>
              </w:rPr>
            </w:pPr>
            <w:r w:rsidRPr="00805556">
              <w:rPr>
                <w:rFonts w:ascii="Arial" w:hAnsi="Arial" w:cs="Arial"/>
                <w:sz w:val="20"/>
                <w:szCs w:val="20"/>
              </w:rPr>
              <w:t>Adresă:</w:t>
            </w:r>
            <w:r w:rsidR="008B5EE1" w:rsidRPr="00805556">
              <w:rPr>
                <w:rFonts w:ascii="Arial" w:hAnsi="Arial" w:cs="Arial"/>
                <w:sz w:val="20"/>
                <w:szCs w:val="20"/>
              </w:rPr>
              <w:t xml:space="preserve"> str. Ion Bogdan, nr. 35, jud. Bihor</w:t>
            </w:r>
            <w:r w:rsidR="006A74C6">
              <w:rPr>
                <w:rFonts w:ascii="Arial" w:hAnsi="Arial" w:cs="Arial"/>
                <w:sz w:val="20"/>
                <w:szCs w:val="20"/>
              </w:rPr>
              <w:t xml:space="preserve">  </w:t>
            </w:r>
            <w:r w:rsidR="006A74C6" w:rsidRPr="00844676">
              <w:rPr>
                <w:rFonts w:ascii="Arial" w:eastAsia="Times New Roman" w:hAnsi="Arial" w:cs="Arial"/>
                <w:color w:val="FF0000"/>
                <w:sz w:val="20"/>
                <w:szCs w:val="20"/>
                <w:lang w:val="sv-SE"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Adresa de corespondenta: Sediu nou -Str. Atelierelor, nr. 6</w:t>
            </w:r>
            <w:r w:rsidR="006A74C6">
              <w:rPr>
                <w:rFonts w:ascii="Arial" w:eastAsia="Times New Roman" w:hAnsi="Arial" w:cs="Arial"/>
                <w:color w:val="FF0000"/>
                <w:sz w:val="20"/>
                <w:szCs w:val="20"/>
                <w:lang w:val="sv-SE"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00945902">
              <w:rPr>
                <w:rFonts w:ascii="Arial" w:eastAsia="Times New Roman" w:hAnsi="Arial" w:cs="Arial"/>
                <w:color w:val="FF0000"/>
                <w:sz w:val="20"/>
                <w:szCs w:val="20"/>
                <w:lang w:val="sv-SE"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Oradea</w:t>
            </w:r>
          </w:p>
        </w:tc>
      </w:tr>
      <w:tr w:rsidR="00544BF5" w:rsidRPr="00805556" w14:paraId="646E375B" w14:textId="77777777" w:rsidTr="006A74C6">
        <w:trPr>
          <w:jc w:val="center"/>
        </w:trPr>
        <w:tc>
          <w:tcPr>
            <w:tcW w:w="2275" w:type="dxa"/>
          </w:tcPr>
          <w:p w14:paraId="66629654" w14:textId="47635C1B" w:rsidR="00544BF5" w:rsidRPr="00805556" w:rsidRDefault="00544BF5" w:rsidP="00F91D84">
            <w:pPr>
              <w:spacing w:before="120" w:after="120"/>
              <w:jc w:val="both"/>
              <w:rPr>
                <w:rFonts w:ascii="Arial" w:hAnsi="Arial" w:cs="Arial"/>
                <w:sz w:val="20"/>
                <w:szCs w:val="20"/>
              </w:rPr>
            </w:pPr>
            <w:r w:rsidRPr="00805556">
              <w:rPr>
                <w:rFonts w:ascii="Arial" w:hAnsi="Arial" w:cs="Arial"/>
                <w:sz w:val="20"/>
                <w:szCs w:val="20"/>
              </w:rPr>
              <w:t>Localitate:</w:t>
            </w:r>
            <w:r w:rsidR="008B5EE1" w:rsidRPr="00805556">
              <w:rPr>
                <w:rFonts w:ascii="Arial" w:hAnsi="Arial" w:cs="Arial"/>
                <w:sz w:val="20"/>
                <w:szCs w:val="20"/>
              </w:rPr>
              <w:t xml:space="preserve"> Oradea</w:t>
            </w:r>
          </w:p>
        </w:tc>
        <w:tc>
          <w:tcPr>
            <w:tcW w:w="2265" w:type="dxa"/>
          </w:tcPr>
          <w:p w14:paraId="6F2DF8B1" w14:textId="41C5E70D" w:rsidR="00544BF5" w:rsidRPr="00805556" w:rsidRDefault="00544BF5" w:rsidP="00F91D84">
            <w:pPr>
              <w:spacing w:before="120" w:after="120"/>
              <w:jc w:val="both"/>
              <w:rPr>
                <w:rFonts w:ascii="Arial" w:hAnsi="Arial" w:cs="Arial"/>
                <w:sz w:val="20"/>
                <w:szCs w:val="20"/>
              </w:rPr>
            </w:pPr>
            <w:r w:rsidRPr="00805556">
              <w:rPr>
                <w:rFonts w:ascii="Arial" w:hAnsi="Arial" w:cs="Arial"/>
                <w:sz w:val="20"/>
                <w:szCs w:val="20"/>
              </w:rPr>
              <w:t>Cod NUTS:</w:t>
            </w:r>
            <w:r w:rsidR="00FB2531" w:rsidRPr="00805556">
              <w:rPr>
                <w:rFonts w:ascii="Arial" w:hAnsi="Arial" w:cs="Arial"/>
                <w:sz w:val="20"/>
                <w:szCs w:val="20"/>
              </w:rPr>
              <w:t xml:space="preserve"> RO111</w:t>
            </w:r>
          </w:p>
        </w:tc>
        <w:tc>
          <w:tcPr>
            <w:tcW w:w="1976" w:type="dxa"/>
          </w:tcPr>
          <w:p w14:paraId="51AA98E2" w14:textId="4100890D" w:rsidR="00544BF5" w:rsidRPr="00805556" w:rsidRDefault="00544BF5" w:rsidP="00F91D84">
            <w:pPr>
              <w:spacing w:before="120" w:after="120"/>
              <w:jc w:val="both"/>
              <w:rPr>
                <w:rFonts w:ascii="Arial" w:hAnsi="Arial" w:cs="Arial"/>
                <w:sz w:val="20"/>
                <w:szCs w:val="20"/>
              </w:rPr>
            </w:pPr>
            <w:r w:rsidRPr="00805556">
              <w:rPr>
                <w:rFonts w:ascii="Arial" w:hAnsi="Arial" w:cs="Arial"/>
                <w:sz w:val="20"/>
                <w:szCs w:val="20"/>
              </w:rPr>
              <w:t>Cod poștal:</w:t>
            </w:r>
            <w:r w:rsidR="008B5EE1" w:rsidRPr="00805556">
              <w:rPr>
                <w:rFonts w:ascii="Arial" w:hAnsi="Arial" w:cs="Arial"/>
                <w:sz w:val="20"/>
                <w:szCs w:val="20"/>
              </w:rPr>
              <w:t>410125</w:t>
            </w:r>
          </w:p>
        </w:tc>
        <w:tc>
          <w:tcPr>
            <w:tcW w:w="3969" w:type="dxa"/>
          </w:tcPr>
          <w:p w14:paraId="18B7F63D" w14:textId="6F3E18E5" w:rsidR="00544BF5" w:rsidRPr="00805556" w:rsidRDefault="00544BF5" w:rsidP="00F91D84">
            <w:pPr>
              <w:spacing w:before="120" w:after="120"/>
              <w:jc w:val="both"/>
              <w:rPr>
                <w:rFonts w:ascii="Arial" w:hAnsi="Arial" w:cs="Arial"/>
                <w:sz w:val="20"/>
                <w:szCs w:val="20"/>
              </w:rPr>
            </w:pPr>
            <w:r w:rsidRPr="00805556">
              <w:rPr>
                <w:rFonts w:ascii="Arial" w:hAnsi="Arial" w:cs="Arial"/>
                <w:sz w:val="20"/>
                <w:szCs w:val="20"/>
              </w:rPr>
              <w:t>Țară:</w:t>
            </w:r>
            <w:r w:rsidR="008B5EE1" w:rsidRPr="00805556">
              <w:rPr>
                <w:rFonts w:ascii="Arial" w:hAnsi="Arial" w:cs="Arial"/>
                <w:sz w:val="20"/>
                <w:szCs w:val="20"/>
              </w:rPr>
              <w:t xml:space="preserve"> Romania</w:t>
            </w:r>
          </w:p>
        </w:tc>
      </w:tr>
      <w:tr w:rsidR="00544BF5" w:rsidRPr="00805556" w14:paraId="0B6FD473" w14:textId="77777777" w:rsidTr="006A74C6">
        <w:trPr>
          <w:jc w:val="center"/>
        </w:trPr>
        <w:tc>
          <w:tcPr>
            <w:tcW w:w="6516" w:type="dxa"/>
            <w:gridSpan w:val="3"/>
          </w:tcPr>
          <w:p w14:paraId="734E9CE9" w14:textId="1C430F5B" w:rsidR="00544BF5" w:rsidRPr="00805556" w:rsidRDefault="006A74C6" w:rsidP="00F91D84">
            <w:pPr>
              <w:spacing w:before="120" w:after="120"/>
              <w:jc w:val="both"/>
              <w:rPr>
                <w:rFonts w:ascii="Arial" w:hAnsi="Arial" w:cs="Arial"/>
                <w:sz w:val="20"/>
                <w:szCs w:val="20"/>
              </w:rPr>
            </w:pPr>
            <w:r w:rsidRPr="00805556">
              <w:rPr>
                <w:rFonts w:ascii="Arial" w:hAnsi="Arial" w:cs="Arial"/>
                <w:sz w:val="20"/>
                <w:szCs w:val="20"/>
              </w:rPr>
              <w:t>Telefon:</w:t>
            </w:r>
            <w:r w:rsidRPr="00805556">
              <w:rPr>
                <w:rFonts w:ascii="Arial" w:eastAsia="Times New Roman" w:hAnsi="Arial" w:cs="Arial"/>
                <w:color w:val="000000"/>
                <w:sz w:val="20"/>
                <w:szCs w:val="20"/>
                <w:lang w:val="en-US" w:eastAsia="ro-RO"/>
              </w:rPr>
              <w:t xml:space="preserve"> </w:t>
            </w:r>
            <w:r w:rsidRPr="00805556">
              <w:rPr>
                <w:rFonts w:ascii="Arial" w:hAnsi="Arial" w:cs="Arial"/>
                <w:sz w:val="20"/>
                <w:szCs w:val="20"/>
                <w:lang w:val="en-US"/>
              </w:rPr>
              <w:t>+40 0259442033</w:t>
            </w:r>
            <w:r>
              <w:rPr>
                <w:rFonts w:ascii="Arial" w:hAnsi="Arial" w:cs="Arial"/>
                <w:sz w:val="20"/>
                <w:szCs w:val="20"/>
                <w:lang w:val="en-US"/>
              </w:rPr>
              <w:t xml:space="preserve">             </w:t>
            </w:r>
          </w:p>
        </w:tc>
        <w:tc>
          <w:tcPr>
            <w:tcW w:w="3969" w:type="dxa"/>
          </w:tcPr>
          <w:p w14:paraId="29E68457" w14:textId="56E82A7B" w:rsidR="00544BF5" w:rsidRPr="00805556" w:rsidRDefault="006A74C6" w:rsidP="00F91D84">
            <w:pPr>
              <w:spacing w:before="120" w:after="120"/>
              <w:jc w:val="both"/>
              <w:rPr>
                <w:rFonts w:ascii="Arial" w:hAnsi="Arial" w:cs="Arial"/>
                <w:sz w:val="20"/>
                <w:szCs w:val="20"/>
              </w:rPr>
            </w:pPr>
            <w:r w:rsidRPr="00805556">
              <w:rPr>
                <w:rFonts w:ascii="Arial" w:hAnsi="Arial" w:cs="Arial"/>
                <w:sz w:val="20"/>
                <w:szCs w:val="20"/>
              </w:rPr>
              <w:t>Fax:</w:t>
            </w:r>
            <w:r w:rsidRPr="00805556">
              <w:rPr>
                <w:rFonts w:ascii="Arial" w:eastAsia="Times New Roman" w:hAnsi="Arial" w:cs="Arial"/>
                <w:color w:val="000000"/>
                <w:sz w:val="20"/>
                <w:szCs w:val="20"/>
                <w:lang w:val="en-US" w:eastAsia="ro-RO"/>
              </w:rPr>
              <w:t xml:space="preserve"> </w:t>
            </w:r>
            <w:r w:rsidRPr="00805556">
              <w:rPr>
                <w:rFonts w:ascii="Arial" w:hAnsi="Arial" w:cs="Arial"/>
                <w:sz w:val="20"/>
                <w:szCs w:val="20"/>
                <w:lang w:val="en-US"/>
              </w:rPr>
              <w:t>+40 0259444237</w:t>
            </w:r>
          </w:p>
        </w:tc>
      </w:tr>
      <w:tr w:rsidR="006A74C6" w:rsidRPr="00805556" w14:paraId="228D6DD8" w14:textId="77777777" w:rsidTr="006A74C6">
        <w:trPr>
          <w:jc w:val="center"/>
        </w:trPr>
        <w:tc>
          <w:tcPr>
            <w:tcW w:w="6516" w:type="dxa"/>
            <w:gridSpan w:val="3"/>
          </w:tcPr>
          <w:p w14:paraId="04937572" w14:textId="3CCB88DB" w:rsidR="006A74C6" w:rsidRPr="00805556" w:rsidRDefault="006A74C6" w:rsidP="006A74C6">
            <w:pPr>
              <w:spacing w:before="120" w:after="120"/>
              <w:jc w:val="both"/>
              <w:rPr>
                <w:rFonts w:ascii="Arial" w:hAnsi="Arial" w:cs="Arial"/>
                <w:sz w:val="20"/>
                <w:szCs w:val="20"/>
              </w:rPr>
            </w:pPr>
            <w:r w:rsidRPr="00844676">
              <w:rPr>
                <w:rFonts w:ascii="Arial" w:eastAsia="Times New Roman" w:hAnsi="Arial" w:cs="Arial"/>
                <w:sz w:val="20"/>
                <w:szCs w:val="20"/>
                <w:lang w:val="es-ES" w:eastAsia="ro-RO"/>
              </w:rPr>
              <w:t xml:space="preserve">Punct(e) de contact:   Serviciul  </w:t>
            </w:r>
            <w:r>
              <w:rPr>
                <w:rFonts w:ascii="Arial" w:eastAsia="Times New Roman" w:hAnsi="Arial" w:cs="Arial"/>
                <w:sz w:val="20"/>
                <w:szCs w:val="20"/>
                <w:lang w:val="es-ES" w:eastAsia="ro-RO"/>
              </w:rPr>
              <w:t>Investitii -</w:t>
            </w:r>
            <w:r w:rsidRPr="00844676">
              <w:rPr>
                <w:rFonts w:ascii="Arial" w:eastAsia="Times New Roman" w:hAnsi="Arial" w:cs="Arial"/>
                <w:sz w:val="20"/>
                <w:szCs w:val="20"/>
                <w:lang w:val="es-ES" w:eastAsia="ro-RO"/>
              </w:rPr>
              <w:t xml:space="preserve">  In atentia    </w:t>
            </w:r>
            <w:r w:rsidRPr="00844676">
              <w:rPr>
                <w:rFonts w:ascii="Arial" w:eastAsia="Times New Roman" w:hAnsi="Arial" w:cs="Arial"/>
                <w:sz w:val="20"/>
                <w:szCs w:val="20"/>
                <w:lang w:eastAsia="ro-RO"/>
              </w:rPr>
              <w:t xml:space="preserve">ing. </w:t>
            </w:r>
            <w:r>
              <w:rPr>
                <w:rFonts w:ascii="Arial" w:eastAsia="Times New Roman" w:hAnsi="Arial" w:cs="Arial"/>
                <w:sz w:val="20"/>
                <w:szCs w:val="20"/>
                <w:lang w:eastAsia="ro-RO"/>
              </w:rPr>
              <w:t>Dumea Adrian; ing. Petrila Stelian- Sef Serv. Invest.</w:t>
            </w:r>
          </w:p>
        </w:tc>
        <w:tc>
          <w:tcPr>
            <w:tcW w:w="3969" w:type="dxa"/>
          </w:tcPr>
          <w:p w14:paraId="280D5548" w14:textId="674DFBB8" w:rsidR="006A74C6" w:rsidRPr="00805556" w:rsidRDefault="006A74C6" w:rsidP="006A74C6">
            <w:pPr>
              <w:spacing w:before="120" w:after="120"/>
              <w:jc w:val="both"/>
              <w:rPr>
                <w:rFonts w:ascii="Arial" w:hAnsi="Arial" w:cs="Arial"/>
                <w:sz w:val="20"/>
                <w:szCs w:val="20"/>
              </w:rPr>
            </w:pPr>
            <w:r w:rsidRPr="00844676">
              <w:rPr>
                <w:rFonts w:ascii="Arial" w:eastAsia="Times New Roman" w:hAnsi="Arial" w:cs="Arial"/>
                <w:sz w:val="20"/>
                <w:szCs w:val="20"/>
                <w:lang w:val="sv-SE" w:eastAsia="ro-RO"/>
              </w:rPr>
              <w:t xml:space="preserve">Telefon: </w:t>
            </w:r>
            <w:r w:rsidRPr="00844676">
              <w:rPr>
                <w:rFonts w:ascii="Arial" w:eastAsia="Times New Roman" w:hAnsi="Arial" w:cs="Arial"/>
                <w:color w:val="EE0000"/>
                <w:sz w:val="20"/>
                <w:szCs w:val="20"/>
                <w:lang w:val="sv-SE"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-Serv. </w:t>
            </w:r>
            <w:r>
              <w:rPr>
                <w:rFonts w:ascii="Arial" w:eastAsia="Times New Roman" w:hAnsi="Arial" w:cs="Arial"/>
                <w:color w:val="EE0000"/>
                <w:sz w:val="20"/>
                <w:szCs w:val="20"/>
                <w:lang w:val="sv-SE"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Investitii  tel. </w:t>
            </w:r>
            <w:r w:rsidRPr="00844676">
              <w:rPr>
                <w:rFonts w:ascii="Arial" w:eastAsia="Times New Roman" w:hAnsi="Arial" w:cs="Arial"/>
                <w:color w:val="EE0000"/>
                <w:sz w:val="20"/>
                <w:szCs w:val="20"/>
                <w:lang w:val="sv-SE"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0259-442033 int. 4</w:t>
            </w:r>
            <w:r>
              <w:rPr>
                <w:rFonts w:ascii="Arial" w:eastAsia="Times New Roman" w:hAnsi="Arial" w:cs="Arial"/>
                <w:color w:val="EE0000"/>
                <w:sz w:val="20"/>
                <w:szCs w:val="20"/>
                <w:lang w:val="sv-SE"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w:t>
            </w:r>
          </w:p>
        </w:tc>
      </w:tr>
      <w:tr w:rsidR="006A74C6" w:rsidRPr="00805556" w14:paraId="0DFC3C01" w14:textId="77777777" w:rsidTr="006A74C6">
        <w:trPr>
          <w:jc w:val="center"/>
        </w:trPr>
        <w:tc>
          <w:tcPr>
            <w:tcW w:w="6516" w:type="dxa"/>
            <w:gridSpan w:val="3"/>
          </w:tcPr>
          <w:p w14:paraId="0CBA4C86" w14:textId="60BFD198" w:rsidR="006A74C6" w:rsidRPr="00844676" w:rsidRDefault="006A74C6" w:rsidP="006A74C6">
            <w:pPr>
              <w:spacing w:before="120" w:after="120"/>
              <w:jc w:val="both"/>
              <w:rPr>
                <w:rFonts w:ascii="Arial" w:eastAsia="Times New Roman" w:hAnsi="Arial" w:cs="Arial"/>
                <w:sz w:val="20"/>
                <w:szCs w:val="20"/>
                <w:lang w:val="es-ES" w:eastAsia="ro-RO"/>
              </w:rPr>
            </w:pPr>
            <w:r w:rsidRPr="00844676">
              <w:rPr>
                <w:rFonts w:ascii="Arial" w:eastAsia="Times New Roman" w:hAnsi="Arial" w:cs="Arial"/>
                <w:sz w:val="20"/>
                <w:szCs w:val="20"/>
                <w:lang w:val="fr-FR" w:eastAsia="ro-RO"/>
              </w:rPr>
              <w:t xml:space="preserve">E-mail Serv. </w:t>
            </w:r>
            <w:r>
              <w:rPr>
                <w:rFonts w:ascii="Arial" w:eastAsia="Times New Roman" w:hAnsi="Arial" w:cs="Arial"/>
                <w:sz w:val="20"/>
                <w:szCs w:val="20"/>
                <w:lang w:val="fr-FR" w:eastAsia="ro-RO"/>
              </w:rPr>
              <w:t xml:space="preserve">Investitii </w:t>
            </w:r>
            <w:r w:rsidRPr="00844676">
              <w:rPr>
                <w:rFonts w:ascii="Arial" w:eastAsia="Times New Roman" w:hAnsi="Arial" w:cs="Arial"/>
                <w:sz w:val="20"/>
                <w:szCs w:val="20"/>
                <w:lang w:val="fr-FR" w:eastAsia="ro-RO"/>
              </w:rPr>
              <w:t>:</w:t>
            </w:r>
            <w:r>
              <w:rPr>
                <w:rFonts w:ascii="Arial" w:eastAsia="Times New Roman" w:hAnsi="Arial" w:cs="Arial"/>
                <w:sz w:val="20"/>
                <w:szCs w:val="20"/>
                <w:lang w:val="fr-FR" w:eastAsia="ro-RO"/>
              </w:rPr>
              <w:t xml:space="preserve"> </w:t>
            </w:r>
            <w:hyperlink r:id="rId9" w:history="1">
              <w:r w:rsidRPr="0090069A">
                <w:rPr>
                  <w:rStyle w:val="Hyperlink"/>
                  <w:rFonts w:ascii="Arial" w:eastAsia="Times New Roman" w:hAnsi="Arial" w:cs="Arial"/>
                  <w:sz w:val="20"/>
                  <w:szCs w:val="20"/>
                  <w:lang w:val="fr-FR" w:eastAsia="ro-RO"/>
                </w:rPr>
                <w:t>adrian.dumea@dac.rowater.ro</w:t>
              </w:r>
            </w:hyperlink>
            <w:r>
              <w:rPr>
                <w:rFonts w:ascii="Arial" w:eastAsia="Times New Roman" w:hAnsi="Arial" w:cs="Arial"/>
                <w:sz w:val="20"/>
                <w:szCs w:val="20"/>
                <w:lang w:val="fr-FR" w:eastAsia="ro-RO"/>
              </w:rPr>
              <w:t xml:space="preserve">  </w:t>
            </w:r>
            <w:hyperlink r:id="rId10" w:history="1">
              <w:r w:rsidRPr="0090069A">
                <w:rPr>
                  <w:rStyle w:val="Hyperlink"/>
                  <w:rFonts w:ascii="Arial" w:eastAsia="Times New Roman" w:hAnsi="Arial" w:cs="Arial"/>
                  <w:sz w:val="20"/>
                  <w:szCs w:val="20"/>
                  <w:lang w:val="fr-FR" w:eastAsia="ro-RO"/>
                </w:rPr>
                <w:t>stelian.petrila@dac.rowater.ro</w:t>
              </w:r>
            </w:hyperlink>
            <w:r>
              <w:rPr>
                <w:rFonts w:ascii="Arial" w:eastAsia="Times New Roman" w:hAnsi="Arial" w:cs="Arial"/>
                <w:sz w:val="20"/>
                <w:szCs w:val="20"/>
                <w:lang w:val="fr-FR" w:eastAsia="ro-RO"/>
              </w:rPr>
              <w:t xml:space="preserve"> </w:t>
            </w:r>
            <w:r w:rsidRPr="00844676">
              <w:rPr>
                <w:rFonts w:ascii="Arial" w:eastAsia="Times New Roman" w:hAnsi="Arial" w:cs="Arial"/>
                <w:sz w:val="20"/>
                <w:szCs w:val="20"/>
                <w:lang w:val="fr-FR" w:eastAsia="ro-RO"/>
              </w:rPr>
              <w:t xml:space="preserve">        </w:t>
            </w:r>
          </w:p>
        </w:tc>
        <w:tc>
          <w:tcPr>
            <w:tcW w:w="3969" w:type="dxa"/>
          </w:tcPr>
          <w:p w14:paraId="6216565E" w14:textId="5621918B" w:rsidR="006A74C6" w:rsidRPr="006A74C6" w:rsidRDefault="006A74C6" w:rsidP="006A74C6">
            <w:pPr>
              <w:rPr>
                <w:rFonts w:ascii="Arial" w:eastAsia="Times New Roman" w:hAnsi="Arial" w:cs="Arial"/>
                <w:sz w:val="20"/>
                <w:szCs w:val="20"/>
                <w:lang w:eastAsia="ro-RO"/>
              </w:rPr>
            </w:pPr>
            <w:r w:rsidRPr="00844676">
              <w:rPr>
                <w:rFonts w:ascii="Arial" w:eastAsia="Times New Roman" w:hAnsi="Arial" w:cs="Arial"/>
                <w:sz w:val="20"/>
                <w:szCs w:val="20"/>
                <w:lang w:eastAsia="ro-RO"/>
              </w:rPr>
              <w:t xml:space="preserve">E-mail Achizitii- </w:t>
            </w:r>
            <w:hyperlink r:id="rId11" w:history="1">
              <w:r w:rsidRPr="00844676">
                <w:rPr>
                  <w:rStyle w:val="Hyperlink"/>
                  <w:rFonts w:ascii="Arial" w:eastAsia="Times New Roman" w:hAnsi="Arial" w:cs="Arial"/>
                  <w:sz w:val="20"/>
                  <w:szCs w:val="20"/>
                  <w:lang w:eastAsia="ro-RO"/>
                </w:rPr>
                <w:t>gheorghe.stanciu@dac.rowater.ro</w:t>
              </w:r>
            </w:hyperlink>
          </w:p>
        </w:tc>
      </w:tr>
      <w:tr w:rsidR="006A74C6" w:rsidRPr="00805556" w14:paraId="0E2602D6" w14:textId="77777777" w:rsidTr="006A74C6">
        <w:trPr>
          <w:jc w:val="center"/>
        </w:trPr>
        <w:tc>
          <w:tcPr>
            <w:tcW w:w="10485" w:type="dxa"/>
            <w:gridSpan w:val="4"/>
          </w:tcPr>
          <w:p w14:paraId="279FAD4A" w14:textId="370F5790" w:rsidR="006A74C6" w:rsidRPr="006A74C6" w:rsidRDefault="006A74C6" w:rsidP="006A74C6">
            <w:pPr>
              <w:jc w:val="both"/>
              <w:rPr>
                <w:rFonts w:ascii="Arial" w:hAnsi="Arial" w:cs="Arial"/>
                <w:b/>
                <w:sz w:val="20"/>
                <w:szCs w:val="20"/>
              </w:rPr>
            </w:pPr>
            <w:r w:rsidRPr="00805556">
              <w:rPr>
                <w:rFonts w:ascii="Arial" w:hAnsi="Arial" w:cs="Arial"/>
                <w:b/>
                <w:sz w:val="20"/>
                <w:szCs w:val="20"/>
              </w:rPr>
              <w:t xml:space="preserve">Adresă (adrese) internet    </w:t>
            </w:r>
            <w:r>
              <w:rPr>
                <w:rFonts w:ascii="Arial" w:hAnsi="Arial" w:cs="Arial"/>
                <w:b/>
                <w:sz w:val="20"/>
                <w:szCs w:val="20"/>
              </w:rPr>
              <w:t xml:space="preserve">     </w:t>
            </w:r>
            <w:r w:rsidRPr="00805556">
              <w:rPr>
                <w:rFonts w:ascii="Arial" w:hAnsi="Arial" w:cs="Arial"/>
                <w:sz w:val="20"/>
                <w:szCs w:val="20"/>
              </w:rPr>
              <w:t>Adresa principală: (</w:t>
            </w:r>
            <w:r w:rsidRPr="00805556">
              <w:rPr>
                <w:rFonts w:ascii="Arial" w:hAnsi="Arial" w:cs="Arial"/>
                <w:i/>
                <w:sz w:val="20"/>
                <w:szCs w:val="20"/>
              </w:rPr>
              <w:t>URL</w:t>
            </w:r>
            <w:r w:rsidRPr="00805556">
              <w:rPr>
                <w:rFonts w:ascii="Arial" w:hAnsi="Arial" w:cs="Arial"/>
                <w:sz w:val="20"/>
                <w:szCs w:val="20"/>
              </w:rPr>
              <w:t xml:space="preserve">)     </w:t>
            </w:r>
            <w:hyperlink r:id="rId12" w:history="1"/>
            <w:bookmarkStart w:id="2" w:name="_Hlk214729600"/>
            <w:r>
              <w:t xml:space="preserve"> </w:t>
            </w:r>
            <w:hyperlink r:id="rId13" w:history="1">
              <w:r w:rsidRPr="006A74C6">
                <w:rPr>
                  <w:rFonts w:ascii="Arial" w:hAnsi="Arial" w:cs="Arial"/>
                  <w:color w:val="0563C1" w:themeColor="hyperlink"/>
                  <w:sz w:val="20"/>
                  <w:szCs w:val="20"/>
                  <w:u w:val="single"/>
                </w:rPr>
                <w:t>crisuri.rowater.ro/</w:t>
              </w:r>
            </w:hyperlink>
            <w:bookmarkEnd w:id="2"/>
            <w:r>
              <w:t xml:space="preserve">  </w:t>
            </w:r>
          </w:p>
          <w:p w14:paraId="33C7AC33" w14:textId="7E7C8554" w:rsidR="006A74C6" w:rsidRPr="00805556" w:rsidRDefault="006A74C6" w:rsidP="006A74C6">
            <w:pPr>
              <w:jc w:val="both"/>
              <w:rPr>
                <w:rFonts w:ascii="Arial" w:hAnsi="Arial" w:cs="Arial"/>
                <w:sz w:val="20"/>
                <w:szCs w:val="20"/>
              </w:rPr>
            </w:pPr>
            <w:r>
              <w:rPr>
                <w:rFonts w:ascii="Arial" w:hAnsi="Arial" w:cs="Arial"/>
                <w:sz w:val="20"/>
                <w:szCs w:val="20"/>
              </w:rPr>
              <w:t xml:space="preserve">   </w:t>
            </w:r>
          </w:p>
        </w:tc>
      </w:tr>
    </w:tbl>
    <w:p w14:paraId="63478B34" w14:textId="77777777" w:rsidR="00544BF5" w:rsidRPr="00805556" w:rsidRDefault="00544BF5" w:rsidP="00544BF5">
      <w:pPr>
        <w:spacing w:before="120" w:after="120" w:line="276" w:lineRule="auto"/>
        <w:jc w:val="both"/>
        <w:rPr>
          <w:rFonts w:ascii="Arial" w:hAnsi="Arial" w:cs="Arial"/>
          <w:b/>
          <w:sz w:val="20"/>
          <w:szCs w:val="20"/>
        </w:rPr>
      </w:pPr>
      <w:r w:rsidRPr="00805556">
        <w:rPr>
          <w:rFonts w:ascii="Arial" w:hAnsi="Arial" w:cs="Arial"/>
          <w:b/>
          <w:sz w:val="20"/>
          <w:szCs w:val="20"/>
        </w:rPr>
        <w:t>I.2) Achiziție comună</w:t>
      </w:r>
    </w:p>
    <w:tbl>
      <w:tblPr>
        <w:tblStyle w:val="TableGrid"/>
        <w:tblW w:w="0" w:type="auto"/>
        <w:jc w:val="center"/>
        <w:tblLook w:val="04A0" w:firstRow="1" w:lastRow="0" w:firstColumn="1" w:lastColumn="0" w:noHBand="0" w:noVBand="1"/>
      </w:tblPr>
      <w:tblGrid>
        <w:gridCol w:w="9628"/>
      </w:tblGrid>
      <w:tr w:rsidR="00544BF5" w:rsidRPr="00805556" w14:paraId="59694E75" w14:textId="77777777" w:rsidTr="00F91D84">
        <w:trPr>
          <w:jc w:val="center"/>
        </w:trPr>
        <w:tc>
          <w:tcPr>
            <w:tcW w:w="9628" w:type="dxa"/>
          </w:tcPr>
          <w:p w14:paraId="33E6018A" w14:textId="77777777" w:rsidR="002E0BAB" w:rsidRDefault="00544BF5" w:rsidP="002E0BAB">
            <w:pPr>
              <w:spacing w:before="120" w:after="120"/>
              <w:jc w:val="both"/>
              <w:rPr>
                <w:rFonts w:ascii="Arial" w:hAnsi="Arial" w:cs="Arial"/>
                <w:sz w:val="20"/>
                <w:szCs w:val="20"/>
              </w:rPr>
            </w:pPr>
            <w:r w:rsidRPr="00805556">
              <w:rPr>
                <w:rFonts w:ascii="Arial" w:hAnsi="Arial" w:cs="Arial"/>
                <w:sz w:val="20"/>
                <w:szCs w:val="20"/>
              </w:rPr>
              <w:t>□ Contractul implică o achiziție comună</w:t>
            </w:r>
            <w:r w:rsidR="00466D28" w:rsidRPr="00805556">
              <w:rPr>
                <w:rFonts w:ascii="Arial" w:hAnsi="Arial" w:cs="Arial"/>
                <w:sz w:val="20"/>
                <w:szCs w:val="20"/>
              </w:rPr>
              <w:t>: Nu</w:t>
            </w:r>
            <w:r w:rsidR="0045655A">
              <w:rPr>
                <w:rFonts w:ascii="Arial" w:hAnsi="Arial" w:cs="Arial"/>
                <w:sz w:val="20"/>
                <w:szCs w:val="20"/>
              </w:rPr>
              <w:t xml:space="preserve">     </w:t>
            </w:r>
          </w:p>
          <w:p w14:paraId="2CD09823" w14:textId="75756664" w:rsidR="00544BF5" w:rsidRPr="00805556" w:rsidRDefault="00544BF5" w:rsidP="002E0BAB">
            <w:pPr>
              <w:spacing w:before="120" w:after="120"/>
              <w:jc w:val="both"/>
              <w:rPr>
                <w:rFonts w:ascii="Arial" w:hAnsi="Arial" w:cs="Arial"/>
                <w:sz w:val="20"/>
                <w:szCs w:val="20"/>
              </w:rPr>
            </w:pPr>
            <w:r w:rsidRPr="00805556">
              <w:rPr>
                <w:rFonts w:ascii="Arial" w:hAnsi="Arial" w:cs="Arial"/>
                <w:sz w:val="20"/>
                <w:szCs w:val="20"/>
              </w:rPr>
              <w:t>□ Contractul este atribuit de un organism central de achiziție</w:t>
            </w:r>
            <w:r w:rsidR="00466D28" w:rsidRPr="00805556">
              <w:rPr>
                <w:rFonts w:ascii="Arial" w:hAnsi="Arial" w:cs="Arial"/>
                <w:sz w:val="20"/>
                <w:szCs w:val="20"/>
              </w:rPr>
              <w:t>: Nu</w:t>
            </w:r>
          </w:p>
        </w:tc>
      </w:tr>
    </w:tbl>
    <w:p w14:paraId="6DF73B7A" w14:textId="77777777" w:rsidR="00544BF5" w:rsidRPr="00805556" w:rsidRDefault="00544BF5" w:rsidP="00544BF5">
      <w:pPr>
        <w:spacing w:before="120" w:after="120" w:line="276" w:lineRule="auto"/>
        <w:jc w:val="both"/>
        <w:rPr>
          <w:rFonts w:ascii="Arial" w:hAnsi="Arial" w:cs="Arial"/>
          <w:b/>
          <w:sz w:val="20"/>
          <w:szCs w:val="20"/>
        </w:rPr>
      </w:pPr>
      <w:r w:rsidRPr="00805556">
        <w:rPr>
          <w:rFonts w:ascii="Arial" w:hAnsi="Arial" w:cs="Arial"/>
          <w:b/>
          <w:sz w:val="20"/>
          <w:szCs w:val="20"/>
        </w:rPr>
        <w:t>I.3) Comunicare</w:t>
      </w:r>
    </w:p>
    <w:tbl>
      <w:tblPr>
        <w:tblStyle w:val="TableGrid"/>
        <w:tblW w:w="0" w:type="auto"/>
        <w:tblLook w:val="04A0" w:firstRow="1" w:lastRow="0" w:firstColumn="1" w:lastColumn="0" w:noHBand="0" w:noVBand="1"/>
      </w:tblPr>
      <w:tblGrid>
        <w:gridCol w:w="9628"/>
      </w:tblGrid>
      <w:tr w:rsidR="00544BF5" w:rsidRPr="00805556" w14:paraId="68B23D6C" w14:textId="77777777" w:rsidTr="00F91D84">
        <w:tc>
          <w:tcPr>
            <w:tcW w:w="9628" w:type="dxa"/>
          </w:tcPr>
          <w:p w14:paraId="40B1B892" w14:textId="027E81D2" w:rsidR="002E0BAB" w:rsidRPr="00805556" w:rsidRDefault="00544BF5" w:rsidP="002E0BAB">
            <w:pPr>
              <w:jc w:val="both"/>
              <w:rPr>
                <w:rFonts w:ascii="Arial" w:hAnsi="Arial" w:cs="Arial"/>
                <w:sz w:val="20"/>
                <w:szCs w:val="20"/>
              </w:rPr>
            </w:pPr>
            <w:r w:rsidRPr="00805556">
              <w:rPr>
                <w:rFonts w:ascii="Arial" w:hAnsi="Arial" w:cs="Arial"/>
                <w:sz w:val="20"/>
                <w:szCs w:val="20"/>
              </w:rPr>
              <w:t xml:space="preserve">○ Documentele achiziției publice sunt disponibile pentru acces direct, nerestricționat, complet și gratuit la: </w:t>
            </w:r>
          </w:p>
          <w:p w14:paraId="7D029F9D" w14:textId="5B4C6D0B" w:rsidR="00544BF5" w:rsidRPr="00805556" w:rsidRDefault="00945902" w:rsidP="0045655A">
            <w:pPr>
              <w:jc w:val="both"/>
              <w:rPr>
                <w:rFonts w:ascii="Arial" w:hAnsi="Arial" w:cs="Arial"/>
                <w:sz w:val="20"/>
                <w:szCs w:val="20"/>
              </w:rPr>
            </w:pPr>
            <w:r>
              <w:rPr>
                <w:rFonts w:ascii="Arial" w:hAnsi="Arial" w:cs="Arial"/>
                <w:sz w:val="20"/>
                <w:szCs w:val="20"/>
              </w:rPr>
              <w:t xml:space="preserve">Site ABA Crisuri   </w:t>
            </w:r>
            <w:hyperlink r:id="rId14" w:history="1">
              <w:r w:rsidRPr="006A74C6">
                <w:rPr>
                  <w:rFonts w:ascii="Arial" w:hAnsi="Arial" w:cs="Arial"/>
                  <w:color w:val="0563C1" w:themeColor="hyperlink"/>
                  <w:sz w:val="20"/>
                  <w:szCs w:val="20"/>
                  <w:u w:val="single"/>
                </w:rPr>
                <w:t>crisuri.rowater.ro/</w:t>
              </w:r>
            </w:hyperlink>
          </w:p>
        </w:tc>
      </w:tr>
      <w:tr w:rsidR="00544BF5" w:rsidRPr="00805556" w14:paraId="06719967" w14:textId="77777777" w:rsidTr="00F91D84">
        <w:tc>
          <w:tcPr>
            <w:tcW w:w="9628" w:type="dxa"/>
          </w:tcPr>
          <w:p w14:paraId="18EB4DF3" w14:textId="77777777" w:rsidR="00544BF5" w:rsidRPr="00805556" w:rsidRDefault="00544BF5" w:rsidP="0045655A">
            <w:pPr>
              <w:jc w:val="both"/>
              <w:rPr>
                <w:rFonts w:ascii="Arial" w:hAnsi="Arial" w:cs="Arial"/>
                <w:sz w:val="20"/>
                <w:szCs w:val="20"/>
              </w:rPr>
            </w:pPr>
            <w:r w:rsidRPr="00805556">
              <w:rPr>
                <w:rFonts w:ascii="Arial" w:hAnsi="Arial" w:cs="Arial"/>
                <w:sz w:val="20"/>
                <w:szCs w:val="20"/>
              </w:rPr>
              <w:t>Informații suplimentare pot fi obținute de la</w:t>
            </w:r>
          </w:p>
          <w:p w14:paraId="03F5C41F" w14:textId="29C49245" w:rsidR="00544BF5" w:rsidRPr="00805556" w:rsidRDefault="00544BF5" w:rsidP="0045655A">
            <w:pPr>
              <w:jc w:val="both"/>
              <w:rPr>
                <w:rFonts w:ascii="Arial" w:hAnsi="Arial" w:cs="Arial"/>
                <w:sz w:val="20"/>
                <w:szCs w:val="20"/>
              </w:rPr>
            </w:pPr>
            <w:r w:rsidRPr="00805556">
              <w:rPr>
                <w:rFonts w:ascii="Arial" w:hAnsi="Arial" w:cs="Arial"/>
                <w:sz w:val="20"/>
                <w:szCs w:val="20"/>
              </w:rPr>
              <w:t xml:space="preserve">○ </w:t>
            </w:r>
            <w:r w:rsidR="00F91D84" w:rsidRPr="00805556">
              <w:rPr>
                <w:rFonts w:ascii="Arial" w:hAnsi="Arial" w:cs="Arial"/>
                <w:sz w:val="20"/>
                <w:szCs w:val="20"/>
              </w:rPr>
              <w:t xml:space="preserve">x   </w:t>
            </w:r>
            <w:r w:rsidR="00945902" w:rsidRPr="00844676">
              <w:rPr>
                <w:rFonts w:ascii="Arial" w:eastAsia="Times New Roman" w:hAnsi="Arial" w:cs="Arial"/>
                <w:color w:val="000000"/>
                <w:sz w:val="20"/>
                <w:szCs w:val="20"/>
                <w:lang w:eastAsia="ro-RO"/>
              </w:rPr>
              <w:t>Punctul (punctele) de contact mentionat(e) anterior</w:t>
            </w:r>
          </w:p>
        </w:tc>
      </w:tr>
      <w:tr w:rsidR="00544BF5" w:rsidRPr="00805556" w14:paraId="28CE372B" w14:textId="77777777" w:rsidTr="00F91D84">
        <w:tc>
          <w:tcPr>
            <w:tcW w:w="9628" w:type="dxa"/>
          </w:tcPr>
          <w:p w14:paraId="4F16CA7A" w14:textId="77777777" w:rsidR="00544BF5" w:rsidRPr="00805556" w:rsidRDefault="00544BF5" w:rsidP="0045655A">
            <w:pPr>
              <w:jc w:val="both"/>
              <w:rPr>
                <w:rFonts w:ascii="Arial" w:hAnsi="Arial" w:cs="Arial"/>
                <w:sz w:val="20"/>
                <w:szCs w:val="20"/>
              </w:rPr>
            </w:pPr>
            <w:r w:rsidRPr="00805556">
              <w:rPr>
                <w:rFonts w:ascii="Arial" w:hAnsi="Arial" w:cs="Arial"/>
                <w:sz w:val="20"/>
                <w:szCs w:val="20"/>
              </w:rPr>
              <w:t>Ofertele sau cererile de participare trebuie depuse</w:t>
            </w:r>
          </w:p>
          <w:p w14:paraId="20F66D5C" w14:textId="40904509" w:rsidR="00544BF5" w:rsidRPr="00805556" w:rsidRDefault="00544BF5" w:rsidP="0045655A">
            <w:pPr>
              <w:jc w:val="both"/>
              <w:rPr>
                <w:rFonts w:ascii="Arial" w:hAnsi="Arial" w:cs="Arial"/>
                <w:sz w:val="20"/>
                <w:szCs w:val="20"/>
              </w:rPr>
            </w:pPr>
            <w:r w:rsidRPr="00805556">
              <w:rPr>
                <w:rFonts w:ascii="Arial" w:hAnsi="Arial" w:cs="Arial"/>
                <w:sz w:val="20"/>
                <w:szCs w:val="20"/>
              </w:rPr>
              <w:t xml:space="preserve">□ </w:t>
            </w:r>
            <w:r w:rsidR="00F91D84" w:rsidRPr="00805556">
              <w:rPr>
                <w:rFonts w:ascii="Arial" w:hAnsi="Arial" w:cs="Arial"/>
                <w:sz w:val="20"/>
                <w:szCs w:val="20"/>
              </w:rPr>
              <w:t xml:space="preserve">x    </w:t>
            </w:r>
            <w:r w:rsidRPr="00805556">
              <w:rPr>
                <w:rFonts w:ascii="Arial" w:hAnsi="Arial" w:cs="Arial"/>
                <w:sz w:val="20"/>
                <w:szCs w:val="20"/>
              </w:rPr>
              <w:t xml:space="preserve">la adresa </w:t>
            </w:r>
            <w:r w:rsidR="00945902">
              <w:rPr>
                <w:rFonts w:ascii="Arial" w:hAnsi="Arial" w:cs="Arial"/>
                <w:sz w:val="20"/>
                <w:szCs w:val="20"/>
              </w:rPr>
              <w:t xml:space="preserve">de corespondenta </w:t>
            </w:r>
            <w:r w:rsidRPr="00805556">
              <w:rPr>
                <w:rFonts w:ascii="Arial" w:hAnsi="Arial" w:cs="Arial"/>
                <w:sz w:val="20"/>
                <w:szCs w:val="20"/>
              </w:rPr>
              <w:t>menționată mai sus</w:t>
            </w:r>
            <w:r w:rsidR="00945902">
              <w:rPr>
                <w:rFonts w:ascii="Arial" w:hAnsi="Arial" w:cs="Arial"/>
                <w:sz w:val="20"/>
                <w:szCs w:val="20"/>
              </w:rPr>
              <w:t xml:space="preserve">  </w:t>
            </w:r>
            <w:r w:rsidR="00945902" w:rsidRPr="00342A52">
              <w:rPr>
                <w:rFonts w:ascii="Arial" w:eastAsia="Times New Roman" w:hAnsi="Arial" w:cs="Arial"/>
                <w:color w:val="000000" w:themeColor="text1"/>
                <w:sz w:val="20"/>
                <w:szCs w:val="20"/>
                <w:lang w:val="fr-FR"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Sediu nou -Str. </w:t>
            </w:r>
            <w:r w:rsidR="00945902" w:rsidRPr="00945902">
              <w:rPr>
                <w:rFonts w:ascii="Arial" w:eastAsia="Times New Roman" w:hAnsi="Arial" w:cs="Arial"/>
                <w:color w:val="000000" w:themeColor="text1"/>
                <w:sz w:val="20"/>
                <w:szCs w:val="20"/>
                <w:lang w:val="sv-SE"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Atelierelor, nr. 6-8, Oradea</w:t>
            </w:r>
          </w:p>
        </w:tc>
      </w:tr>
      <w:tr w:rsidR="00544BF5" w:rsidRPr="00805556" w14:paraId="1C8833EB" w14:textId="77777777" w:rsidTr="00F91D84">
        <w:tc>
          <w:tcPr>
            <w:tcW w:w="9628" w:type="dxa"/>
          </w:tcPr>
          <w:p w14:paraId="53950B20" w14:textId="74B3A44C" w:rsidR="00544BF5" w:rsidRPr="00805556" w:rsidRDefault="00022BCD" w:rsidP="0045655A">
            <w:pPr>
              <w:spacing w:before="120"/>
              <w:jc w:val="both"/>
              <w:rPr>
                <w:rFonts w:ascii="Arial" w:hAnsi="Arial" w:cs="Arial"/>
                <w:sz w:val="20"/>
                <w:szCs w:val="20"/>
              </w:rPr>
            </w:pPr>
            <w:r w:rsidRPr="00805556">
              <w:rPr>
                <w:rFonts w:ascii="Arial" w:hAnsi="Arial" w:cs="Arial"/>
                <w:sz w:val="20"/>
                <w:szCs w:val="20"/>
              </w:rPr>
              <w:t>Număr zile până la care se pot solicita clarificări înainte de data limită de depunere a ofertelor</w:t>
            </w:r>
            <w:r w:rsidR="00D43701">
              <w:rPr>
                <w:rFonts w:ascii="Arial" w:hAnsi="Arial" w:cs="Arial"/>
                <w:sz w:val="20"/>
                <w:szCs w:val="20"/>
              </w:rPr>
              <w:t xml:space="preserve"> </w:t>
            </w:r>
            <w:r w:rsidRPr="00805556">
              <w:rPr>
                <w:rFonts w:ascii="Arial" w:hAnsi="Arial" w:cs="Arial"/>
                <w:sz w:val="20"/>
                <w:szCs w:val="20"/>
              </w:rPr>
              <w:t>:</w:t>
            </w:r>
            <w:r w:rsidR="00573869">
              <w:rPr>
                <w:rFonts w:ascii="Arial" w:hAnsi="Arial" w:cs="Arial"/>
                <w:sz w:val="20"/>
                <w:szCs w:val="20"/>
              </w:rPr>
              <w:t xml:space="preserve"> </w:t>
            </w:r>
            <w:r w:rsidR="00945902">
              <w:rPr>
                <w:rFonts w:ascii="Arial" w:hAnsi="Arial" w:cs="Arial"/>
                <w:sz w:val="20"/>
                <w:szCs w:val="20"/>
              </w:rPr>
              <w:t>4</w:t>
            </w:r>
          </w:p>
          <w:p w14:paraId="0A2730CF" w14:textId="44EB25B6" w:rsidR="00A63151" w:rsidRPr="00805556" w:rsidRDefault="00A63151" w:rsidP="0045655A">
            <w:pPr>
              <w:spacing w:before="120"/>
              <w:jc w:val="both"/>
              <w:rPr>
                <w:rFonts w:ascii="Arial" w:hAnsi="Arial" w:cs="Arial"/>
                <w:sz w:val="20"/>
                <w:szCs w:val="20"/>
              </w:rPr>
            </w:pPr>
            <w:r w:rsidRPr="00805556">
              <w:rPr>
                <w:rFonts w:ascii="Arial" w:hAnsi="Arial" w:cs="Arial"/>
                <w:bCs/>
                <w:sz w:val="20"/>
                <w:szCs w:val="20"/>
              </w:rPr>
              <w:t xml:space="preserve">Autoritatea contractanta va raspunde in mod clar si complet tuturor solicitarilor de clarificari cu </w:t>
            </w:r>
            <w:r w:rsidR="00945902">
              <w:rPr>
                <w:rFonts w:ascii="Arial" w:hAnsi="Arial" w:cs="Arial"/>
                <w:bCs/>
                <w:sz w:val="20"/>
                <w:szCs w:val="20"/>
              </w:rPr>
              <w:t>2</w:t>
            </w:r>
            <w:r w:rsidR="0048719F">
              <w:rPr>
                <w:rFonts w:ascii="Arial" w:hAnsi="Arial" w:cs="Arial"/>
                <w:bCs/>
                <w:sz w:val="20"/>
                <w:szCs w:val="20"/>
              </w:rPr>
              <w:t xml:space="preserve"> </w:t>
            </w:r>
            <w:r w:rsidRPr="00805556">
              <w:rPr>
                <w:rFonts w:ascii="Arial" w:hAnsi="Arial" w:cs="Arial"/>
                <w:bCs/>
                <w:sz w:val="20"/>
                <w:szCs w:val="20"/>
              </w:rPr>
              <w:t xml:space="preserve"> zile inainte de data limita pentru depunerea ofertelor.</w:t>
            </w:r>
          </w:p>
        </w:tc>
      </w:tr>
    </w:tbl>
    <w:p w14:paraId="3C583910" w14:textId="77777777" w:rsidR="00544BF5" w:rsidRDefault="00544BF5" w:rsidP="00544BF5">
      <w:pPr>
        <w:spacing w:before="120" w:after="120" w:line="276" w:lineRule="auto"/>
        <w:jc w:val="both"/>
        <w:rPr>
          <w:rFonts w:ascii="Arial" w:hAnsi="Arial" w:cs="Arial"/>
          <w:b/>
          <w:sz w:val="20"/>
          <w:szCs w:val="20"/>
        </w:rPr>
      </w:pPr>
      <w:r w:rsidRPr="00805556">
        <w:rPr>
          <w:rFonts w:ascii="Arial" w:hAnsi="Arial" w:cs="Arial"/>
          <w:b/>
          <w:sz w:val="20"/>
          <w:szCs w:val="20"/>
        </w:rPr>
        <w:t>I.4) Tipul autorității contractante</w:t>
      </w:r>
    </w:p>
    <w:tbl>
      <w:tblPr>
        <w:tblW w:w="975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4"/>
        <w:gridCol w:w="4394"/>
      </w:tblGrid>
      <w:tr w:rsidR="00B94916" w:rsidRPr="00B94916" w14:paraId="232ACCDB" w14:textId="77777777" w:rsidTr="00B94916">
        <w:tc>
          <w:tcPr>
            <w:tcW w:w="5364" w:type="dxa"/>
          </w:tcPr>
          <w:p w14:paraId="58CB855D" w14:textId="77777777" w:rsidR="00B94916" w:rsidRPr="00342A52" w:rsidRDefault="00B94916" w:rsidP="00B94916">
            <w:pPr>
              <w:spacing w:after="0" w:line="276" w:lineRule="auto"/>
              <w:rPr>
                <w:rFonts w:ascii="Arial" w:eastAsia="Times New Roman" w:hAnsi="Arial" w:cs="Arial"/>
                <w:color w:val="000000"/>
                <w:sz w:val="20"/>
                <w:szCs w:val="20"/>
                <w:lang w:eastAsia="ro-RO"/>
              </w:rPr>
            </w:pPr>
            <w:r w:rsidRPr="00342A52">
              <w:rPr>
                <w:rFonts w:ascii="Arial" w:eastAsia="Times New Roman" w:hAnsi="Arial" w:cs="Arial"/>
                <w:color w:val="000000"/>
                <w:sz w:val="20"/>
                <w:szCs w:val="20"/>
                <w:lang w:eastAsia="ro-RO"/>
              </w:rPr>
              <w:t xml:space="preserve">■ Minister sau orice alta autoritate nationala sau federala, inclusiv subdiviziunile regionale sau locale ale acestora </w:t>
            </w:r>
            <w:r w:rsidRPr="00342A52">
              <w:rPr>
                <w:rFonts w:ascii="Arial" w:eastAsia="Times New Roman" w:hAnsi="Arial" w:cs="Arial"/>
                <w:sz w:val="20"/>
                <w:szCs w:val="20"/>
                <w:lang w:eastAsia="ro-RO"/>
              </w:rPr>
              <w:t xml:space="preserve">– </w:t>
            </w:r>
            <w:r w:rsidRPr="00342A52">
              <w:rPr>
                <w:rFonts w:ascii="Arial" w:eastAsia="Times New Roman" w:hAnsi="Arial" w:cs="Arial"/>
                <w:color w:val="000000" w:themeColor="text1"/>
                <w:sz w:val="20"/>
                <w:szCs w:val="20"/>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Ministerul Mediului, Apelor şi Pădurilor</w:t>
            </w:r>
          </w:p>
        </w:tc>
        <w:tc>
          <w:tcPr>
            <w:tcW w:w="4394" w:type="dxa"/>
          </w:tcPr>
          <w:p w14:paraId="12C82471" w14:textId="77777777" w:rsidR="00B94916" w:rsidRPr="00342A52" w:rsidRDefault="00B94916" w:rsidP="00B94916">
            <w:pPr>
              <w:spacing w:after="0" w:line="276" w:lineRule="auto"/>
              <w:rPr>
                <w:rFonts w:ascii="Arial" w:eastAsia="Times New Roman" w:hAnsi="Arial" w:cs="Arial"/>
                <w:color w:val="000000"/>
                <w:sz w:val="20"/>
                <w:szCs w:val="20"/>
                <w:lang w:eastAsia="ro-RO"/>
              </w:rPr>
            </w:pPr>
            <w:r w:rsidRPr="00342A52">
              <w:rPr>
                <w:rFonts w:ascii="Arial" w:eastAsia="Times New Roman" w:hAnsi="Arial" w:cs="Arial"/>
                <w:color w:val="000000"/>
                <w:sz w:val="20"/>
                <w:szCs w:val="20"/>
                <w:lang w:eastAsia="ro-RO"/>
              </w:rPr>
              <w:t xml:space="preserve">■ Altele (precizati): </w:t>
            </w:r>
            <w:r w:rsidRPr="00342A52">
              <w:rPr>
                <w:rFonts w:ascii="Arial" w:eastAsia="Times New Roman" w:hAnsi="Arial" w:cs="Arial"/>
                <w:b/>
                <w:color w:val="000000"/>
                <w:sz w:val="20"/>
                <w:szCs w:val="20"/>
                <w:lang w:eastAsia="ro-RO"/>
              </w:rPr>
              <w:t>Administraţia Naţională Apele Române – Administraţia Bazinală de Apă Crişuri</w:t>
            </w:r>
          </w:p>
        </w:tc>
      </w:tr>
      <w:tr w:rsidR="00B94916" w:rsidRPr="00B94916" w14:paraId="2ACFCB4A" w14:textId="77777777" w:rsidTr="00B94916">
        <w:tc>
          <w:tcPr>
            <w:tcW w:w="9758" w:type="dxa"/>
            <w:gridSpan w:val="2"/>
          </w:tcPr>
          <w:p w14:paraId="3C01C42D" w14:textId="77777777" w:rsidR="00B94916" w:rsidRPr="00B94916" w:rsidRDefault="00B94916" w:rsidP="00B94916">
            <w:pPr>
              <w:spacing w:after="0" w:line="276" w:lineRule="auto"/>
              <w:rPr>
                <w:rFonts w:ascii="Arial" w:eastAsia="Times New Roman" w:hAnsi="Arial" w:cs="Arial"/>
                <w:color w:val="000000"/>
                <w:sz w:val="20"/>
                <w:szCs w:val="20"/>
                <w:lang w:val="en-US" w:eastAsia="ro-RO"/>
              </w:rPr>
            </w:pPr>
            <w:r w:rsidRPr="00B94916">
              <w:rPr>
                <w:rFonts w:ascii="Arial" w:eastAsia="Times New Roman" w:hAnsi="Arial" w:cs="Arial"/>
                <w:color w:val="000000"/>
                <w:sz w:val="20"/>
                <w:szCs w:val="20"/>
                <w:lang w:val="en-US" w:eastAsia="ro-RO"/>
              </w:rPr>
              <w:t>Autoritatea contractanta actioneaza in numele altor autoritati contractante            da □ nu ■</w:t>
            </w:r>
          </w:p>
        </w:tc>
      </w:tr>
    </w:tbl>
    <w:p w14:paraId="4355FE2C" w14:textId="77777777" w:rsidR="00B94916" w:rsidRPr="00805556" w:rsidRDefault="00B94916" w:rsidP="00544BF5">
      <w:pPr>
        <w:spacing w:before="120" w:after="120" w:line="276" w:lineRule="auto"/>
        <w:jc w:val="both"/>
        <w:rPr>
          <w:rFonts w:ascii="Arial" w:hAnsi="Arial" w:cs="Arial"/>
          <w:b/>
          <w:sz w:val="20"/>
          <w:szCs w:val="20"/>
        </w:rPr>
      </w:pPr>
    </w:p>
    <w:p w14:paraId="24789C84" w14:textId="33A063D5" w:rsidR="00E26AD6" w:rsidRPr="00805556" w:rsidRDefault="00544BF5" w:rsidP="00544BF5">
      <w:pPr>
        <w:spacing w:before="120" w:after="120" w:line="276" w:lineRule="auto"/>
        <w:jc w:val="both"/>
        <w:rPr>
          <w:rFonts w:ascii="Arial" w:hAnsi="Arial" w:cs="Arial"/>
          <w:b/>
          <w:sz w:val="20"/>
          <w:szCs w:val="20"/>
        </w:rPr>
      </w:pPr>
      <w:r w:rsidRPr="00805556">
        <w:rPr>
          <w:rFonts w:ascii="Arial" w:hAnsi="Arial" w:cs="Arial"/>
          <w:b/>
          <w:sz w:val="20"/>
          <w:szCs w:val="20"/>
        </w:rPr>
        <w:t>I.5) Activitate principală</w:t>
      </w:r>
    </w:p>
    <w:tbl>
      <w:tblPr>
        <w:tblStyle w:val="TableGrid"/>
        <w:tblW w:w="0" w:type="auto"/>
        <w:tblLook w:val="04A0" w:firstRow="1" w:lastRow="0" w:firstColumn="1" w:lastColumn="0" w:noHBand="0" w:noVBand="1"/>
      </w:tblPr>
      <w:tblGrid>
        <w:gridCol w:w="4790"/>
        <w:gridCol w:w="4838"/>
      </w:tblGrid>
      <w:tr w:rsidR="00544BF5" w:rsidRPr="00805556" w14:paraId="7F95A478" w14:textId="77777777" w:rsidTr="00F91D84">
        <w:tc>
          <w:tcPr>
            <w:tcW w:w="5097" w:type="dxa"/>
            <w:tcBorders>
              <w:right w:val="nil"/>
            </w:tcBorders>
          </w:tcPr>
          <w:p w14:paraId="7E5A259C" w14:textId="77777777" w:rsidR="00544BF5" w:rsidRPr="00805556" w:rsidRDefault="00544BF5" w:rsidP="0045655A">
            <w:pPr>
              <w:jc w:val="both"/>
              <w:rPr>
                <w:rFonts w:ascii="Arial" w:hAnsi="Arial" w:cs="Arial"/>
                <w:sz w:val="20"/>
                <w:szCs w:val="20"/>
              </w:rPr>
            </w:pPr>
            <w:r w:rsidRPr="00805556">
              <w:rPr>
                <w:rFonts w:ascii="Arial" w:hAnsi="Arial" w:cs="Arial"/>
                <w:sz w:val="20"/>
                <w:szCs w:val="20"/>
              </w:rPr>
              <w:t>○ Mediu</w:t>
            </w:r>
          </w:p>
          <w:p w14:paraId="3AAEF0D8" w14:textId="2B22B1E1" w:rsidR="00544BF5" w:rsidRPr="00805556" w:rsidRDefault="00544BF5" w:rsidP="0045655A">
            <w:pPr>
              <w:jc w:val="both"/>
              <w:rPr>
                <w:rFonts w:ascii="Arial" w:hAnsi="Arial" w:cs="Arial"/>
                <w:sz w:val="20"/>
                <w:szCs w:val="20"/>
              </w:rPr>
            </w:pPr>
          </w:p>
        </w:tc>
        <w:tc>
          <w:tcPr>
            <w:tcW w:w="5097" w:type="dxa"/>
            <w:tcBorders>
              <w:left w:val="nil"/>
            </w:tcBorders>
          </w:tcPr>
          <w:p w14:paraId="0DAB4C2A" w14:textId="77B96897" w:rsidR="00544BF5" w:rsidRPr="00805556" w:rsidRDefault="00544BF5" w:rsidP="0045655A">
            <w:pPr>
              <w:jc w:val="both"/>
              <w:rPr>
                <w:rFonts w:ascii="Arial" w:hAnsi="Arial" w:cs="Arial"/>
                <w:sz w:val="20"/>
                <w:szCs w:val="20"/>
              </w:rPr>
            </w:pPr>
            <w:r w:rsidRPr="00805556">
              <w:rPr>
                <w:rFonts w:ascii="Arial" w:hAnsi="Arial" w:cs="Arial"/>
                <w:sz w:val="20"/>
                <w:szCs w:val="20"/>
              </w:rPr>
              <w:t>○ Altă activitate:</w:t>
            </w:r>
            <w:r w:rsidR="004F0A1F" w:rsidRPr="00805556">
              <w:rPr>
                <w:rFonts w:ascii="Arial" w:hAnsi="Arial" w:cs="Arial"/>
                <w:sz w:val="20"/>
                <w:szCs w:val="20"/>
              </w:rPr>
              <w:t xml:space="preserve"> Gospodarirea apelor</w:t>
            </w:r>
          </w:p>
        </w:tc>
      </w:tr>
    </w:tbl>
    <w:p w14:paraId="27A9E013" w14:textId="77777777" w:rsidR="00544BF5" w:rsidRPr="00805556" w:rsidRDefault="00544BF5" w:rsidP="00544BF5">
      <w:pPr>
        <w:spacing w:before="120" w:after="120" w:line="276" w:lineRule="auto"/>
        <w:jc w:val="both"/>
        <w:rPr>
          <w:rFonts w:ascii="Arial" w:hAnsi="Arial" w:cs="Arial"/>
          <w:b/>
          <w:sz w:val="20"/>
          <w:szCs w:val="20"/>
        </w:rPr>
      </w:pPr>
      <w:r w:rsidRPr="00805556">
        <w:rPr>
          <w:rFonts w:ascii="Arial" w:hAnsi="Arial" w:cs="Arial"/>
          <w:b/>
          <w:sz w:val="20"/>
          <w:szCs w:val="20"/>
        </w:rPr>
        <w:t>Secțiunea II: Obiect</w:t>
      </w:r>
    </w:p>
    <w:p w14:paraId="3B060AA6" w14:textId="77777777" w:rsidR="00544BF5" w:rsidRPr="00805556" w:rsidRDefault="00544BF5" w:rsidP="00544BF5">
      <w:pPr>
        <w:spacing w:before="120" w:after="120" w:line="276" w:lineRule="auto"/>
        <w:jc w:val="both"/>
        <w:rPr>
          <w:rFonts w:ascii="Arial" w:hAnsi="Arial" w:cs="Arial"/>
          <w:b/>
          <w:sz w:val="20"/>
          <w:szCs w:val="20"/>
        </w:rPr>
      </w:pPr>
      <w:r w:rsidRPr="00805556">
        <w:rPr>
          <w:rFonts w:ascii="Arial" w:hAnsi="Arial" w:cs="Arial"/>
          <w:b/>
          <w:sz w:val="20"/>
          <w:szCs w:val="20"/>
        </w:rPr>
        <w:t>II.1) Obiectul achiziției</w:t>
      </w:r>
    </w:p>
    <w:tbl>
      <w:tblPr>
        <w:tblStyle w:val="TableGrid"/>
        <w:tblW w:w="9918" w:type="dxa"/>
        <w:tblLayout w:type="fixed"/>
        <w:tblLook w:val="04A0" w:firstRow="1" w:lastRow="0" w:firstColumn="1" w:lastColumn="0" w:noHBand="0" w:noVBand="1"/>
      </w:tblPr>
      <w:tblGrid>
        <w:gridCol w:w="9918"/>
      </w:tblGrid>
      <w:tr w:rsidR="00296D77" w:rsidRPr="00805556" w14:paraId="3258337D" w14:textId="77777777" w:rsidTr="00FD4384">
        <w:tc>
          <w:tcPr>
            <w:tcW w:w="9918" w:type="dxa"/>
          </w:tcPr>
          <w:p w14:paraId="557CDDDC" w14:textId="5AC1284B" w:rsidR="00296D77" w:rsidRPr="00296D77" w:rsidRDefault="00296D77" w:rsidP="00296D77">
            <w:pPr>
              <w:spacing w:line="276" w:lineRule="auto"/>
              <w:jc w:val="both"/>
              <w:rPr>
                <w:rFonts w:ascii="Arial" w:hAnsi="Arial" w:cs="Arial"/>
                <w:bCs/>
                <w:sz w:val="20"/>
                <w:szCs w:val="20"/>
              </w:rPr>
            </w:pPr>
            <w:r w:rsidRPr="00805556">
              <w:rPr>
                <w:rFonts w:ascii="Arial" w:hAnsi="Arial" w:cs="Arial"/>
                <w:b/>
                <w:sz w:val="20"/>
                <w:szCs w:val="20"/>
              </w:rPr>
              <w:t xml:space="preserve">II.1.1) Titlu: </w:t>
            </w:r>
            <w:r>
              <w:rPr>
                <w:rFonts w:ascii="Arial" w:hAnsi="Arial" w:cs="Arial"/>
                <w:bCs/>
                <w:sz w:val="20"/>
                <w:szCs w:val="20"/>
              </w:rPr>
              <w:t xml:space="preserve"> </w:t>
            </w:r>
            <w:bookmarkStart w:id="3" w:name="_Hlk214633341"/>
            <w:r w:rsidRPr="00296D77">
              <w:rPr>
                <w:rFonts w:ascii="Arial" w:eastAsia="Calibri" w:hAnsi="Arial" w:cs="Arial"/>
                <w:iCs/>
                <w:noProof/>
                <w:sz w:val="20"/>
                <w:szCs w:val="20"/>
                <w14:ligatures w14:val="standardContextual"/>
              </w:rPr>
              <w:t xml:space="preserve">Servicii de supraveghere tehnică/dirigenție de șantier a lucrărilor de C+M pentru obiectivul de investitii </w:t>
            </w:r>
            <w:r w:rsidRPr="00296D77">
              <w:rPr>
                <w:rFonts w:ascii="Arial" w:hAnsi="Arial" w:cs="Arial"/>
                <w:sz w:val="20"/>
                <w:szCs w:val="20"/>
              </w:rPr>
              <w:t xml:space="preserve"> </w:t>
            </w:r>
            <w:r w:rsidRPr="00296D77">
              <w:rPr>
                <w:rFonts w:ascii="Arial" w:eastAsia="Calibri" w:hAnsi="Arial" w:cs="Arial"/>
                <w:iCs/>
                <w:noProof/>
                <w:sz w:val="20"/>
                <w:szCs w:val="20"/>
                <w14:ligatures w14:val="standardContextual"/>
              </w:rPr>
              <w:t>„Amenajare Valea Secătura (Șinteu), jud. Bihor”</w:t>
            </w:r>
            <w:bookmarkEnd w:id="3"/>
          </w:p>
        </w:tc>
      </w:tr>
      <w:tr w:rsidR="00544BF5" w:rsidRPr="00805556" w14:paraId="560506E6" w14:textId="77777777" w:rsidTr="00BB0F19">
        <w:tc>
          <w:tcPr>
            <w:tcW w:w="9918" w:type="dxa"/>
          </w:tcPr>
          <w:p w14:paraId="19701A17" w14:textId="77777777" w:rsidR="006258F1" w:rsidRDefault="00544BF5" w:rsidP="006258F1">
            <w:pPr>
              <w:jc w:val="both"/>
              <w:rPr>
                <w:rFonts w:ascii="Arial" w:hAnsi="Arial" w:cs="Arial"/>
                <w:sz w:val="20"/>
                <w:szCs w:val="20"/>
              </w:rPr>
            </w:pPr>
            <w:r w:rsidRPr="00805556">
              <w:rPr>
                <w:rFonts w:ascii="Arial" w:hAnsi="Arial" w:cs="Arial"/>
                <w:b/>
                <w:sz w:val="20"/>
                <w:szCs w:val="20"/>
              </w:rPr>
              <w:t>II.1.2) Cod CPV principal</w:t>
            </w:r>
            <w:r w:rsidRPr="00805556">
              <w:rPr>
                <w:rFonts w:ascii="Arial" w:hAnsi="Arial" w:cs="Arial"/>
                <w:sz w:val="20"/>
                <w:szCs w:val="20"/>
              </w:rPr>
              <w:t xml:space="preserve"> </w:t>
            </w:r>
          </w:p>
          <w:p w14:paraId="7CBC11D5" w14:textId="3EDFB93B" w:rsidR="0045655A" w:rsidRPr="00BB36F8" w:rsidRDefault="00BB36F8" w:rsidP="00D96449">
            <w:pPr>
              <w:spacing w:line="276" w:lineRule="auto"/>
              <w:ind w:right="-567"/>
              <w:jc w:val="both"/>
              <w:rPr>
                <w:rFonts w:ascii="Calibri" w:eastAsia="Times New Roman" w:hAnsi="Calibri" w:cs="Calibri"/>
                <w:color w:val="000000"/>
              </w:rPr>
            </w:pPr>
            <w:r w:rsidRPr="00BB36F8">
              <w:rPr>
                <w:rFonts w:ascii="Calibri" w:eastAsia="Times New Roman" w:hAnsi="Calibri" w:cs="Calibri"/>
                <w:color w:val="000000"/>
              </w:rPr>
              <w:t>Cod CPV Principal : </w:t>
            </w:r>
            <w:bookmarkStart w:id="4" w:name="_Hlk189680475"/>
            <w:r w:rsidR="00D96449" w:rsidRPr="00A25D72">
              <w:rPr>
                <w:rFonts w:asciiTheme="minorBidi" w:eastAsia="Times New Roman" w:hAnsiTheme="minorBidi"/>
                <w:color w:val="000000"/>
                <w:sz w:val="20"/>
                <w:szCs w:val="20"/>
              </w:rPr>
              <w:t>71520000-9 - Servicii de supraveghere a lucrărilor</w:t>
            </w:r>
            <w:bookmarkEnd w:id="4"/>
          </w:p>
        </w:tc>
      </w:tr>
      <w:tr w:rsidR="00544BF5" w:rsidRPr="00775715" w14:paraId="6B1282EE" w14:textId="77777777" w:rsidTr="00BB0F19">
        <w:tc>
          <w:tcPr>
            <w:tcW w:w="9918" w:type="dxa"/>
          </w:tcPr>
          <w:p w14:paraId="0B4B3254" w14:textId="793A9CE3" w:rsidR="006258F1" w:rsidRDefault="00544BF5" w:rsidP="00296D77">
            <w:pPr>
              <w:jc w:val="both"/>
              <w:rPr>
                <w:rFonts w:ascii="Arial" w:hAnsi="Arial" w:cs="Arial"/>
                <w:bCs/>
                <w:sz w:val="20"/>
                <w:szCs w:val="20"/>
              </w:rPr>
            </w:pPr>
            <w:r w:rsidRPr="00775715">
              <w:rPr>
                <w:rFonts w:ascii="Arial" w:hAnsi="Arial" w:cs="Arial"/>
                <w:bCs/>
                <w:sz w:val="20"/>
                <w:szCs w:val="20"/>
              </w:rPr>
              <w:t xml:space="preserve">II.1.3) Tipul contractului </w:t>
            </w:r>
            <w:r w:rsidR="006258F1">
              <w:rPr>
                <w:rFonts w:ascii="Arial" w:hAnsi="Arial" w:cs="Arial"/>
                <w:bCs/>
                <w:sz w:val="20"/>
                <w:szCs w:val="20"/>
              </w:rPr>
              <w:t xml:space="preserve">                </w:t>
            </w:r>
            <w:r w:rsidR="0048719F">
              <w:rPr>
                <w:rFonts w:ascii="Arial" w:hAnsi="Arial" w:cs="Arial"/>
                <w:bCs/>
                <w:sz w:val="20"/>
                <w:szCs w:val="20"/>
              </w:rPr>
              <w:t xml:space="preserve">o </w:t>
            </w:r>
            <w:r w:rsidRPr="00775715">
              <w:rPr>
                <w:rFonts w:ascii="Arial" w:hAnsi="Arial" w:cs="Arial"/>
                <w:bCs/>
                <w:sz w:val="20"/>
                <w:szCs w:val="20"/>
              </w:rPr>
              <w:t xml:space="preserve"> Lucrări ○</w:t>
            </w:r>
            <w:r w:rsidR="00131F26" w:rsidRPr="00775715">
              <w:rPr>
                <w:rFonts w:ascii="Arial" w:hAnsi="Arial" w:cs="Arial"/>
                <w:bCs/>
                <w:sz w:val="20"/>
                <w:szCs w:val="20"/>
              </w:rPr>
              <w:t xml:space="preserve"> </w:t>
            </w:r>
            <w:r w:rsidRPr="00775715">
              <w:rPr>
                <w:rFonts w:ascii="Arial" w:hAnsi="Arial" w:cs="Arial"/>
                <w:bCs/>
                <w:sz w:val="20"/>
                <w:szCs w:val="20"/>
              </w:rPr>
              <w:t xml:space="preserve"> Produse  </w:t>
            </w:r>
            <w:r w:rsidR="004F0A1F" w:rsidRPr="00775715">
              <w:rPr>
                <w:rFonts w:ascii="Arial" w:hAnsi="Arial" w:cs="Arial"/>
                <w:bCs/>
                <w:sz w:val="20"/>
                <w:szCs w:val="20"/>
              </w:rPr>
              <w:t xml:space="preserve">   </w:t>
            </w:r>
            <w:r w:rsidR="00D96449">
              <w:rPr>
                <w:rFonts w:ascii="Arial" w:hAnsi="Arial" w:cs="Arial"/>
                <w:bCs/>
                <w:sz w:val="20"/>
                <w:szCs w:val="20"/>
              </w:rPr>
              <w:t>X</w:t>
            </w:r>
            <w:r w:rsidR="00111EA8" w:rsidRPr="00775715">
              <w:rPr>
                <w:rFonts w:ascii="Arial" w:hAnsi="Arial" w:cs="Arial"/>
                <w:bCs/>
                <w:sz w:val="20"/>
                <w:szCs w:val="20"/>
              </w:rPr>
              <w:t xml:space="preserve"> </w:t>
            </w:r>
            <w:r w:rsidRPr="00775715">
              <w:rPr>
                <w:rFonts w:ascii="Arial" w:hAnsi="Arial" w:cs="Arial"/>
                <w:bCs/>
                <w:sz w:val="20"/>
                <w:szCs w:val="20"/>
              </w:rPr>
              <w:t>Servicii</w:t>
            </w:r>
          </w:p>
          <w:p w14:paraId="08F99D41" w14:textId="466397A0" w:rsidR="006258F1" w:rsidRPr="00775715" w:rsidRDefault="006258F1" w:rsidP="00296D77">
            <w:pPr>
              <w:jc w:val="both"/>
              <w:rPr>
                <w:rFonts w:ascii="Arial" w:hAnsi="Arial" w:cs="Arial"/>
                <w:bCs/>
                <w:sz w:val="20"/>
                <w:szCs w:val="20"/>
              </w:rPr>
            </w:pPr>
            <w:r>
              <w:rPr>
                <w:rFonts w:ascii="Arial" w:hAnsi="Arial" w:cs="Arial"/>
                <w:bCs/>
                <w:sz w:val="20"/>
                <w:szCs w:val="20"/>
              </w:rPr>
              <w:t xml:space="preserve">Tip contract : </w:t>
            </w:r>
            <w:r w:rsidR="00D96449">
              <w:rPr>
                <w:rFonts w:ascii="Arial" w:hAnsi="Arial" w:cs="Arial"/>
                <w:bCs/>
                <w:sz w:val="20"/>
                <w:szCs w:val="20"/>
              </w:rPr>
              <w:t>Servicii in afara</w:t>
            </w:r>
            <w:r w:rsidR="00B70EC8">
              <w:rPr>
                <w:rFonts w:ascii="Arial" w:hAnsi="Arial" w:cs="Arial"/>
                <w:bCs/>
                <w:sz w:val="20"/>
                <w:szCs w:val="20"/>
              </w:rPr>
              <w:t xml:space="preserve"> celor cuprinse in </w:t>
            </w:r>
            <w:r w:rsidR="00D96449">
              <w:rPr>
                <w:rFonts w:ascii="Arial" w:hAnsi="Arial" w:cs="Arial"/>
                <w:bCs/>
                <w:sz w:val="20"/>
                <w:szCs w:val="20"/>
              </w:rPr>
              <w:t xml:space="preserve"> Anexa </w:t>
            </w:r>
            <w:r w:rsidR="00B70EC8">
              <w:rPr>
                <w:rFonts w:ascii="Arial" w:hAnsi="Arial" w:cs="Arial"/>
                <w:bCs/>
                <w:sz w:val="20"/>
                <w:szCs w:val="20"/>
              </w:rPr>
              <w:t>II</w:t>
            </w:r>
          </w:p>
        </w:tc>
      </w:tr>
      <w:tr w:rsidR="00544BF5" w:rsidRPr="00775715" w14:paraId="517DE108" w14:textId="77777777" w:rsidTr="00BB0F19">
        <w:tc>
          <w:tcPr>
            <w:tcW w:w="9918" w:type="dxa"/>
          </w:tcPr>
          <w:p w14:paraId="04382EC2" w14:textId="77777777" w:rsidR="00E0274A" w:rsidRDefault="00544BF5" w:rsidP="00E0274A">
            <w:pPr>
              <w:spacing w:before="120" w:after="120" w:line="259" w:lineRule="auto"/>
              <w:jc w:val="both"/>
              <w:rPr>
                <w:rFonts w:ascii="Arial" w:hAnsi="Arial" w:cs="Arial"/>
                <w:bCs/>
                <w:sz w:val="20"/>
                <w:szCs w:val="20"/>
              </w:rPr>
            </w:pPr>
            <w:r w:rsidRPr="00C158EC">
              <w:rPr>
                <w:rFonts w:ascii="Arial" w:hAnsi="Arial" w:cs="Arial"/>
                <w:bCs/>
                <w:sz w:val="20"/>
                <w:szCs w:val="20"/>
              </w:rPr>
              <w:t>II.1.4) Descriere succintă:</w:t>
            </w:r>
            <w:r w:rsidR="00E0274A">
              <w:rPr>
                <w:rFonts w:ascii="Arial" w:hAnsi="Arial" w:cs="Arial"/>
                <w:bCs/>
                <w:sz w:val="20"/>
                <w:szCs w:val="20"/>
              </w:rPr>
              <w:t xml:space="preserve"> </w:t>
            </w:r>
          </w:p>
          <w:p w14:paraId="455DF7FC" w14:textId="467D8A88" w:rsidR="00E0274A" w:rsidRPr="00A74044" w:rsidRDefault="00E0274A" w:rsidP="00E0274A">
            <w:pPr>
              <w:spacing w:before="120" w:after="120" w:line="259" w:lineRule="auto"/>
              <w:jc w:val="both"/>
              <w:rPr>
                <w:rFonts w:ascii="Arial" w:hAnsi="Arial" w:cs="Arial"/>
                <w:bCs/>
                <w:sz w:val="20"/>
                <w:szCs w:val="20"/>
              </w:rPr>
            </w:pPr>
            <w:r w:rsidRPr="00A74044">
              <w:rPr>
                <w:rFonts w:ascii="Arial" w:hAnsi="Arial" w:cs="Arial"/>
                <w:bCs/>
                <w:sz w:val="20"/>
                <w:szCs w:val="20"/>
              </w:rPr>
              <w:t xml:space="preserve">Obiectul achiziției publice este încheierea </w:t>
            </w:r>
            <w:bookmarkStart w:id="5" w:name="_Hlk182312354"/>
            <w:r w:rsidRPr="00A74044">
              <w:rPr>
                <w:rFonts w:ascii="Arial" w:hAnsi="Arial" w:cs="Arial"/>
                <w:bCs/>
                <w:sz w:val="20"/>
                <w:szCs w:val="20"/>
              </w:rPr>
              <w:t xml:space="preserve">contractului de </w:t>
            </w:r>
            <w:bookmarkEnd w:id="5"/>
            <w:r w:rsidRPr="00A74044">
              <w:rPr>
                <w:rFonts w:ascii="Arial" w:hAnsi="Arial" w:cs="Arial"/>
                <w:bCs/>
                <w:sz w:val="20"/>
                <w:szCs w:val="20"/>
              </w:rPr>
              <w:t xml:space="preserve">prestari servicii de </w:t>
            </w:r>
            <w:r w:rsidRPr="00A74044">
              <w:rPr>
                <w:rFonts w:ascii="Arial" w:hAnsi="Arial" w:cs="Arial"/>
                <w:sz w:val="20"/>
                <w:szCs w:val="20"/>
              </w:rPr>
              <w:t>supraveghere tehnică</w:t>
            </w:r>
            <w:r w:rsidRPr="00A74044">
              <w:rPr>
                <w:rFonts w:ascii="Arial" w:hAnsi="Arial" w:cs="Arial"/>
                <w:bCs/>
                <w:sz w:val="20"/>
                <w:szCs w:val="20"/>
              </w:rPr>
              <w:t xml:space="preserve"> / dirigentie de santier </w:t>
            </w:r>
            <w:bookmarkStart w:id="6" w:name="_Hlk132884762"/>
            <w:r w:rsidRPr="00A74044">
              <w:rPr>
                <w:rFonts w:ascii="Arial" w:hAnsi="Arial" w:cs="Arial"/>
                <w:bCs/>
                <w:sz w:val="20"/>
                <w:szCs w:val="20"/>
              </w:rPr>
              <w:t xml:space="preserve">a executiei lucrarilor </w:t>
            </w:r>
            <w:r w:rsidRPr="00A74044">
              <w:rPr>
                <w:rFonts w:ascii="Arial" w:hAnsi="Arial" w:cs="Arial"/>
                <w:bCs/>
                <w:iCs/>
                <w:sz w:val="20"/>
                <w:szCs w:val="20"/>
              </w:rPr>
              <w:t xml:space="preserve">de </w:t>
            </w:r>
            <w:bookmarkStart w:id="7" w:name="_Hlk210043813"/>
            <w:bookmarkEnd w:id="6"/>
            <w:r w:rsidRPr="00A74044">
              <w:rPr>
                <w:rFonts w:ascii="Arial" w:hAnsi="Arial" w:cs="Arial"/>
                <w:bCs/>
                <w:sz w:val="20"/>
                <w:szCs w:val="20"/>
              </w:rPr>
              <w:t xml:space="preserve">constructii – montaj pentru obiectivul de investitie </w:t>
            </w:r>
            <w:r w:rsidRPr="00A74044">
              <w:rPr>
                <w:rFonts w:ascii="Arial" w:hAnsi="Arial" w:cs="Arial"/>
                <w:bCs/>
                <w:iCs/>
                <w:sz w:val="20"/>
                <w:szCs w:val="20"/>
              </w:rPr>
              <w:t>„Amenajare Valea Secătura (Șinteu), jud. Bihor”,</w:t>
            </w:r>
            <w:r w:rsidRPr="00A74044">
              <w:rPr>
                <w:rFonts w:ascii="Arial" w:hAnsi="Arial" w:cs="Arial"/>
                <w:bCs/>
                <w:sz w:val="20"/>
                <w:szCs w:val="20"/>
              </w:rPr>
              <w:t xml:space="preserve"> </w:t>
            </w:r>
            <w:bookmarkEnd w:id="7"/>
            <w:r w:rsidRPr="00A74044">
              <w:rPr>
                <w:rFonts w:ascii="Arial" w:hAnsi="Arial" w:cs="Arial"/>
                <w:bCs/>
                <w:sz w:val="20"/>
                <w:szCs w:val="20"/>
              </w:rPr>
              <w:t>conform cerințelor din Caietul de sarcini, cu respectarea legislaţiei în vigoare şi a regulamentelor comunitare.</w:t>
            </w:r>
            <w:r w:rsidRPr="00A74044">
              <w:rPr>
                <w:rFonts w:ascii="Arial" w:hAnsi="Arial" w:cs="Arial"/>
                <w:bCs/>
                <w:iCs/>
                <w:sz w:val="20"/>
                <w:szCs w:val="20"/>
              </w:rPr>
              <w:t xml:space="preserve"> </w:t>
            </w:r>
            <w:r w:rsidRPr="00A74044">
              <w:rPr>
                <w:rFonts w:ascii="Arial" w:hAnsi="Arial" w:cs="Arial"/>
                <w:sz w:val="20"/>
                <w:szCs w:val="20"/>
              </w:rPr>
              <w:t>Activitățile necesare a fi realizate</w:t>
            </w:r>
            <w:r w:rsidRPr="00A74044">
              <w:rPr>
                <w:rFonts w:ascii="Arial" w:hAnsi="Arial" w:cs="Arial"/>
                <w:bCs/>
                <w:sz w:val="20"/>
                <w:szCs w:val="20"/>
              </w:rPr>
              <w:t xml:space="preserve"> în cadrul contractului si perioada de realizare a acestuia sunt prezentate detaliat in Caietul de sarcini.</w:t>
            </w:r>
          </w:p>
          <w:p w14:paraId="29DAFF38" w14:textId="194C5348" w:rsidR="004F0A1F" w:rsidRPr="00A74044" w:rsidRDefault="00A74044" w:rsidP="00A74044">
            <w:pPr>
              <w:spacing w:before="120" w:after="120"/>
              <w:jc w:val="both"/>
              <w:rPr>
                <w:rFonts w:asciiTheme="minorBidi" w:eastAsia="SegoeUI" w:hAnsiTheme="minorBidi"/>
                <w:bCs/>
                <w:sz w:val="20"/>
                <w:szCs w:val="20"/>
              </w:rPr>
            </w:pPr>
            <w:r w:rsidRPr="002C7154">
              <w:rPr>
                <w:rFonts w:asciiTheme="minorBidi" w:eastAsia="SegoeUI" w:hAnsiTheme="minorBidi"/>
                <w:bCs/>
                <w:sz w:val="20"/>
                <w:szCs w:val="20"/>
              </w:rPr>
              <w:t xml:space="preserve">Termenul pana la care orice operator economic interesat are dreptul de a solicita clarificari sau informatii suplimentare in legatura cu documentatia de atribuire este de </w:t>
            </w:r>
            <w:r>
              <w:rPr>
                <w:rFonts w:asciiTheme="minorBidi" w:eastAsia="SegoeUI" w:hAnsiTheme="minorBidi"/>
                <w:bCs/>
                <w:sz w:val="20"/>
                <w:szCs w:val="20"/>
              </w:rPr>
              <w:t xml:space="preserve">4 </w:t>
            </w:r>
            <w:r w:rsidRPr="002C7154">
              <w:rPr>
                <w:rFonts w:asciiTheme="minorBidi" w:eastAsia="SegoeUI" w:hAnsiTheme="minorBidi"/>
                <w:bCs/>
                <w:sz w:val="20"/>
                <w:szCs w:val="20"/>
              </w:rPr>
              <w:t xml:space="preserve">zile inainte de data limita de depunere a ofertelor. Autoritatea contractanta va raspunde in mod clar si complet tuturor solicitarilor de clarificari in a </w:t>
            </w:r>
            <w:r>
              <w:rPr>
                <w:rFonts w:asciiTheme="minorBidi" w:eastAsia="SegoeUI" w:hAnsiTheme="minorBidi"/>
                <w:bCs/>
                <w:sz w:val="20"/>
                <w:szCs w:val="20"/>
              </w:rPr>
              <w:t>2</w:t>
            </w:r>
            <w:r w:rsidRPr="002C7154">
              <w:rPr>
                <w:rFonts w:asciiTheme="minorBidi" w:eastAsia="SegoeUI" w:hAnsiTheme="minorBidi"/>
                <w:bCs/>
                <w:sz w:val="20"/>
                <w:szCs w:val="20"/>
              </w:rPr>
              <w:t xml:space="preserve">-a zi inainte de data limita de depunere a ofertelor. </w:t>
            </w:r>
            <w:r w:rsidRPr="002C7154">
              <w:rPr>
                <w:rFonts w:asciiTheme="minorBidi" w:eastAsia="Calibri" w:hAnsiTheme="minorBidi"/>
                <w:bCs/>
                <w:sz w:val="20"/>
                <w:szCs w:val="20"/>
                <w:lang w:val="fr-FR"/>
              </w:rPr>
              <w:t xml:space="preserve">Autoritatea contractantă va răspunde NUMAI la solicitările de clarificări adresate de operatorii economici până la termenul-limită stabilit. </w:t>
            </w:r>
            <w:r w:rsidRPr="002C7154">
              <w:rPr>
                <w:rFonts w:asciiTheme="minorBidi" w:eastAsia="SegoeUI" w:hAnsiTheme="minorBidi"/>
                <w:bCs/>
                <w:sz w:val="20"/>
                <w:szCs w:val="20"/>
              </w:rPr>
              <w:t>Solicitarile de clarificari vor fi transmise obligatoriu in format editabil.</w:t>
            </w:r>
          </w:p>
        </w:tc>
      </w:tr>
      <w:tr w:rsidR="00544BF5" w:rsidRPr="00805556" w14:paraId="38FA5FC6" w14:textId="77777777" w:rsidTr="00BB0F19">
        <w:tc>
          <w:tcPr>
            <w:tcW w:w="9918" w:type="dxa"/>
          </w:tcPr>
          <w:p w14:paraId="1EDBDC58" w14:textId="75B66DBA" w:rsidR="00544BF5" w:rsidRDefault="00544BF5" w:rsidP="001568F5">
            <w:pPr>
              <w:jc w:val="both"/>
              <w:rPr>
                <w:rFonts w:ascii="Arial" w:hAnsi="Arial" w:cs="Arial"/>
                <w:sz w:val="20"/>
                <w:szCs w:val="20"/>
              </w:rPr>
            </w:pPr>
            <w:r w:rsidRPr="00805556">
              <w:rPr>
                <w:rFonts w:ascii="Arial" w:hAnsi="Arial" w:cs="Arial"/>
                <w:b/>
                <w:sz w:val="20"/>
                <w:szCs w:val="20"/>
              </w:rPr>
              <w:t>II.1.5) Valoarea totală estimată</w:t>
            </w:r>
            <w:r w:rsidR="000A2A3D">
              <w:rPr>
                <w:rFonts w:ascii="Arial" w:hAnsi="Arial" w:cs="Arial"/>
                <w:b/>
                <w:sz w:val="20"/>
                <w:szCs w:val="20"/>
              </w:rPr>
              <w:t xml:space="preserve">     </w:t>
            </w:r>
            <w:r w:rsidRPr="00805556">
              <w:rPr>
                <w:rFonts w:ascii="Arial" w:hAnsi="Arial" w:cs="Arial"/>
                <w:sz w:val="20"/>
                <w:szCs w:val="20"/>
              </w:rPr>
              <w:t xml:space="preserve">Valoarea fără TVA </w:t>
            </w:r>
            <w:bookmarkStart w:id="8" w:name="_Hlk196840380"/>
            <w:r w:rsidR="00ED76CD">
              <w:rPr>
                <w:rFonts w:ascii="Arial" w:hAnsi="Arial" w:cs="Arial"/>
                <w:sz w:val="20"/>
                <w:szCs w:val="20"/>
              </w:rPr>
              <w:t xml:space="preserve">  </w:t>
            </w:r>
            <w:bookmarkStart w:id="9" w:name="_Hlk210044196"/>
            <w:r w:rsidR="00A25D72">
              <w:rPr>
                <w:rFonts w:ascii="Arial" w:hAnsi="Arial" w:cs="Arial"/>
                <w:sz w:val="20"/>
                <w:szCs w:val="20"/>
              </w:rPr>
              <w:t xml:space="preserve"> </w:t>
            </w:r>
            <w:r w:rsidR="001568F5" w:rsidRPr="009D750A">
              <w:rPr>
                <w:rFonts w:ascii="Arial" w:eastAsia="Calibri" w:hAnsi="Arial" w:cs="Arial"/>
                <w:noProof/>
                <w:sz w:val="20"/>
                <w:szCs w:val="20"/>
              </w:rPr>
              <w:t>238.510,12 lei</w:t>
            </w:r>
            <w:r w:rsidR="001568F5">
              <w:rPr>
                <w:rFonts w:ascii="Arial" w:eastAsia="Calibri" w:hAnsi="Arial" w:cs="Arial"/>
                <w:noProof/>
                <w:sz w:val="20"/>
                <w:szCs w:val="20"/>
              </w:rPr>
              <w:t xml:space="preserve">            </w:t>
            </w:r>
            <w:r w:rsidR="00A25D72">
              <w:rPr>
                <w:rFonts w:ascii="Arial" w:hAnsi="Arial" w:cs="Arial"/>
                <w:sz w:val="20"/>
                <w:szCs w:val="20"/>
              </w:rPr>
              <w:t xml:space="preserve"> </w:t>
            </w:r>
            <w:bookmarkEnd w:id="8"/>
            <w:bookmarkEnd w:id="9"/>
            <w:r w:rsidRPr="00805556">
              <w:rPr>
                <w:rFonts w:ascii="Arial" w:hAnsi="Arial" w:cs="Arial"/>
                <w:sz w:val="20"/>
                <w:szCs w:val="20"/>
              </w:rPr>
              <w:t xml:space="preserve">Monedă </w:t>
            </w:r>
            <w:r w:rsidR="00C72AE6" w:rsidRPr="00805556">
              <w:rPr>
                <w:rFonts w:ascii="Arial" w:hAnsi="Arial" w:cs="Arial"/>
                <w:sz w:val="20"/>
                <w:szCs w:val="20"/>
              </w:rPr>
              <w:t xml:space="preserve"> Lei</w:t>
            </w:r>
          </w:p>
          <w:p w14:paraId="041872D7" w14:textId="7628E586" w:rsidR="000A2A3D" w:rsidRPr="000A2A3D" w:rsidRDefault="000A2A3D" w:rsidP="001568F5">
            <w:pPr>
              <w:jc w:val="both"/>
              <w:rPr>
                <w:rFonts w:ascii="Arial" w:hAnsi="Arial" w:cs="Arial"/>
                <w:b/>
                <w:sz w:val="20"/>
                <w:szCs w:val="20"/>
              </w:rPr>
            </w:pPr>
            <w:r>
              <w:rPr>
                <w:rFonts w:ascii="Arial" w:hAnsi="Arial" w:cs="Arial"/>
                <w:sz w:val="20"/>
                <w:szCs w:val="20"/>
              </w:rPr>
              <w:t xml:space="preserve">Valoarea garantiei de participare: </w:t>
            </w:r>
            <w:r w:rsidR="001568F5">
              <w:rPr>
                <w:rFonts w:ascii="Arial" w:hAnsi="Arial" w:cs="Arial"/>
                <w:sz w:val="20"/>
                <w:szCs w:val="20"/>
              </w:rPr>
              <w:t>NU se solicita garantie de participare</w:t>
            </w:r>
          </w:p>
        </w:tc>
      </w:tr>
      <w:tr w:rsidR="00544BF5" w:rsidRPr="00805556" w14:paraId="352AF73E" w14:textId="77777777" w:rsidTr="00BB0F19">
        <w:tc>
          <w:tcPr>
            <w:tcW w:w="9918" w:type="dxa"/>
          </w:tcPr>
          <w:p w14:paraId="013DA68C" w14:textId="409D863B" w:rsidR="00BB7CE5" w:rsidRPr="001568F5" w:rsidRDefault="00544BF5" w:rsidP="001568F5">
            <w:pPr>
              <w:spacing w:before="120" w:after="120"/>
              <w:jc w:val="both"/>
              <w:rPr>
                <w:rFonts w:ascii="Arial" w:hAnsi="Arial" w:cs="Arial"/>
                <w:sz w:val="20"/>
                <w:szCs w:val="20"/>
              </w:rPr>
            </w:pPr>
            <w:r w:rsidRPr="00805556">
              <w:rPr>
                <w:rFonts w:ascii="Arial" w:hAnsi="Arial" w:cs="Arial"/>
                <w:b/>
                <w:sz w:val="20"/>
                <w:szCs w:val="20"/>
              </w:rPr>
              <w:t>II.1.6) Informații privind loturile</w:t>
            </w:r>
            <w:r w:rsidR="006F7D60">
              <w:rPr>
                <w:rFonts w:ascii="Arial" w:hAnsi="Arial" w:cs="Arial"/>
                <w:b/>
                <w:sz w:val="20"/>
                <w:szCs w:val="20"/>
              </w:rPr>
              <w:t xml:space="preserve">          </w:t>
            </w:r>
            <w:r w:rsidRPr="00805556">
              <w:rPr>
                <w:rFonts w:ascii="Arial" w:hAnsi="Arial" w:cs="Arial"/>
                <w:sz w:val="20"/>
                <w:szCs w:val="20"/>
              </w:rPr>
              <w:t>Cont</w:t>
            </w:r>
            <w:r w:rsidR="008F7AAB" w:rsidRPr="00805556">
              <w:rPr>
                <w:rFonts w:ascii="Arial" w:hAnsi="Arial" w:cs="Arial"/>
                <w:sz w:val="20"/>
                <w:szCs w:val="20"/>
              </w:rPr>
              <w:t>ractul este împărțit în loturi</w:t>
            </w:r>
            <w:r w:rsidR="00A63151" w:rsidRPr="00805556">
              <w:rPr>
                <w:rFonts w:ascii="Arial" w:hAnsi="Arial" w:cs="Arial"/>
                <w:sz w:val="20"/>
                <w:szCs w:val="20"/>
              </w:rPr>
              <w:t xml:space="preserve">: </w:t>
            </w:r>
            <w:r w:rsidR="008F7AAB" w:rsidRPr="00805556">
              <w:rPr>
                <w:rFonts w:ascii="Arial" w:hAnsi="Arial" w:cs="Arial"/>
                <w:sz w:val="20"/>
                <w:szCs w:val="20"/>
              </w:rPr>
              <w:t xml:space="preserve"> </w:t>
            </w:r>
            <w:r w:rsidRPr="00805556">
              <w:rPr>
                <w:rFonts w:ascii="Arial" w:hAnsi="Arial" w:cs="Arial"/>
                <w:sz w:val="20"/>
                <w:szCs w:val="20"/>
              </w:rPr>
              <w:t xml:space="preserve"> </w:t>
            </w:r>
            <w:r w:rsidR="00D47313">
              <w:rPr>
                <w:rFonts w:ascii="Arial" w:hAnsi="Arial" w:cs="Arial"/>
                <w:sz w:val="20"/>
                <w:szCs w:val="20"/>
              </w:rPr>
              <w:t xml:space="preserve"> o  </w:t>
            </w:r>
            <w:r w:rsidRPr="00805556">
              <w:rPr>
                <w:rFonts w:ascii="Arial" w:hAnsi="Arial" w:cs="Arial"/>
                <w:sz w:val="20"/>
                <w:szCs w:val="20"/>
              </w:rPr>
              <w:t xml:space="preserve">Da </w:t>
            </w:r>
            <w:r w:rsidR="00D47313">
              <w:rPr>
                <w:rFonts w:ascii="Arial" w:hAnsi="Arial" w:cs="Arial"/>
                <w:sz w:val="20"/>
                <w:szCs w:val="20"/>
              </w:rPr>
              <w:t xml:space="preserve">        </w:t>
            </w:r>
            <w:r w:rsidR="000A2A3D">
              <w:rPr>
                <w:rFonts w:ascii="Arial" w:hAnsi="Arial" w:cs="Arial"/>
                <w:sz w:val="20"/>
                <w:szCs w:val="20"/>
              </w:rPr>
              <w:t>X</w:t>
            </w:r>
            <w:r w:rsidR="00D47313">
              <w:rPr>
                <w:rFonts w:ascii="Arial" w:hAnsi="Arial" w:cs="Arial"/>
                <w:sz w:val="20"/>
                <w:szCs w:val="20"/>
              </w:rPr>
              <w:t xml:space="preserve"> </w:t>
            </w:r>
            <w:r w:rsidR="00C72AE6" w:rsidRPr="00805556">
              <w:rPr>
                <w:rFonts w:ascii="Arial" w:hAnsi="Arial" w:cs="Arial"/>
                <w:sz w:val="20"/>
                <w:szCs w:val="20"/>
              </w:rPr>
              <w:t xml:space="preserve"> </w:t>
            </w:r>
            <w:r w:rsidRPr="00805556">
              <w:rPr>
                <w:rFonts w:ascii="Arial" w:hAnsi="Arial" w:cs="Arial"/>
                <w:sz w:val="20"/>
                <w:szCs w:val="20"/>
              </w:rPr>
              <w:t>Nu</w:t>
            </w:r>
          </w:p>
        </w:tc>
      </w:tr>
    </w:tbl>
    <w:p w14:paraId="5DAAE5B3" w14:textId="77777777" w:rsidR="00731784" w:rsidRPr="00731784" w:rsidRDefault="00731784" w:rsidP="00731784">
      <w:pPr>
        <w:spacing w:before="120" w:after="120" w:line="276" w:lineRule="auto"/>
        <w:jc w:val="both"/>
        <w:rPr>
          <w:rFonts w:ascii="Arial" w:hAnsi="Arial" w:cs="Arial"/>
          <w:b/>
          <w:sz w:val="20"/>
          <w:szCs w:val="20"/>
        </w:rPr>
      </w:pPr>
      <w:r w:rsidRPr="00731784">
        <w:rPr>
          <w:rFonts w:ascii="Arial" w:hAnsi="Arial" w:cs="Arial"/>
          <w:b/>
          <w:sz w:val="20"/>
          <w:szCs w:val="20"/>
        </w:rPr>
        <w:t>II.2) Descriere</w:t>
      </w:r>
    </w:p>
    <w:tbl>
      <w:tblPr>
        <w:tblStyle w:val="TableGrid"/>
        <w:tblW w:w="10774" w:type="dxa"/>
        <w:tblInd w:w="-431" w:type="dxa"/>
        <w:tblLook w:val="04A0" w:firstRow="1" w:lastRow="0" w:firstColumn="1" w:lastColumn="0" w:noHBand="0" w:noVBand="1"/>
      </w:tblPr>
      <w:tblGrid>
        <w:gridCol w:w="10774"/>
      </w:tblGrid>
      <w:tr w:rsidR="00731784" w:rsidRPr="00731784" w14:paraId="3901EF41" w14:textId="77777777" w:rsidTr="00CE5DBD">
        <w:tc>
          <w:tcPr>
            <w:tcW w:w="10774" w:type="dxa"/>
          </w:tcPr>
          <w:p w14:paraId="74CEB4FB" w14:textId="54A5480C" w:rsidR="00731784" w:rsidRPr="000A2A3D" w:rsidRDefault="00731784" w:rsidP="000A2A3D">
            <w:pPr>
              <w:spacing w:before="120" w:after="120"/>
              <w:jc w:val="both"/>
              <w:rPr>
                <w:rFonts w:ascii="Arial" w:hAnsi="Arial" w:cs="Arial"/>
                <w:b/>
                <w:sz w:val="20"/>
                <w:szCs w:val="20"/>
              </w:rPr>
            </w:pPr>
            <w:r w:rsidRPr="00AC3ACF">
              <w:rPr>
                <w:rFonts w:ascii="Arial" w:hAnsi="Arial" w:cs="Arial"/>
                <w:b/>
                <w:sz w:val="20"/>
                <w:szCs w:val="20"/>
              </w:rPr>
              <w:t>II.2.2) Cod(uri) CPV suplimentar(e)</w:t>
            </w:r>
            <w:r w:rsidR="001568F5">
              <w:rPr>
                <w:rFonts w:ascii="Arial" w:hAnsi="Arial" w:cs="Arial"/>
                <w:b/>
                <w:sz w:val="20"/>
                <w:szCs w:val="20"/>
              </w:rPr>
              <w:t xml:space="preserve">       -</w:t>
            </w:r>
          </w:p>
        </w:tc>
      </w:tr>
      <w:tr w:rsidR="00731784" w:rsidRPr="00731784" w14:paraId="1D08335B" w14:textId="77777777" w:rsidTr="00CE5DBD">
        <w:tc>
          <w:tcPr>
            <w:tcW w:w="10774" w:type="dxa"/>
          </w:tcPr>
          <w:p w14:paraId="2CFA53B3" w14:textId="6372D558" w:rsidR="004D47A3" w:rsidRDefault="00731784" w:rsidP="004D47A3">
            <w:pPr>
              <w:spacing w:before="120" w:after="120"/>
              <w:jc w:val="both"/>
              <w:rPr>
                <w:rFonts w:ascii="Arial" w:hAnsi="Arial" w:cs="Arial"/>
                <w:sz w:val="20"/>
                <w:szCs w:val="20"/>
              </w:rPr>
            </w:pPr>
            <w:r w:rsidRPr="00AC3ACF">
              <w:rPr>
                <w:rFonts w:ascii="Arial" w:hAnsi="Arial" w:cs="Arial"/>
                <w:b/>
                <w:sz w:val="20"/>
                <w:szCs w:val="20"/>
              </w:rPr>
              <w:t>II.2.3) Locul de executare:</w:t>
            </w:r>
            <w:r w:rsidR="004D47A3">
              <w:rPr>
                <w:rFonts w:ascii="Arial" w:hAnsi="Arial" w:cs="Arial"/>
                <w:b/>
                <w:sz w:val="20"/>
                <w:szCs w:val="20"/>
              </w:rPr>
              <w:t xml:space="preserve"> </w:t>
            </w:r>
            <w:r w:rsidRPr="00AC3ACF">
              <w:rPr>
                <w:rFonts w:ascii="Arial" w:hAnsi="Arial" w:cs="Arial"/>
                <w:sz w:val="20"/>
                <w:szCs w:val="20"/>
              </w:rPr>
              <w:t xml:space="preserve">Cod NUTS:]   </w:t>
            </w:r>
            <w:r w:rsidR="001568F5">
              <w:rPr>
                <w:rFonts w:ascii="Arial" w:hAnsi="Arial" w:cs="Arial"/>
                <w:sz w:val="20"/>
                <w:szCs w:val="20"/>
              </w:rPr>
              <w:t xml:space="preserve">RO111  -  </w:t>
            </w:r>
            <w:r w:rsidR="001B2247">
              <w:rPr>
                <w:rFonts w:ascii="Arial" w:hAnsi="Arial" w:cs="Arial"/>
                <w:sz w:val="20"/>
                <w:szCs w:val="20"/>
              </w:rPr>
              <w:t>Bihor</w:t>
            </w:r>
          </w:p>
          <w:p w14:paraId="4CBD80EF" w14:textId="585F3B14" w:rsidR="00731784" w:rsidRPr="00A25D72" w:rsidRDefault="00731784" w:rsidP="00A25D72">
            <w:pPr>
              <w:spacing w:line="276" w:lineRule="auto"/>
              <w:jc w:val="both"/>
              <w:rPr>
                <w:rFonts w:ascii="Arial" w:hAnsi="Arial" w:cs="Arial"/>
                <w:sz w:val="20"/>
                <w:szCs w:val="20"/>
              </w:rPr>
            </w:pPr>
            <w:r w:rsidRPr="00AC3ACF">
              <w:rPr>
                <w:rFonts w:ascii="Arial" w:hAnsi="Arial" w:cs="Arial"/>
                <w:sz w:val="20"/>
                <w:szCs w:val="20"/>
              </w:rPr>
              <w:t xml:space="preserve">-Locul principal de executare:  </w:t>
            </w:r>
            <w:r w:rsidR="001568F5" w:rsidRPr="00C47A17">
              <w:rPr>
                <w:rFonts w:ascii="Arial" w:eastAsia="Times New Roman" w:hAnsi="Arial" w:cs="Arial"/>
                <w:color w:val="000000"/>
                <w:sz w:val="20"/>
                <w:szCs w:val="20"/>
                <w:lang w:eastAsia="ro-RO"/>
              </w:rPr>
              <w:t xml:space="preserve">Lucrările </w:t>
            </w:r>
            <w:r w:rsidR="001568F5">
              <w:rPr>
                <w:rFonts w:ascii="Arial" w:eastAsia="Times New Roman" w:hAnsi="Arial" w:cs="Arial"/>
                <w:color w:val="000000"/>
                <w:sz w:val="20"/>
                <w:szCs w:val="20"/>
                <w:lang w:eastAsia="ro-RO"/>
              </w:rPr>
              <w:t xml:space="preserve">hidrotehnice propuse </w:t>
            </w:r>
            <w:r w:rsidR="001568F5" w:rsidRPr="00C47A17">
              <w:rPr>
                <w:rFonts w:ascii="Arial" w:eastAsia="Times New Roman" w:hAnsi="Arial" w:cs="Arial"/>
                <w:color w:val="000000"/>
                <w:sz w:val="20"/>
                <w:szCs w:val="20"/>
                <w:lang w:eastAsia="ro-RO"/>
              </w:rPr>
              <w:t>sunt amplasate în bazinul hidrografic Crișul Repede, pe valea Secătură (Șinteu), cod cadastral III.1.44.19.2.0.0, mal stâng și drept, pe teritoriul localității Peștiș</w:t>
            </w:r>
            <w:r w:rsidR="001568F5">
              <w:rPr>
                <w:rFonts w:ascii="Arial" w:eastAsia="Times New Roman" w:hAnsi="Arial" w:cs="Arial"/>
                <w:color w:val="000000"/>
                <w:sz w:val="20"/>
                <w:szCs w:val="20"/>
                <w:lang w:eastAsia="ro-RO"/>
              </w:rPr>
              <w:t>, jud. Bihor</w:t>
            </w:r>
            <w:r w:rsidR="001568F5" w:rsidRPr="00C47A17">
              <w:rPr>
                <w:rFonts w:ascii="Arial" w:eastAsia="Times New Roman" w:hAnsi="Arial" w:cs="Arial"/>
                <w:color w:val="000000"/>
                <w:sz w:val="20"/>
                <w:szCs w:val="20"/>
                <w:lang w:eastAsia="ro-RO"/>
              </w:rPr>
              <w:t>. Valea Secătura este  afluent de dreapta a r</w:t>
            </w:r>
            <w:r w:rsidR="001568F5">
              <w:rPr>
                <w:rFonts w:ascii="Arial" w:eastAsia="Times New Roman" w:hAnsi="Arial" w:cs="Arial"/>
                <w:color w:val="000000"/>
                <w:sz w:val="20"/>
                <w:szCs w:val="20"/>
                <w:lang w:eastAsia="ro-RO"/>
              </w:rPr>
              <w:t>aului</w:t>
            </w:r>
            <w:r w:rsidR="001568F5" w:rsidRPr="00C47A17">
              <w:rPr>
                <w:rFonts w:ascii="Arial" w:eastAsia="Times New Roman" w:hAnsi="Arial" w:cs="Arial"/>
                <w:color w:val="000000"/>
                <w:sz w:val="20"/>
                <w:szCs w:val="20"/>
                <w:lang w:eastAsia="ro-RO"/>
              </w:rPr>
              <w:t xml:space="preserve"> Izvor.</w:t>
            </w:r>
          </w:p>
        </w:tc>
      </w:tr>
      <w:tr w:rsidR="00731784" w:rsidRPr="00731784" w14:paraId="695D3870" w14:textId="77777777" w:rsidTr="00CE5DBD">
        <w:tc>
          <w:tcPr>
            <w:tcW w:w="10774" w:type="dxa"/>
          </w:tcPr>
          <w:p w14:paraId="5EA6FE6D" w14:textId="57869465" w:rsidR="00731784" w:rsidRPr="00AC3ACF" w:rsidRDefault="00731784" w:rsidP="00271FFA">
            <w:pPr>
              <w:spacing w:before="120" w:after="120"/>
              <w:jc w:val="both"/>
              <w:rPr>
                <w:rFonts w:ascii="Arial" w:hAnsi="Arial" w:cs="Arial"/>
                <w:b/>
                <w:sz w:val="20"/>
                <w:szCs w:val="20"/>
              </w:rPr>
            </w:pPr>
            <w:r w:rsidRPr="00AC3ACF">
              <w:rPr>
                <w:rFonts w:ascii="Arial" w:hAnsi="Arial" w:cs="Arial"/>
                <w:b/>
                <w:sz w:val="20"/>
                <w:szCs w:val="20"/>
              </w:rPr>
              <w:t>II.2.4) Descrierea achiziției publice</w:t>
            </w:r>
          </w:p>
          <w:p w14:paraId="5C625230" w14:textId="2F468253" w:rsidR="00E8158E" w:rsidRDefault="00731784" w:rsidP="00CB3057">
            <w:pPr>
              <w:spacing w:before="120" w:after="120"/>
              <w:jc w:val="both"/>
              <w:rPr>
                <w:rFonts w:ascii="Arial" w:hAnsi="Arial" w:cs="Arial"/>
                <w:sz w:val="20"/>
                <w:szCs w:val="20"/>
              </w:rPr>
            </w:pPr>
            <w:r w:rsidRPr="00AC3ACF">
              <w:rPr>
                <w:rFonts w:ascii="Arial" w:hAnsi="Arial" w:cs="Arial"/>
                <w:sz w:val="20"/>
                <w:szCs w:val="20"/>
              </w:rPr>
              <w:t>(</w:t>
            </w:r>
            <w:r w:rsidRPr="00AC3ACF">
              <w:rPr>
                <w:rFonts w:ascii="Arial" w:hAnsi="Arial" w:cs="Arial"/>
                <w:i/>
                <w:sz w:val="20"/>
                <w:szCs w:val="20"/>
              </w:rPr>
              <w:t>natura și cantitatea lucrărilor, produselor sau serviciilor sau o mențiune privind nevoile și cerințele</w:t>
            </w:r>
            <w:r w:rsidRPr="00AC3ACF">
              <w:rPr>
                <w:rFonts w:ascii="Arial" w:hAnsi="Arial" w:cs="Arial"/>
                <w:sz w:val="20"/>
                <w:szCs w:val="20"/>
              </w:rPr>
              <w:t>)</w:t>
            </w:r>
            <w:r w:rsidR="002A6152">
              <w:rPr>
                <w:rFonts w:ascii="Arial" w:hAnsi="Arial" w:cs="Arial"/>
                <w:sz w:val="20"/>
                <w:szCs w:val="20"/>
              </w:rPr>
              <w:t xml:space="preserve"> </w:t>
            </w:r>
          </w:p>
          <w:p w14:paraId="6F2E8948" w14:textId="77777777" w:rsidR="001568F5" w:rsidRPr="001568F5" w:rsidRDefault="001568F5" w:rsidP="001568F5">
            <w:pPr>
              <w:spacing w:before="120" w:after="120"/>
              <w:jc w:val="both"/>
              <w:rPr>
                <w:rFonts w:ascii="Arial" w:hAnsi="Arial" w:cs="Arial"/>
                <w:bCs/>
                <w:iCs/>
                <w:sz w:val="20"/>
                <w:szCs w:val="20"/>
              </w:rPr>
            </w:pPr>
            <w:r w:rsidRPr="001568F5">
              <w:rPr>
                <w:rFonts w:ascii="Arial" w:hAnsi="Arial" w:cs="Arial"/>
                <w:bCs/>
                <w:sz w:val="20"/>
                <w:szCs w:val="20"/>
              </w:rPr>
              <w:t xml:space="preserve">Obiectul achiziției publice este încheierea contractului de prestari servicii de </w:t>
            </w:r>
            <w:r w:rsidRPr="001568F5">
              <w:rPr>
                <w:rFonts w:ascii="Arial" w:hAnsi="Arial" w:cs="Arial"/>
                <w:sz w:val="20"/>
                <w:szCs w:val="20"/>
              </w:rPr>
              <w:t>supraveghere tehnică</w:t>
            </w:r>
            <w:r w:rsidRPr="001568F5">
              <w:rPr>
                <w:rFonts w:ascii="Arial" w:hAnsi="Arial" w:cs="Arial"/>
                <w:bCs/>
                <w:sz w:val="20"/>
                <w:szCs w:val="20"/>
              </w:rPr>
              <w:t xml:space="preserve"> / dirigentie de santier a executiei lucrarilor </w:t>
            </w:r>
            <w:r w:rsidRPr="001568F5">
              <w:rPr>
                <w:rFonts w:ascii="Arial" w:hAnsi="Arial" w:cs="Arial"/>
                <w:bCs/>
                <w:iCs/>
                <w:sz w:val="20"/>
                <w:szCs w:val="20"/>
              </w:rPr>
              <w:t xml:space="preserve">de </w:t>
            </w:r>
            <w:r w:rsidRPr="001568F5">
              <w:rPr>
                <w:rFonts w:ascii="Arial" w:hAnsi="Arial" w:cs="Arial"/>
                <w:bCs/>
                <w:sz w:val="20"/>
                <w:szCs w:val="20"/>
              </w:rPr>
              <w:t xml:space="preserve">constructii – montaj pentru obiectivul de investitie </w:t>
            </w:r>
            <w:r w:rsidRPr="001568F5">
              <w:rPr>
                <w:rFonts w:ascii="Arial" w:hAnsi="Arial" w:cs="Arial"/>
                <w:bCs/>
                <w:iCs/>
                <w:sz w:val="20"/>
                <w:szCs w:val="20"/>
              </w:rPr>
              <w:t>„Amenajare Valea Secătura (Șinteu), jud. Bihor”,</w:t>
            </w:r>
            <w:r w:rsidRPr="001568F5">
              <w:rPr>
                <w:rFonts w:ascii="Arial" w:hAnsi="Arial" w:cs="Arial"/>
                <w:bCs/>
                <w:sz w:val="20"/>
                <w:szCs w:val="20"/>
              </w:rPr>
              <w:t xml:space="preserve"> conform cerințelor din Caietul de sarcini, cu respectarea legislaţiei în vigoare şi a regulamentelor comunitare.</w:t>
            </w:r>
          </w:p>
          <w:p w14:paraId="675581CB" w14:textId="77777777" w:rsidR="001568F5" w:rsidRPr="001568F5" w:rsidRDefault="001568F5" w:rsidP="001568F5">
            <w:pPr>
              <w:jc w:val="both"/>
              <w:rPr>
                <w:rFonts w:ascii="Arial" w:eastAsia="Times New Roman" w:hAnsi="Arial" w:cs="Arial"/>
                <w:b/>
                <w:bCs/>
                <w:sz w:val="20"/>
                <w:szCs w:val="20"/>
                <w:lang w:eastAsia="ro-RO"/>
              </w:rPr>
            </w:pPr>
            <w:r w:rsidRPr="001568F5">
              <w:rPr>
                <w:rFonts w:ascii="Arial" w:eastAsia="Times New Roman" w:hAnsi="Arial" w:cs="Arial"/>
                <w:b/>
                <w:bCs/>
                <w:sz w:val="20"/>
                <w:szCs w:val="20"/>
                <w:lang w:eastAsia="ro-RO"/>
              </w:rPr>
              <w:t>DESCRIEREA SOLUȚIILOR TEHNICE APROBATE PENTRU OBIECTIVUL DE INVESTIȚII AMENAJARE VALEA SECĂTURA (ȘINTEU).</w:t>
            </w:r>
          </w:p>
          <w:p w14:paraId="566145A7" w14:textId="77777777" w:rsidR="001568F5" w:rsidRPr="001568F5" w:rsidRDefault="001568F5" w:rsidP="001568F5">
            <w:pPr>
              <w:jc w:val="both"/>
              <w:rPr>
                <w:rFonts w:ascii="Arial" w:eastAsia="Times New Roman" w:hAnsi="Arial" w:cs="Arial"/>
                <w:sz w:val="20"/>
                <w:szCs w:val="20"/>
                <w:lang w:eastAsia="ro-RO"/>
              </w:rPr>
            </w:pPr>
            <w:r w:rsidRPr="001568F5">
              <w:rPr>
                <w:rFonts w:ascii="Arial" w:eastAsia="Times New Roman" w:hAnsi="Arial" w:cs="Arial"/>
                <w:sz w:val="20"/>
                <w:szCs w:val="20"/>
                <w:lang w:eastAsia="ro-RO"/>
              </w:rPr>
              <w:t xml:space="preserve">Conform scenariului aprobat la faza DALI, prin Decizia nr. 366/12.04.2023, soluțiile tehnice sunt: </w:t>
            </w:r>
          </w:p>
          <w:p w14:paraId="6CB9E9A3" w14:textId="77777777" w:rsidR="001568F5" w:rsidRPr="001568F5" w:rsidRDefault="001568F5" w:rsidP="001568F5">
            <w:pPr>
              <w:numPr>
                <w:ilvl w:val="0"/>
                <w:numId w:val="31"/>
              </w:numPr>
              <w:jc w:val="both"/>
              <w:rPr>
                <w:rFonts w:ascii="Arial" w:eastAsia="Times New Roman" w:hAnsi="Arial" w:cs="Arial"/>
                <w:sz w:val="20"/>
                <w:szCs w:val="20"/>
                <w:lang w:eastAsia="ro-RO"/>
              </w:rPr>
            </w:pPr>
            <w:r w:rsidRPr="001568F5">
              <w:rPr>
                <w:rFonts w:ascii="Arial" w:eastAsia="Times New Roman" w:hAnsi="Arial" w:cs="Arial"/>
                <w:b/>
                <w:bCs/>
                <w:sz w:val="20"/>
                <w:szCs w:val="20"/>
                <w:lang w:eastAsia="ro-RO"/>
              </w:rPr>
              <w:t>Reabilitare Lucrări existente</w:t>
            </w:r>
            <w:r w:rsidRPr="001568F5">
              <w:rPr>
                <w:rFonts w:ascii="Arial" w:eastAsia="Times New Roman" w:hAnsi="Arial" w:cs="Arial"/>
                <w:sz w:val="20"/>
                <w:szCs w:val="20"/>
                <w:lang w:eastAsia="ro-RO"/>
              </w:rPr>
              <w:t>:</w:t>
            </w:r>
          </w:p>
          <w:p w14:paraId="3345077B" w14:textId="77777777" w:rsidR="001568F5" w:rsidRPr="001568F5" w:rsidRDefault="001568F5" w:rsidP="001568F5">
            <w:pPr>
              <w:numPr>
                <w:ilvl w:val="0"/>
                <w:numId w:val="32"/>
              </w:numPr>
              <w:jc w:val="both"/>
              <w:rPr>
                <w:rFonts w:ascii="Arial" w:eastAsia="Times New Roman" w:hAnsi="Arial" w:cs="Arial"/>
                <w:sz w:val="20"/>
                <w:szCs w:val="20"/>
                <w:lang w:eastAsia="ro-RO"/>
              </w:rPr>
            </w:pPr>
            <w:r w:rsidRPr="001568F5">
              <w:rPr>
                <w:rFonts w:ascii="Arial" w:eastAsia="Times New Roman" w:hAnsi="Arial" w:cs="Arial"/>
                <w:sz w:val="20"/>
                <w:szCs w:val="20"/>
                <w:lang w:eastAsia="ro-RO"/>
              </w:rPr>
              <w:t xml:space="preserve">Demolare zid de sprijin existent, L= 1819 m </w:t>
            </w:r>
          </w:p>
          <w:p w14:paraId="7A3CB77F" w14:textId="77777777" w:rsidR="001568F5" w:rsidRPr="001568F5" w:rsidRDefault="001568F5" w:rsidP="001568F5">
            <w:pPr>
              <w:numPr>
                <w:ilvl w:val="0"/>
                <w:numId w:val="32"/>
              </w:numPr>
              <w:jc w:val="both"/>
              <w:rPr>
                <w:rFonts w:ascii="Arial" w:eastAsia="Times New Roman" w:hAnsi="Arial" w:cs="Arial"/>
                <w:sz w:val="20"/>
                <w:szCs w:val="20"/>
                <w:lang w:eastAsia="ro-RO"/>
              </w:rPr>
            </w:pPr>
            <w:r w:rsidRPr="001568F5">
              <w:rPr>
                <w:rFonts w:ascii="Arial" w:eastAsia="Times New Roman" w:hAnsi="Arial" w:cs="Arial"/>
                <w:sz w:val="20"/>
                <w:szCs w:val="20"/>
                <w:lang w:eastAsia="ro-RO"/>
              </w:rPr>
              <w:t>Reprofilare albie, L= 1028 m</w:t>
            </w:r>
          </w:p>
          <w:p w14:paraId="06587DB9" w14:textId="77777777" w:rsidR="001568F5" w:rsidRPr="001568F5" w:rsidRDefault="001568F5" w:rsidP="001568F5">
            <w:pPr>
              <w:numPr>
                <w:ilvl w:val="0"/>
                <w:numId w:val="32"/>
              </w:numPr>
              <w:jc w:val="both"/>
              <w:rPr>
                <w:rFonts w:ascii="Arial" w:eastAsia="Times New Roman" w:hAnsi="Arial" w:cs="Arial"/>
                <w:sz w:val="20"/>
                <w:szCs w:val="20"/>
                <w:lang w:eastAsia="ro-RO"/>
              </w:rPr>
            </w:pPr>
            <w:r w:rsidRPr="001568F5">
              <w:rPr>
                <w:rFonts w:ascii="Arial" w:eastAsia="Times New Roman" w:hAnsi="Arial" w:cs="Arial"/>
                <w:sz w:val="20"/>
                <w:szCs w:val="20"/>
                <w:lang w:eastAsia="ro-RO"/>
              </w:rPr>
              <w:t>Consolidare de maluri, L=2056 m.</w:t>
            </w:r>
          </w:p>
          <w:p w14:paraId="0BDBDBFB" w14:textId="77777777" w:rsidR="001568F5" w:rsidRPr="001568F5" w:rsidRDefault="001568F5" w:rsidP="001568F5">
            <w:pPr>
              <w:jc w:val="both"/>
              <w:rPr>
                <w:rFonts w:ascii="Arial" w:eastAsia="Times New Roman" w:hAnsi="Arial" w:cs="Arial"/>
                <w:b/>
                <w:bCs/>
                <w:sz w:val="20"/>
                <w:szCs w:val="20"/>
                <w:lang w:eastAsia="ro-RO"/>
              </w:rPr>
            </w:pPr>
            <w:r w:rsidRPr="001568F5">
              <w:rPr>
                <w:rFonts w:ascii="Arial" w:eastAsia="Times New Roman" w:hAnsi="Arial" w:cs="Arial"/>
                <w:b/>
                <w:bCs/>
                <w:sz w:val="20"/>
                <w:szCs w:val="20"/>
                <w:lang w:eastAsia="ro-RO"/>
              </w:rPr>
              <w:t>Reprofilare albie, L=1028 m</w:t>
            </w:r>
          </w:p>
          <w:p w14:paraId="0C92E163" w14:textId="77777777" w:rsidR="001568F5" w:rsidRPr="001568F5" w:rsidRDefault="001568F5" w:rsidP="001568F5">
            <w:pPr>
              <w:spacing w:line="276" w:lineRule="auto"/>
              <w:jc w:val="both"/>
              <w:rPr>
                <w:rFonts w:ascii="Arial" w:eastAsia="Times New Roman" w:hAnsi="Arial" w:cs="Arial"/>
                <w:sz w:val="20"/>
                <w:szCs w:val="20"/>
                <w:lang w:eastAsia="ro-RO"/>
              </w:rPr>
            </w:pPr>
            <w:r w:rsidRPr="001568F5">
              <w:rPr>
                <w:rFonts w:ascii="Arial" w:eastAsia="Times New Roman" w:hAnsi="Arial" w:cs="Arial"/>
                <w:sz w:val="20"/>
                <w:szCs w:val="20"/>
                <w:lang w:eastAsia="ro-RO"/>
              </w:rPr>
              <w:t>Secțiunile tip propuse asigură transportul debitelor maxime cu probabilitatea de depășire de 1 %. Soluțiile tehnice au fost adoptate ținându-se cont de natura terenului, materialele din zonă, vitezele  de scurgere și de posibilitățile de gabarit ale albiei amenajate.</w:t>
            </w:r>
          </w:p>
          <w:p w14:paraId="79DD4517" w14:textId="77777777" w:rsidR="001568F5" w:rsidRPr="001568F5" w:rsidRDefault="001568F5" w:rsidP="001568F5">
            <w:pPr>
              <w:spacing w:line="276" w:lineRule="auto"/>
              <w:jc w:val="both"/>
              <w:rPr>
                <w:rFonts w:ascii="Arial" w:eastAsia="Times New Roman" w:hAnsi="Arial" w:cs="Arial"/>
                <w:sz w:val="20"/>
                <w:szCs w:val="20"/>
                <w:lang w:eastAsia="ro-RO"/>
              </w:rPr>
            </w:pPr>
            <w:r w:rsidRPr="001568F5">
              <w:rPr>
                <w:rFonts w:ascii="Arial" w:eastAsia="Times New Roman" w:hAnsi="Arial" w:cs="Arial"/>
                <w:sz w:val="20"/>
                <w:szCs w:val="20"/>
                <w:lang w:eastAsia="ro-RO"/>
              </w:rPr>
              <w:lastRenderedPageBreak/>
              <w:t>Se va realiza prin excavații tronsonul de albie studiat pentru mărirea capacității de transport. Albia reprofilată va avea o formă geometrică trapezoidală cu lățimea la bază în medie de 5,75 m, panta taluzelor de 5:1 (ziduri de sprijin) și adâncimea 2,50 – 3,0 m.</w:t>
            </w:r>
          </w:p>
          <w:p w14:paraId="2D103D0A" w14:textId="77777777" w:rsidR="001568F5" w:rsidRPr="001568F5" w:rsidRDefault="001568F5" w:rsidP="001568F5">
            <w:pPr>
              <w:spacing w:line="276" w:lineRule="auto"/>
              <w:jc w:val="both"/>
              <w:rPr>
                <w:rFonts w:ascii="Arial" w:eastAsia="Times New Roman" w:hAnsi="Arial" w:cs="Arial"/>
                <w:b/>
                <w:bCs/>
                <w:sz w:val="20"/>
                <w:szCs w:val="20"/>
                <w:lang w:eastAsia="ro-RO"/>
              </w:rPr>
            </w:pPr>
            <w:r w:rsidRPr="001568F5">
              <w:rPr>
                <w:rFonts w:ascii="Arial" w:eastAsia="Times New Roman" w:hAnsi="Arial" w:cs="Arial"/>
                <w:b/>
                <w:bCs/>
                <w:sz w:val="20"/>
                <w:szCs w:val="20"/>
                <w:lang w:eastAsia="ro-RO"/>
              </w:rPr>
              <w:t>Consolidare de maluri, L= 2056 m</w:t>
            </w:r>
          </w:p>
          <w:p w14:paraId="630275BC" w14:textId="77777777" w:rsidR="001568F5" w:rsidRPr="001568F5" w:rsidRDefault="001568F5" w:rsidP="001568F5">
            <w:pPr>
              <w:spacing w:line="276" w:lineRule="auto"/>
              <w:jc w:val="both"/>
              <w:rPr>
                <w:rFonts w:ascii="Arial" w:eastAsia="Times New Roman" w:hAnsi="Arial" w:cs="Arial"/>
                <w:sz w:val="20"/>
                <w:szCs w:val="20"/>
                <w:lang w:eastAsia="ro-RO"/>
              </w:rPr>
            </w:pPr>
            <w:r w:rsidRPr="001568F5">
              <w:rPr>
                <w:rFonts w:ascii="Arial" w:eastAsia="Times New Roman" w:hAnsi="Arial" w:cs="Arial"/>
                <w:sz w:val="20"/>
                <w:szCs w:val="20"/>
                <w:lang w:eastAsia="ro-RO"/>
              </w:rPr>
              <w:t>Se vor realiza în intravilan pe ambele maluri, în zonele în care albia nu prezintă capacitate de transportul a debitelor maxime cu probabilitatea de depășire de 1%. De asemenea în aceste zone, din cauza străzilor adiacente cursului de apă, nu a fost posibilă doar aplicarea secțiunii de reprofilare.</w:t>
            </w:r>
          </w:p>
          <w:p w14:paraId="706B9A9D" w14:textId="77777777" w:rsidR="001568F5" w:rsidRPr="001568F5" w:rsidRDefault="001568F5" w:rsidP="001568F5">
            <w:pPr>
              <w:spacing w:line="276" w:lineRule="auto"/>
              <w:jc w:val="both"/>
              <w:rPr>
                <w:rFonts w:ascii="Arial" w:eastAsia="Times New Roman" w:hAnsi="Arial" w:cs="Arial"/>
                <w:sz w:val="20"/>
                <w:szCs w:val="20"/>
                <w:lang w:eastAsia="ro-RO"/>
              </w:rPr>
            </w:pPr>
            <w:r w:rsidRPr="001568F5">
              <w:rPr>
                <w:rFonts w:ascii="Arial" w:eastAsia="Times New Roman" w:hAnsi="Arial" w:cs="Arial"/>
                <w:sz w:val="20"/>
                <w:szCs w:val="20"/>
                <w:lang w:eastAsia="ro-RO"/>
              </w:rPr>
              <w:t xml:space="preserve">- ziduri de sprijin din beton ciclopian </w:t>
            </w:r>
          </w:p>
          <w:p w14:paraId="6B1779C2" w14:textId="77777777" w:rsidR="001568F5" w:rsidRPr="001568F5" w:rsidRDefault="001568F5" w:rsidP="001568F5">
            <w:pPr>
              <w:spacing w:line="276" w:lineRule="auto"/>
              <w:jc w:val="both"/>
              <w:rPr>
                <w:rFonts w:ascii="Arial" w:eastAsia="Times New Roman" w:hAnsi="Arial" w:cs="Arial"/>
                <w:sz w:val="20"/>
                <w:szCs w:val="20"/>
                <w:lang w:eastAsia="ro-RO"/>
              </w:rPr>
            </w:pPr>
            <w:r w:rsidRPr="001568F5">
              <w:rPr>
                <w:rFonts w:ascii="Arial" w:eastAsia="Times New Roman" w:hAnsi="Arial" w:cs="Arial"/>
                <w:sz w:val="20"/>
                <w:szCs w:val="20"/>
                <w:lang w:eastAsia="ro-RO"/>
              </w:rPr>
              <w:t>- lățimea la coronament 40 cm;</w:t>
            </w:r>
          </w:p>
          <w:p w14:paraId="7EA70A13" w14:textId="77777777" w:rsidR="001568F5" w:rsidRPr="001568F5" w:rsidRDefault="001568F5" w:rsidP="001568F5">
            <w:pPr>
              <w:spacing w:line="276" w:lineRule="auto"/>
              <w:jc w:val="both"/>
              <w:rPr>
                <w:rFonts w:ascii="Arial" w:eastAsia="Times New Roman" w:hAnsi="Arial" w:cs="Arial"/>
                <w:sz w:val="20"/>
                <w:szCs w:val="20"/>
                <w:lang w:eastAsia="ro-RO"/>
              </w:rPr>
            </w:pPr>
            <w:r w:rsidRPr="001568F5">
              <w:rPr>
                <w:rFonts w:ascii="Arial" w:eastAsia="Times New Roman" w:hAnsi="Arial" w:cs="Arial"/>
                <w:sz w:val="20"/>
                <w:szCs w:val="20"/>
                <w:lang w:eastAsia="ro-RO"/>
              </w:rPr>
              <w:t>- înclinarea paramentului spre apa 5:1;</w:t>
            </w:r>
          </w:p>
          <w:p w14:paraId="693A6BD1" w14:textId="77777777" w:rsidR="001568F5" w:rsidRPr="001568F5" w:rsidRDefault="001568F5" w:rsidP="001568F5">
            <w:pPr>
              <w:spacing w:line="276" w:lineRule="auto"/>
              <w:jc w:val="both"/>
              <w:rPr>
                <w:rFonts w:ascii="Arial" w:eastAsia="Times New Roman" w:hAnsi="Arial" w:cs="Arial"/>
                <w:sz w:val="20"/>
                <w:szCs w:val="20"/>
                <w:lang w:eastAsia="ro-RO"/>
              </w:rPr>
            </w:pPr>
            <w:r w:rsidRPr="001568F5">
              <w:rPr>
                <w:rFonts w:ascii="Arial" w:eastAsia="Times New Roman" w:hAnsi="Arial" w:cs="Arial"/>
                <w:sz w:val="20"/>
                <w:szCs w:val="20"/>
                <w:lang w:eastAsia="ro-RO"/>
              </w:rPr>
              <w:t>- înălțimea elevației: 2,50 – 3,0 m;</w:t>
            </w:r>
          </w:p>
          <w:p w14:paraId="014726F1" w14:textId="77777777" w:rsidR="001568F5" w:rsidRPr="001568F5" w:rsidRDefault="001568F5" w:rsidP="001568F5">
            <w:pPr>
              <w:spacing w:line="276" w:lineRule="auto"/>
              <w:jc w:val="both"/>
              <w:rPr>
                <w:rFonts w:ascii="Arial" w:eastAsia="Times New Roman" w:hAnsi="Arial" w:cs="Arial"/>
                <w:sz w:val="20"/>
                <w:szCs w:val="20"/>
                <w:lang w:eastAsia="ro-RO"/>
              </w:rPr>
            </w:pPr>
            <w:r w:rsidRPr="001568F5">
              <w:rPr>
                <w:rFonts w:ascii="Arial" w:eastAsia="Times New Roman" w:hAnsi="Arial" w:cs="Arial"/>
                <w:sz w:val="20"/>
                <w:szCs w:val="20"/>
                <w:lang w:eastAsia="ro-RO"/>
              </w:rPr>
              <w:t>- adâncimea de fundare 1,10 m.</w:t>
            </w:r>
          </w:p>
          <w:p w14:paraId="21ADA240" w14:textId="77777777" w:rsidR="001568F5" w:rsidRPr="001568F5" w:rsidRDefault="001568F5" w:rsidP="001568F5">
            <w:pPr>
              <w:spacing w:line="276" w:lineRule="auto"/>
              <w:jc w:val="both"/>
              <w:rPr>
                <w:rFonts w:ascii="Arial" w:eastAsia="Times New Roman" w:hAnsi="Arial" w:cs="Arial"/>
                <w:sz w:val="20"/>
                <w:szCs w:val="20"/>
                <w:lang w:eastAsia="ro-RO"/>
              </w:rPr>
            </w:pPr>
            <w:r w:rsidRPr="001568F5">
              <w:rPr>
                <w:rFonts w:ascii="Arial" w:eastAsia="Times New Roman" w:hAnsi="Arial" w:cs="Arial"/>
                <w:sz w:val="20"/>
                <w:szCs w:val="20"/>
                <w:lang w:eastAsia="ro-RO"/>
              </w:rPr>
              <w:t>Zidurile vor fi prevăzute cu barbacane din tuburi PVC Dn 110 mm amplasate la distanța de 2 m și cu rosturi verticale de dilatației din 5 în 5 m.</w:t>
            </w:r>
          </w:p>
          <w:p w14:paraId="1D363BA8" w14:textId="77777777" w:rsidR="001568F5" w:rsidRPr="001568F5" w:rsidRDefault="001568F5" w:rsidP="001568F5">
            <w:pPr>
              <w:spacing w:line="276" w:lineRule="auto"/>
              <w:jc w:val="both"/>
              <w:rPr>
                <w:rFonts w:ascii="Arial" w:eastAsia="Times New Roman" w:hAnsi="Arial" w:cs="Arial"/>
                <w:b/>
                <w:bCs/>
                <w:sz w:val="20"/>
                <w:szCs w:val="20"/>
                <w:lang w:eastAsia="ro-RO"/>
              </w:rPr>
            </w:pPr>
            <w:r w:rsidRPr="001568F5">
              <w:rPr>
                <w:rFonts w:ascii="Arial" w:eastAsia="Times New Roman" w:hAnsi="Arial" w:cs="Arial"/>
                <w:b/>
                <w:bCs/>
                <w:sz w:val="20"/>
                <w:szCs w:val="20"/>
                <w:lang w:eastAsia="ro-RO"/>
              </w:rPr>
              <w:t>Praguri de fund îngropate – 2 buc.</w:t>
            </w:r>
          </w:p>
          <w:p w14:paraId="449B692C" w14:textId="77777777" w:rsidR="001568F5" w:rsidRPr="001568F5" w:rsidRDefault="001568F5" w:rsidP="001568F5">
            <w:pPr>
              <w:spacing w:line="276" w:lineRule="auto"/>
              <w:jc w:val="both"/>
              <w:rPr>
                <w:rFonts w:ascii="Arial" w:eastAsia="Times New Roman" w:hAnsi="Arial" w:cs="Arial"/>
                <w:sz w:val="20"/>
                <w:szCs w:val="20"/>
                <w:lang w:eastAsia="ro-RO"/>
              </w:rPr>
            </w:pPr>
            <w:r w:rsidRPr="001568F5">
              <w:rPr>
                <w:rFonts w:ascii="Arial" w:eastAsia="Times New Roman" w:hAnsi="Arial" w:cs="Arial"/>
                <w:sz w:val="20"/>
                <w:szCs w:val="20"/>
                <w:lang w:eastAsia="ro-RO"/>
              </w:rPr>
              <w:t xml:space="preserve">Amplasamentul propus pentru reabilitarea pragurilor: zona pofilelor P3 si P40. </w:t>
            </w:r>
          </w:p>
          <w:p w14:paraId="191E839B" w14:textId="77777777" w:rsidR="001568F5" w:rsidRPr="001568F5" w:rsidRDefault="001568F5" w:rsidP="001568F5">
            <w:pPr>
              <w:spacing w:line="276" w:lineRule="auto"/>
              <w:jc w:val="both"/>
              <w:rPr>
                <w:rFonts w:ascii="Arial" w:eastAsia="Times New Roman" w:hAnsi="Arial" w:cs="Arial"/>
                <w:sz w:val="20"/>
                <w:szCs w:val="20"/>
                <w:lang w:eastAsia="ro-RO"/>
              </w:rPr>
            </w:pPr>
            <w:r w:rsidRPr="001568F5">
              <w:rPr>
                <w:rFonts w:ascii="Arial" w:eastAsia="Times New Roman" w:hAnsi="Arial" w:cs="Arial"/>
                <w:sz w:val="20"/>
                <w:szCs w:val="20"/>
                <w:lang w:eastAsia="ro-RO"/>
              </w:rPr>
              <w:t>În zona lucrărilor de protecție a malurilor se vor realiza doar pe fundul albiei.</w:t>
            </w:r>
          </w:p>
          <w:p w14:paraId="42AB9F89" w14:textId="77777777" w:rsidR="001568F5" w:rsidRPr="001568F5" w:rsidRDefault="001568F5" w:rsidP="001568F5">
            <w:pPr>
              <w:spacing w:line="276" w:lineRule="auto"/>
              <w:jc w:val="both"/>
              <w:rPr>
                <w:rFonts w:ascii="Arial" w:eastAsia="Times New Roman" w:hAnsi="Arial" w:cs="Arial"/>
                <w:sz w:val="20"/>
                <w:szCs w:val="20"/>
                <w:lang w:eastAsia="ro-RO"/>
              </w:rPr>
            </w:pPr>
            <w:r w:rsidRPr="001568F5">
              <w:rPr>
                <w:rFonts w:ascii="Arial" w:eastAsia="Times New Roman" w:hAnsi="Arial" w:cs="Arial"/>
                <w:sz w:val="20"/>
                <w:szCs w:val="20"/>
                <w:lang w:eastAsia="ro-RO"/>
              </w:rPr>
              <w:t>Pragul se compun din:</w:t>
            </w:r>
          </w:p>
          <w:p w14:paraId="4D141686" w14:textId="77777777" w:rsidR="001568F5" w:rsidRPr="001568F5" w:rsidRDefault="001568F5" w:rsidP="001568F5">
            <w:pPr>
              <w:spacing w:line="276" w:lineRule="auto"/>
              <w:jc w:val="both"/>
              <w:rPr>
                <w:rFonts w:ascii="Arial" w:eastAsia="Times New Roman" w:hAnsi="Arial" w:cs="Arial"/>
                <w:sz w:val="20"/>
                <w:szCs w:val="20"/>
                <w:lang w:eastAsia="ro-RO"/>
              </w:rPr>
            </w:pPr>
            <w:r w:rsidRPr="001568F5">
              <w:rPr>
                <w:rFonts w:ascii="Arial" w:eastAsia="Times New Roman" w:hAnsi="Arial" w:cs="Arial"/>
                <w:sz w:val="20"/>
                <w:szCs w:val="20"/>
                <w:lang w:eastAsia="ro-RO"/>
              </w:rPr>
              <w:t>- grindă din beton ciclopian cu dimensiunile de 1.3 x 1,0 m;</w:t>
            </w:r>
          </w:p>
          <w:p w14:paraId="16B0DEA9" w14:textId="77777777" w:rsidR="001568F5" w:rsidRPr="001568F5" w:rsidRDefault="001568F5" w:rsidP="001568F5">
            <w:pPr>
              <w:spacing w:line="276" w:lineRule="auto"/>
              <w:jc w:val="both"/>
              <w:rPr>
                <w:rFonts w:ascii="Arial" w:eastAsia="Times New Roman" w:hAnsi="Arial" w:cs="Arial"/>
                <w:sz w:val="20"/>
                <w:szCs w:val="20"/>
                <w:lang w:eastAsia="ro-RO"/>
              </w:rPr>
            </w:pPr>
            <w:r w:rsidRPr="001568F5">
              <w:rPr>
                <w:rFonts w:ascii="Arial" w:eastAsia="Times New Roman" w:hAnsi="Arial" w:cs="Arial"/>
                <w:sz w:val="20"/>
                <w:szCs w:val="20"/>
                <w:lang w:eastAsia="ro-RO"/>
              </w:rPr>
              <w:t>- rizberma din anrocamente de piatră brută cu greutatea &gt;500 kg/buc. cu formă geometrică trapezoidală cu baza mică de 3,0 m, înclinarea taluzului spre aval 1:1 și adâncimea de fundare de 1,3 m.</w:t>
            </w:r>
          </w:p>
          <w:p w14:paraId="666DCF0D" w14:textId="77777777" w:rsidR="004D311C" w:rsidRPr="00342A52" w:rsidRDefault="001568F5" w:rsidP="001568F5">
            <w:pPr>
              <w:spacing w:line="276" w:lineRule="auto"/>
              <w:jc w:val="both"/>
              <w:rPr>
                <w:rFonts w:ascii="Arial" w:eastAsia="Times New Roman" w:hAnsi="Arial" w:cs="Arial"/>
                <w:sz w:val="20"/>
                <w:szCs w:val="20"/>
                <w:lang w:eastAsia="ro-RO"/>
              </w:rPr>
            </w:pPr>
            <w:r w:rsidRPr="00342A52">
              <w:rPr>
                <w:rFonts w:ascii="Arial" w:eastAsia="Times New Roman" w:hAnsi="Arial" w:cs="Arial"/>
                <w:sz w:val="20"/>
                <w:szCs w:val="20"/>
                <w:lang w:eastAsia="ro-RO"/>
              </w:rPr>
              <w:t>Descrierea lucrarilor propuse este prezentata in cap. 2.1.2. Lucrări propuse în conformitate cu documentația tehnică, din prezentul Caiet de sarcini.</w:t>
            </w:r>
          </w:p>
          <w:p w14:paraId="477B89AB" w14:textId="220251BC" w:rsidR="001568F5" w:rsidRPr="00342A52" w:rsidRDefault="001568F5" w:rsidP="001568F5">
            <w:pPr>
              <w:spacing w:line="276" w:lineRule="auto"/>
              <w:jc w:val="both"/>
              <w:rPr>
                <w:rFonts w:ascii="Arial" w:eastAsia="Times New Roman" w:hAnsi="Arial" w:cs="Arial"/>
                <w:sz w:val="20"/>
                <w:szCs w:val="20"/>
                <w:lang w:eastAsia="ro-RO"/>
              </w:rPr>
            </w:pPr>
          </w:p>
        </w:tc>
      </w:tr>
      <w:tr w:rsidR="00731784" w:rsidRPr="00731784" w14:paraId="35229D89" w14:textId="77777777" w:rsidTr="00CE5DBD">
        <w:tc>
          <w:tcPr>
            <w:tcW w:w="10774" w:type="dxa"/>
          </w:tcPr>
          <w:p w14:paraId="16C33429" w14:textId="6CFB67F8" w:rsidR="005A0AA6" w:rsidRPr="00227094" w:rsidRDefault="00731784" w:rsidP="00141E1B">
            <w:pPr>
              <w:spacing w:before="120" w:after="120"/>
              <w:jc w:val="both"/>
              <w:rPr>
                <w:rFonts w:ascii="Arial" w:hAnsi="Arial" w:cs="Arial"/>
                <w:b/>
                <w:i/>
                <w:iCs/>
                <w:sz w:val="20"/>
                <w:szCs w:val="20"/>
              </w:rPr>
            </w:pPr>
            <w:r w:rsidRPr="00227094">
              <w:rPr>
                <w:rFonts w:ascii="Arial" w:hAnsi="Arial" w:cs="Arial"/>
                <w:b/>
                <w:i/>
                <w:iCs/>
                <w:sz w:val="20"/>
                <w:szCs w:val="20"/>
              </w:rPr>
              <w:lastRenderedPageBreak/>
              <w:t xml:space="preserve">II.2.5) Criterii de atribuire  </w:t>
            </w:r>
            <w:r w:rsidRPr="00227094">
              <w:rPr>
                <w:rFonts w:ascii="Arial" w:hAnsi="Arial" w:cs="Arial"/>
                <w:b/>
                <w:bCs/>
                <w:i/>
                <w:iCs/>
                <w:sz w:val="20"/>
                <w:szCs w:val="20"/>
              </w:rPr>
              <w:t>„cel mai bun raport calitate-preț”</w:t>
            </w:r>
            <w:r w:rsidRPr="00227094">
              <w:rPr>
                <w:rFonts w:ascii="Arial" w:hAnsi="Arial" w:cs="Arial"/>
                <w:b/>
                <w:i/>
                <w:iCs/>
                <w:sz w:val="20"/>
                <w:szCs w:val="20"/>
              </w:rPr>
              <w:t xml:space="preserve">  </w:t>
            </w:r>
          </w:p>
          <w:p w14:paraId="7C91A556" w14:textId="71BE0586" w:rsidR="00C86D60" w:rsidRDefault="00C86D60" w:rsidP="00C86D60">
            <w:pPr>
              <w:spacing w:after="120" w:line="276" w:lineRule="auto"/>
              <w:jc w:val="center"/>
              <w:rPr>
                <w:rFonts w:ascii="Arial" w:hAnsi="Arial" w:cs="Arial"/>
                <w:b/>
                <w:bCs/>
                <w:i/>
                <w:iCs/>
                <w:sz w:val="20"/>
                <w:szCs w:val="20"/>
              </w:rPr>
            </w:pPr>
            <w:r w:rsidRPr="00227094">
              <w:rPr>
                <w:rFonts w:ascii="Arial" w:hAnsi="Arial" w:cs="Arial"/>
                <w:b/>
                <w:bCs/>
                <w:i/>
                <w:iCs/>
                <w:sz w:val="20"/>
                <w:szCs w:val="20"/>
              </w:rPr>
              <w:t xml:space="preserve">Factorii de evaluare utilizati in cadrul prezentei proceduri </w:t>
            </w:r>
          </w:p>
          <w:tbl>
            <w:tblPr>
              <w:tblStyle w:val="TableGrid"/>
              <w:tblW w:w="10516" w:type="dxa"/>
              <w:tblLayout w:type="fixed"/>
              <w:tblLook w:val="04A0" w:firstRow="1" w:lastRow="0" w:firstColumn="1" w:lastColumn="0" w:noHBand="0" w:noVBand="1"/>
            </w:tblPr>
            <w:tblGrid>
              <w:gridCol w:w="8507"/>
              <w:gridCol w:w="2009"/>
            </w:tblGrid>
            <w:tr w:rsidR="00CE5DBD" w:rsidRPr="002C6E7B" w14:paraId="19665D11" w14:textId="77777777" w:rsidTr="00CE5DBD">
              <w:tc>
                <w:tcPr>
                  <w:tcW w:w="8507" w:type="dxa"/>
                </w:tcPr>
                <w:p w14:paraId="27D36E25" w14:textId="77777777" w:rsidR="00CE5DBD" w:rsidRPr="005D21E7" w:rsidRDefault="00CE5DBD" w:rsidP="00CE5DBD">
                  <w:pPr>
                    <w:ind w:right="-567"/>
                    <w:jc w:val="center"/>
                    <w:rPr>
                      <w:rFonts w:ascii="Arial" w:hAnsi="Arial" w:cs="Arial"/>
                      <w:bCs/>
                      <w:color w:val="000000" w:themeColor="text1"/>
                      <w:sz w:val="20"/>
                      <w:szCs w:val="20"/>
                    </w:rPr>
                  </w:pPr>
                  <w:bookmarkStart w:id="10" w:name="_Hlk176356942"/>
                  <w:r w:rsidRPr="005D21E7">
                    <w:rPr>
                      <w:rFonts w:ascii="Arial" w:hAnsi="Arial" w:cs="Arial"/>
                      <w:b/>
                      <w:color w:val="000000" w:themeColor="text1"/>
                      <w:sz w:val="20"/>
                      <w:szCs w:val="20"/>
                    </w:rPr>
                    <w:t>Denumire factor de evaluare</w:t>
                  </w:r>
                </w:p>
              </w:tc>
              <w:tc>
                <w:tcPr>
                  <w:tcW w:w="2009" w:type="dxa"/>
                </w:tcPr>
                <w:p w14:paraId="753550B6" w14:textId="77777777" w:rsidR="00CE5DBD" w:rsidRPr="005D21E7" w:rsidRDefault="00CE5DBD" w:rsidP="00CE5DBD">
                  <w:pPr>
                    <w:ind w:right="-567"/>
                    <w:rPr>
                      <w:rFonts w:ascii="Arial" w:hAnsi="Arial" w:cs="Arial"/>
                      <w:bCs/>
                      <w:color w:val="000000" w:themeColor="text1"/>
                      <w:sz w:val="20"/>
                      <w:szCs w:val="20"/>
                    </w:rPr>
                  </w:pPr>
                  <w:r w:rsidRPr="005D21E7">
                    <w:rPr>
                      <w:rFonts w:ascii="Arial" w:hAnsi="Arial" w:cs="Arial"/>
                      <w:b/>
                      <w:color w:val="000000" w:themeColor="text1"/>
                      <w:sz w:val="20"/>
                      <w:szCs w:val="20"/>
                      <w:lang w:val="en-US"/>
                    </w:rPr>
                    <w:t xml:space="preserve">  Pondere %</w:t>
                  </w:r>
                </w:p>
              </w:tc>
            </w:tr>
            <w:tr w:rsidR="00CE5DBD" w:rsidRPr="002C6E7B" w14:paraId="5D4D9757" w14:textId="77777777" w:rsidTr="00CE5DBD">
              <w:tc>
                <w:tcPr>
                  <w:tcW w:w="8507" w:type="dxa"/>
                </w:tcPr>
                <w:p w14:paraId="070D0DE6" w14:textId="77777777" w:rsidR="00CE5DBD" w:rsidRPr="005D21E7" w:rsidRDefault="00CE5DBD" w:rsidP="00CE5DBD">
                  <w:pPr>
                    <w:spacing w:before="120"/>
                    <w:ind w:right="-567"/>
                    <w:jc w:val="both"/>
                    <w:rPr>
                      <w:rFonts w:ascii="Arial" w:hAnsi="Arial" w:cs="Arial"/>
                      <w:bCs/>
                      <w:color w:val="000000" w:themeColor="text1"/>
                      <w:sz w:val="20"/>
                      <w:szCs w:val="20"/>
                    </w:rPr>
                  </w:pPr>
                  <w:r w:rsidRPr="005D21E7">
                    <w:rPr>
                      <w:rFonts w:ascii="Arial" w:hAnsi="Arial" w:cs="Arial"/>
                      <w:bCs/>
                      <w:color w:val="000000" w:themeColor="text1"/>
                      <w:sz w:val="20"/>
                      <w:szCs w:val="20"/>
                      <w:lang w:val="en-US"/>
                    </w:rPr>
                    <w:t>1. Pretul ofertei, fara TVA</w:t>
                  </w:r>
                </w:p>
              </w:tc>
              <w:tc>
                <w:tcPr>
                  <w:tcW w:w="2009" w:type="dxa"/>
                </w:tcPr>
                <w:p w14:paraId="1ADAF74A" w14:textId="77777777" w:rsidR="00CE5DBD" w:rsidRPr="005D21E7" w:rsidRDefault="00CE5DBD" w:rsidP="00CE5DBD">
                  <w:pPr>
                    <w:spacing w:before="120"/>
                    <w:ind w:right="-567"/>
                    <w:rPr>
                      <w:rFonts w:ascii="Arial" w:hAnsi="Arial" w:cs="Arial"/>
                      <w:bCs/>
                      <w:color w:val="000000" w:themeColor="text1"/>
                      <w:sz w:val="20"/>
                      <w:szCs w:val="20"/>
                    </w:rPr>
                  </w:pPr>
                  <w:r w:rsidRPr="005D21E7">
                    <w:rPr>
                      <w:rFonts w:ascii="Arial" w:hAnsi="Arial" w:cs="Arial"/>
                      <w:bCs/>
                      <w:color w:val="000000" w:themeColor="text1"/>
                      <w:sz w:val="20"/>
                      <w:szCs w:val="20"/>
                      <w:lang w:val="en-US"/>
                    </w:rPr>
                    <w:t>40%</w:t>
                  </w:r>
                </w:p>
              </w:tc>
            </w:tr>
            <w:tr w:rsidR="00CE5DBD" w:rsidRPr="002C6E7B" w14:paraId="2D901B5E" w14:textId="77777777" w:rsidTr="00CE5DBD">
              <w:tc>
                <w:tcPr>
                  <w:tcW w:w="8507" w:type="dxa"/>
                </w:tcPr>
                <w:p w14:paraId="04B3CD0F" w14:textId="77777777" w:rsidR="00CE5DBD" w:rsidRPr="00342A52" w:rsidRDefault="00CE5DBD" w:rsidP="00CE5DBD">
                  <w:pPr>
                    <w:ind w:right="-567"/>
                    <w:jc w:val="both"/>
                    <w:rPr>
                      <w:rFonts w:ascii="Arial" w:hAnsi="Arial" w:cs="Arial"/>
                      <w:bCs/>
                      <w:color w:val="000000" w:themeColor="text1"/>
                      <w:sz w:val="20"/>
                      <w:szCs w:val="20"/>
                      <w:lang w:val="fr-FR"/>
                    </w:rPr>
                  </w:pPr>
                  <w:r w:rsidRPr="005D21E7">
                    <w:rPr>
                      <w:rFonts w:ascii="Arial" w:hAnsi="Arial" w:cs="Arial"/>
                      <w:bCs/>
                      <w:color w:val="000000" w:themeColor="text1"/>
                      <w:sz w:val="20"/>
                      <w:szCs w:val="20"/>
                    </w:rPr>
                    <w:t xml:space="preserve">2. </w:t>
                  </w:r>
                  <w:r w:rsidRPr="00342A52">
                    <w:rPr>
                      <w:rFonts w:ascii="Arial" w:hAnsi="Arial" w:cs="Arial"/>
                      <w:bCs/>
                      <w:color w:val="000000" w:themeColor="text1"/>
                      <w:sz w:val="20"/>
                      <w:szCs w:val="20"/>
                      <w:lang w:val="fr-FR"/>
                    </w:rPr>
                    <w:t xml:space="preserve">Experiența profesională specifică a personalului desemnat pentru executarea </w:t>
                  </w:r>
                </w:p>
                <w:p w14:paraId="426AA65B" w14:textId="77777777" w:rsidR="00CE5DBD" w:rsidRPr="005D21E7" w:rsidRDefault="00CE5DBD" w:rsidP="00CE5DBD">
                  <w:pPr>
                    <w:ind w:right="-567"/>
                    <w:jc w:val="both"/>
                    <w:rPr>
                      <w:rFonts w:ascii="Arial" w:hAnsi="Arial" w:cs="Arial"/>
                      <w:color w:val="000000" w:themeColor="text1"/>
                      <w:sz w:val="20"/>
                      <w:szCs w:val="20"/>
                    </w:rPr>
                  </w:pPr>
                  <w:r w:rsidRPr="00342A52">
                    <w:rPr>
                      <w:rFonts w:ascii="Arial" w:hAnsi="Arial" w:cs="Arial"/>
                      <w:bCs/>
                      <w:color w:val="000000" w:themeColor="text1"/>
                      <w:sz w:val="20"/>
                      <w:szCs w:val="20"/>
                      <w:lang w:val="fr-FR"/>
                    </w:rPr>
                    <w:t xml:space="preserve">contractului – </w:t>
                  </w:r>
                  <w:r w:rsidRPr="005D21E7">
                    <w:rPr>
                      <w:rFonts w:ascii="Arial" w:hAnsi="Arial" w:cs="Arial"/>
                      <w:color w:val="000000" w:themeColor="text1"/>
                      <w:sz w:val="20"/>
                      <w:szCs w:val="20"/>
                    </w:rPr>
                    <w:t xml:space="preserve">Diriginte de santier atestat cel putin pentru Domeniul 5.2. Lucrări </w:t>
                  </w:r>
                </w:p>
                <w:p w14:paraId="00CE73DF" w14:textId="25978F8C" w:rsidR="00CE5DBD" w:rsidRPr="005D21E7" w:rsidRDefault="00CE5DBD" w:rsidP="00CE5DBD">
                  <w:pPr>
                    <w:ind w:right="-567"/>
                    <w:jc w:val="both"/>
                    <w:rPr>
                      <w:rFonts w:ascii="Arial" w:hAnsi="Arial" w:cs="Arial"/>
                      <w:bCs/>
                      <w:color w:val="000000" w:themeColor="text1"/>
                      <w:sz w:val="20"/>
                      <w:szCs w:val="20"/>
                    </w:rPr>
                  </w:pPr>
                  <w:r w:rsidRPr="005D21E7">
                    <w:rPr>
                      <w:rFonts w:ascii="Arial" w:hAnsi="Arial" w:cs="Arial"/>
                      <w:color w:val="000000" w:themeColor="text1"/>
                      <w:sz w:val="20"/>
                      <w:szCs w:val="20"/>
                    </w:rPr>
                    <w:t>hidrotehnice - categoria de importanță C</w:t>
                  </w:r>
                </w:p>
              </w:tc>
              <w:tc>
                <w:tcPr>
                  <w:tcW w:w="2009" w:type="dxa"/>
                </w:tcPr>
                <w:p w14:paraId="0B3FE711" w14:textId="77777777" w:rsidR="00CE5DBD" w:rsidRPr="005D21E7" w:rsidRDefault="00CE5DBD" w:rsidP="00CE5DBD">
                  <w:pPr>
                    <w:spacing w:before="120"/>
                    <w:ind w:right="-567"/>
                    <w:rPr>
                      <w:rFonts w:ascii="Arial" w:hAnsi="Arial" w:cs="Arial"/>
                      <w:bCs/>
                      <w:color w:val="000000" w:themeColor="text1"/>
                      <w:sz w:val="20"/>
                      <w:szCs w:val="20"/>
                    </w:rPr>
                  </w:pPr>
                  <w:r w:rsidRPr="005D21E7">
                    <w:rPr>
                      <w:rFonts w:ascii="Arial" w:hAnsi="Arial" w:cs="Arial"/>
                      <w:bCs/>
                      <w:color w:val="000000" w:themeColor="text1"/>
                      <w:sz w:val="20"/>
                      <w:szCs w:val="20"/>
                    </w:rPr>
                    <w:t>30%</w:t>
                  </w:r>
                </w:p>
              </w:tc>
            </w:tr>
            <w:tr w:rsidR="00CE5DBD" w:rsidRPr="002C6E7B" w14:paraId="16A6C9DA" w14:textId="77777777" w:rsidTr="00CE5DBD">
              <w:tc>
                <w:tcPr>
                  <w:tcW w:w="8507" w:type="dxa"/>
                </w:tcPr>
                <w:p w14:paraId="0C76C03A" w14:textId="77777777" w:rsidR="00CE5DBD" w:rsidRPr="005D21E7" w:rsidRDefault="00CE5DBD" w:rsidP="00CE5DBD">
                  <w:pPr>
                    <w:ind w:right="-567"/>
                    <w:jc w:val="both"/>
                    <w:rPr>
                      <w:rFonts w:ascii="Arial" w:hAnsi="Arial" w:cs="Arial"/>
                      <w:bCs/>
                      <w:color w:val="000000" w:themeColor="text1"/>
                      <w:sz w:val="20"/>
                      <w:szCs w:val="20"/>
                    </w:rPr>
                  </w:pPr>
                  <w:r w:rsidRPr="005D21E7">
                    <w:rPr>
                      <w:rFonts w:ascii="Arial" w:hAnsi="Arial" w:cs="Arial"/>
                      <w:bCs/>
                      <w:color w:val="000000" w:themeColor="text1"/>
                      <w:sz w:val="20"/>
                      <w:szCs w:val="20"/>
                    </w:rPr>
                    <w:t xml:space="preserve">3. </w:t>
                  </w:r>
                  <w:r w:rsidRPr="00342A52">
                    <w:rPr>
                      <w:rFonts w:ascii="Arial" w:eastAsia="Times New Roman" w:hAnsi="Arial" w:cs="Arial"/>
                      <w:color w:val="000000" w:themeColor="text1"/>
                      <w:sz w:val="20"/>
                      <w:szCs w:val="20"/>
                      <w:lang w:val="fr-FR"/>
                    </w:rPr>
                    <w:t>Abordarea propusa pentru</w:t>
                  </w:r>
                  <w:r w:rsidRPr="005D21E7">
                    <w:rPr>
                      <w:rFonts w:ascii="Arial" w:hAnsi="Arial" w:cs="Arial"/>
                      <w:color w:val="000000" w:themeColor="text1"/>
                      <w:sz w:val="20"/>
                      <w:szCs w:val="20"/>
                    </w:rPr>
                    <w:t xml:space="preserve"> </w:t>
                  </w:r>
                  <w:r w:rsidRPr="00342A52">
                    <w:rPr>
                      <w:rFonts w:ascii="Arial" w:hAnsi="Arial" w:cs="Arial"/>
                      <w:color w:val="000000" w:themeColor="text1"/>
                      <w:sz w:val="20"/>
                      <w:szCs w:val="20"/>
                      <w:lang w:val="fr-FR"/>
                    </w:rPr>
                    <w:t>implementarea contractului</w:t>
                  </w:r>
                </w:p>
                <w:p w14:paraId="42B92F73" w14:textId="77777777" w:rsidR="00CE5DBD" w:rsidRPr="005D21E7" w:rsidRDefault="00CE5DBD" w:rsidP="00CE5DBD">
                  <w:pPr>
                    <w:ind w:right="-567"/>
                    <w:jc w:val="both"/>
                    <w:rPr>
                      <w:rFonts w:ascii="Arial" w:hAnsi="Arial" w:cs="Arial"/>
                      <w:bCs/>
                      <w:color w:val="000000" w:themeColor="text1"/>
                      <w:sz w:val="20"/>
                      <w:szCs w:val="20"/>
                    </w:rPr>
                  </w:pPr>
                </w:p>
              </w:tc>
              <w:tc>
                <w:tcPr>
                  <w:tcW w:w="2009" w:type="dxa"/>
                </w:tcPr>
                <w:p w14:paraId="555E1DB7" w14:textId="77777777" w:rsidR="00CE5DBD" w:rsidRPr="005D21E7" w:rsidRDefault="00CE5DBD" w:rsidP="00CE5DBD">
                  <w:pPr>
                    <w:ind w:right="-567"/>
                    <w:rPr>
                      <w:rFonts w:ascii="Arial" w:hAnsi="Arial" w:cs="Arial"/>
                      <w:bCs/>
                      <w:color w:val="000000" w:themeColor="text1"/>
                      <w:sz w:val="20"/>
                      <w:szCs w:val="20"/>
                    </w:rPr>
                  </w:pPr>
                  <w:r w:rsidRPr="005D21E7">
                    <w:rPr>
                      <w:rFonts w:ascii="Arial" w:hAnsi="Arial" w:cs="Arial"/>
                      <w:bCs/>
                      <w:color w:val="000000" w:themeColor="text1"/>
                      <w:sz w:val="20"/>
                      <w:szCs w:val="20"/>
                    </w:rPr>
                    <w:t>30%</w:t>
                  </w:r>
                </w:p>
              </w:tc>
            </w:tr>
            <w:tr w:rsidR="00CE5DBD" w:rsidRPr="002C6E7B" w14:paraId="613A7966" w14:textId="77777777" w:rsidTr="00CE5DBD">
              <w:tc>
                <w:tcPr>
                  <w:tcW w:w="8507" w:type="dxa"/>
                </w:tcPr>
                <w:p w14:paraId="179A77E8" w14:textId="77777777" w:rsidR="00CE5DBD" w:rsidRPr="005D21E7" w:rsidRDefault="00CE5DBD" w:rsidP="00CE5DBD">
                  <w:pPr>
                    <w:spacing w:before="120"/>
                    <w:ind w:right="-567"/>
                    <w:jc w:val="both"/>
                    <w:rPr>
                      <w:rFonts w:ascii="Arial" w:hAnsi="Arial" w:cs="Arial"/>
                      <w:bCs/>
                      <w:color w:val="000000" w:themeColor="text1"/>
                      <w:sz w:val="20"/>
                      <w:szCs w:val="20"/>
                    </w:rPr>
                  </w:pPr>
                  <w:r w:rsidRPr="005D21E7">
                    <w:rPr>
                      <w:rFonts w:ascii="Arial" w:hAnsi="Arial" w:cs="Arial"/>
                      <w:bCs/>
                      <w:color w:val="000000" w:themeColor="text1"/>
                      <w:sz w:val="20"/>
                      <w:szCs w:val="20"/>
                      <w:lang w:val="fr-FR"/>
                    </w:rPr>
                    <w:t>TOTAL</w:t>
                  </w:r>
                </w:p>
              </w:tc>
              <w:tc>
                <w:tcPr>
                  <w:tcW w:w="2009" w:type="dxa"/>
                </w:tcPr>
                <w:p w14:paraId="1BF6AC3E" w14:textId="77777777" w:rsidR="00CE5DBD" w:rsidRPr="005D21E7" w:rsidRDefault="00CE5DBD" w:rsidP="00CE5DBD">
                  <w:pPr>
                    <w:spacing w:before="120"/>
                    <w:ind w:right="-567"/>
                    <w:rPr>
                      <w:rFonts w:ascii="Arial" w:hAnsi="Arial" w:cs="Arial"/>
                      <w:bCs/>
                      <w:color w:val="000000" w:themeColor="text1"/>
                      <w:sz w:val="20"/>
                      <w:szCs w:val="20"/>
                    </w:rPr>
                  </w:pPr>
                  <w:r w:rsidRPr="005D21E7">
                    <w:rPr>
                      <w:rFonts w:ascii="Arial" w:hAnsi="Arial" w:cs="Arial"/>
                      <w:bCs/>
                      <w:color w:val="000000" w:themeColor="text1"/>
                      <w:sz w:val="20"/>
                      <w:szCs w:val="20"/>
                      <w:lang w:val="fr-FR"/>
                    </w:rPr>
                    <w:t>100%</w:t>
                  </w:r>
                </w:p>
              </w:tc>
            </w:tr>
            <w:bookmarkEnd w:id="10"/>
          </w:tbl>
          <w:p w14:paraId="3205412A" w14:textId="77777777" w:rsidR="00CE5DBD" w:rsidRDefault="00CE5DBD" w:rsidP="00C86D60">
            <w:pPr>
              <w:spacing w:after="120" w:line="276" w:lineRule="auto"/>
              <w:jc w:val="center"/>
              <w:rPr>
                <w:rFonts w:ascii="Arial" w:hAnsi="Arial" w:cs="Arial"/>
                <w:b/>
                <w:bCs/>
                <w:i/>
                <w:iCs/>
                <w:sz w:val="20"/>
                <w:szCs w:val="20"/>
              </w:rPr>
            </w:pPr>
          </w:p>
          <w:p w14:paraId="3FF4A0AD" w14:textId="77777777" w:rsidR="005D21E7" w:rsidRPr="005D21E7" w:rsidRDefault="005D21E7" w:rsidP="005D21E7">
            <w:pPr>
              <w:spacing w:before="120"/>
              <w:ind w:right="-567"/>
              <w:jc w:val="center"/>
              <w:rPr>
                <w:rFonts w:ascii="Arial" w:hAnsi="Arial" w:cs="Arial"/>
                <w:b/>
                <w:bCs/>
                <w:color w:val="000000" w:themeColor="text1"/>
                <w:sz w:val="20"/>
                <w:szCs w:val="20"/>
                <w:lang w:val="fr-FR"/>
              </w:rPr>
            </w:pPr>
            <w:r w:rsidRPr="005D21E7">
              <w:rPr>
                <w:rFonts w:ascii="Arial" w:hAnsi="Arial" w:cs="Arial"/>
                <w:b/>
                <w:bCs/>
                <w:color w:val="000000" w:themeColor="text1"/>
                <w:sz w:val="20"/>
                <w:szCs w:val="20"/>
                <w:lang w:val="fr-FR"/>
              </w:rPr>
              <w:t>Modul de calcul al punctajului</w:t>
            </w:r>
          </w:p>
          <w:p w14:paraId="26C4F0CE" w14:textId="77777777" w:rsidR="005D21E7" w:rsidRPr="005D21E7" w:rsidRDefault="005D21E7" w:rsidP="005D21E7">
            <w:pPr>
              <w:spacing w:before="120"/>
              <w:ind w:right="-567"/>
              <w:jc w:val="both"/>
              <w:rPr>
                <w:rFonts w:ascii="Arial" w:hAnsi="Arial" w:cs="Arial"/>
                <w:b/>
                <w:bCs/>
                <w:color w:val="000000" w:themeColor="text1"/>
                <w:sz w:val="20"/>
                <w:szCs w:val="20"/>
                <w:lang w:val="fr-FR"/>
              </w:rPr>
            </w:pPr>
          </w:p>
          <w:p w14:paraId="6C56CE26" w14:textId="77777777" w:rsidR="005D21E7" w:rsidRPr="005D21E7" w:rsidRDefault="005D21E7" w:rsidP="005D21E7">
            <w:pPr>
              <w:numPr>
                <w:ilvl w:val="0"/>
                <w:numId w:val="33"/>
              </w:numPr>
              <w:ind w:right="-567"/>
              <w:contextualSpacing/>
              <w:jc w:val="both"/>
              <w:rPr>
                <w:rFonts w:ascii="Arial" w:eastAsia="Times New Roman" w:hAnsi="Arial" w:cs="Arial"/>
                <w:b/>
                <w:bCs/>
                <w:iCs/>
                <w:color w:val="000000" w:themeColor="text1"/>
                <w:sz w:val="20"/>
                <w:szCs w:val="20"/>
              </w:rPr>
            </w:pPr>
            <w:r w:rsidRPr="005D21E7">
              <w:rPr>
                <w:rFonts w:ascii="Arial" w:eastAsia="Times New Roman" w:hAnsi="Arial" w:cs="Arial"/>
                <w:b/>
                <w:bCs/>
                <w:iCs/>
                <w:color w:val="000000" w:themeColor="text1"/>
                <w:sz w:val="20"/>
                <w:szCs w:val="20"/>
              </w:rPr>
              <w:t>Pretul ofertei  - Pof</w:t>
            </w:r>
          </w:p>
          <w:p w14:paraId="592F744D" w14:textId="77777777" w:rsidR="005D21E7" w:rsidRPr="00E57EA5" w:rsidRDefault="005D21E7" w:rsidP="005D21E7">
            <w:pPr>
              <w:ind w:right="-567"/>
              <w:jc w:val="both"/>
              <w:rPr>
                <w:rFonts w:ascii="Arial" w:hAnsi="Arial" w:cs="Arial"/>
                <w:b/>
                <w:bCs/>
                <w:color w:val="000000" w:themeColor="text1"/>
                <w:sz w:val="20"/>
                <w:szCs w:val="20"/>
              </w:rPr>
            </w:pPr>
            <w:r w:rsidRPr="00E57EA5">
              <w:rPr>
                <w:rFonts w:ascii="Arial" w:hAnsi="Arial" w:cs="Arial"/>
                <w:b/>
                <w:bCs/>
                <w:color w:val="000000" w:themeColor="text1"/>
                <w:sz w:val="20"/>
                <w:szCs w:val="20"/>
              </w:rPr>
              <w:t xml:space="preserve">Pretul ofertei  - pondere (40,00 %) -  punctaj maxim 40 puncte </w:t>
            </w:r>
          </w:p>
          <w:p w14:paraId="0C8D886A" w14:textId="77777777" w:rsidR="005D21E7" w:rsidRPr="00E57EA5" w:rsidRDefault="005D21E7" w:rsidP="005D21E7">
            <w:pPr>
              <w:ind w:right="-567"/>
              <w:jc w:val="both"/>
              <w:rPr>
                <w:rFonts w:ascii="Arial" w:hAnsi="Arial" w:cs="Arial"/>
                <w:bCs/>
                <w:color w:val="000000" w:themeColor="text1"/>
                <w:sz w:val="20"/>
                <w:szCs w:val="20"/>
              </w:rPr>
            </w:pPr>
            <w:r w:rsidRPr="00E57EA5">
              <w:rPr>
                <w:rFonts w:ascii="Arial" w:hAnsi="Arial" w:cs="Arial"/>
                <w:bCs/>
                <w:color w:val="000000" w:themeColor="text1"/>
                <w:sz w:val="20"/>
                <w:szCs w:val="20"/>
              </w:rPr>
              <w:t xml:space="preserve">Descriere: Componența financiară </w:t>
            </w:r>
          </w:p>
          <w:p w14:paraId="2CB70734" w14:textId="77777777" w:rsidR="005D21E7" w:rsidRPr="00E57EA5" w:rsidRDefault="005D21E7" w:rsidP="005D21E7">
            <w:pPr>
              <w:ind w:right="-567"/>
              <w:jc w:val="both"/>
              <w:rPr>
                <w:rFonts w:ascii="Arial" w:hAnsi="Arial" w:cs="Arial"/>
                <w:bCs/>
                <w:color w:val="000000" w:themeColor="text1"/>
                <w:sz w:val="20"/>
                <w:szCs w:val="20"/>
              </w:rPr>
            </w:pPr>
            <w:r w:rsidRPr="00E57EA5">
              <w:rPr>
                <w:rFonts w:ascii="Arial" w:hAnsi="Arial" w:cs="Arial"/>
                <w:bCs/>
                <w:color w:val="000000" w:themeColor="text1"/>
                <w:sz w:val="20"/>
                <w:szCs w:val="20"/>
              </w:rPr>
              <w:t>Algoritm de calcul: Punctajul se acordă astfel:</w:t>
            </w:r>
          </w:p>
          <w:p w14:paraId="049C0E51" w14:textId="77777777" w:rsidR="005D21E7" w:rsidRPr="005D21E7" w:rsidRDefault="005D21E7" w:rsidP="005D21E7">
            <w:pPr>
              <w:ind w:right="-567"/>
              <w:jc w:val="both"/>
              <w:rPr>
                <w:rFonts w:ascii="Arial" w:hAnsi="Arial" w:cs="Arial"/>
                <w:bCs/>
                <w:color w:val="000000" w:themeColor="text1"/>
                <w:sz w:val="20"/>
                <w:szCs w:val="20"/>
                <w:lang w:val="fr-FR"/>
              </w:rPr>
            </w:pPr>
            <w:r w:rsidRPr="005D21E7">
              <w:rPr>
                <w:rFonts w:ascii="Arial" w:hAnsi="Arial" w:cs="Arial"/>
                <w:bCs/>
                <w:color w:val="000000" w:themeColor="text1"/>
                <w:sz w:val="20"/>
                <w:szCs w:val="20"/>
                <w:lang w:val="fr-FR"/>
              </w:rPr>
              <w:t xml:space="preserve">a) Pentru cel mai scăzut dintre prețuri se acordă punctajul maxim alocat; </w:t>
            </w:r>
          </w:p>
          <w:p w14:paraId="71DDE448" w14:textId="77777777" w:rsidR="005D21E7" w:rsidRPr="005D21E7" w:rsidRDefault="005D21E7" w:rsidP="005D21E7">
            <w:pPr>
              <w:ind w:right="-567"/>
              <w:jc w:val="both"/>
              <w:rPr>
                <w:rFonts w:ascii="Arial" w:hAnsi="Arial" w:cs="Arial"/>
                <w:bCs/>
                <w:color w:val="000000" w:themeColor="text1"/>
                <w:sz w:val="20"/>
                <w:szCs w:val="20"/>
                <w:lang w:val="fr-FR"/>
              </w:rPr>
            </w:pPr>
            <w:r w:rsidRPr="005D21E7">
              <w:rPr>
                <w:rFonts w:ascii="Arial" w:hAnsi="Arial" w:cs="Arial"/>
                <w:bCs/>
                <w:color w:val="000000" w:themeColor="text1"/>
                <w:sz w:val="20"/>
                <w:szCs w:val="20"/>
                <w:lang w:val="fr-FR"/>
              </w:rPr>
              <w:t xml:space="preserve">b) Pentru celelalte prețuri ofertate punctajul P(n) se calculează proporțional, astfel:   </w:t>
            </w:r>
          </w:p>
          <w:p w14:paraId="688B9A76" w14:textId="77777777" w:rsidR="005D21E7" w:rsidRPr="005D21E7" w:rsidRDefault="005D21E7" w:rsidP="005D21E7">
            <w:pPr>
              <w:spacing w:after="120" w:line="276" w:lineRule="auto"/>
              <w:ind w:right="-567"/>
              <w:jc w:val="both"/>
              <w:rPr>
                <w:rFonts w:ascii="Arial" w:hAnsi="Arial" w:cs="Arial"/>
                <w:bCs/>
                <w:color w:val="000000" w:themeColor="text1"/>
                <w:sz w:val="20"/>
                <w:szCs w:val="20"/>
                <w:lang w:val="fr-FR"/>
              </w:rPr>
            </w:pPr>
            <w:r w:rsidRPr="005D21E7">
              <w:rPr>
                <w:rFonts w:ascii="Arial" w:hAnsi="Arial" w:cs="Arial"/>
                <w:bCs/>
                <w:color w:val="000000" w:themeColor="text1"/>
                <w:sz w:val="20"/>
                <w:szCs w:val="20"/>
                <w:lang w:val="fr-FR"/>
              </w:rPr>
              <w:t>P(n) = (Pret minim ofertat / Pret n) x punctaj maxim alocat. Prețul ofertei care se va compara este prețul fără TVA</w:t>
            </w:r>
          </w:p>
          <w:p w14:paraId="3AF09522" w14:textId="77777777" w:rsidR="00342A52" w:rsidRPr="00342A52" w:rsidRDefault="005D21E7" w:rsidP="00342A52">
            <w:pPr>
              <w:pStyle w:val="ListParagraph"/>
              <w:numPr>
                <w:ilvl w:val="0"/>
                <w:numId w:val="33"/>
              </w:numPr>
              <w:ind w:right="-567"/>
              <w:jc w:val="both"/>
              <w:rPr>
                <w:rFonts w:ascii="Arial" w:hAnsi="Arial" w:cs="Arial"/>
                <w:b/>
                <w:sz w:val="20"/>
                <w:szCs w:val="20"/>
              </w:rPr>
            </w:pPr>
            <w:r w:rsidRPr="00342A52">
              <w:rPr>
                <w:rFonts w:ascii="Arial" w:eastAsia="Times New Roman" w:hAnsi="Arial" w:cs="Arial"/>
                <w:b/>
                <w:sz w:val="20"/>
                <w:szCs w:val="20"/>
                <w:lang w:val="fr-FR"/>
              </w:rPr>
              <w:t xml:space="preserve">Experiența profesională specifică a personalului desemnat pentru executarea contractului – </w:t>
            </w:r>
            <w:r w:rsidR="00342A52" w:rsidRPr="00342A52">
              <w:rPr>
                <w:rFonts w:ascii="Arial" w:hAnsi="Arial" w:cs="Arial"/>
                <w:b/>
                <w:sz w:val="20"/>
                <w:szCs w:val="20"/>
              </w:rPr>
              <w:t xml:space="preserve">Diriginte </w:t>
            </w:r>
          </w:p>
          <w:p w14:paraId="11BAECDA" w14:textId="77777777" w:rsidR="00342A52" w:rsidRDefault="00342A52" w:rsidP="00342A52">
            <w:pPr>
              <w:pStyle w:val="ListParagraph"/>
              <w:ind w:right="-567"/>
              <w:jc w:val="both"/>
              <w:rPr>
                <w:rFonts w:ascii="Arial" w:hAnsi="Arial" w:cs="Arial"/>
                <w:b/>
                <w:sz w:val="20"/>
                <w:szCs w:val="20"/>
              </w:rPr>
            </w:pPr>
            <w:r w:rsidRPr="00342A52">
              <w:rPr>
                <w:rFonts w:ascii="Arial" w:hAnsi="Arial" w:cs="Arial"/>
                <w:b/>
                <w:sz w:val="20"/>
                <w:szCs w:val="20"/>
              </w:rPr>
              <w:t xml:space="preserve">de santier atestat cel putin pentru Domeniul 5.2. Lucrări hidrotehnice - categoria de importanță C </w:t>
            </w:r>
          </w:p>
          <w:p w14:paraId="0BB72CAB" w14:textId="3C8BD044" w:rsidR="005D21E7" w:rsidRPr="00342A52" w:rsidRDefault="005D21E7" w:rsidP="00342A52">
            <w:pPr>
              <w:pStyle w:val="ListParagraph"/>
              <w:ind w:right="-567"/>
              <w:jc w:val="both"/>
              <w:rPr>
                <w:rFonts w:ascii="Arial" w:hAnsi="Arial" w:cs="Arial"/>
                <w:b/>
                <w:sz w:val="20"/>
                <w:szCs w:val="20"/>
              </w:rPr>
            </w:pPr>
            <w:r w:rsidRPr="00342A52">
              <w:rPr>
                <w:rFonts w:ascii="Arial" w:hAnsi="Arial" w:cs="Arial"/>
                <w:b/>
                <w:sz w:val="20"/>
                <w:szCs w:val="20"/>
              </w:rPr>
              <w:t>pondere (30,00 %) -  punctaj maxim factor 30 puncte</w:t>
            </w:r>
          </w:p>
          <w:p w14:paraId="0F5D086D" w14:textId="77777777" w:rsidR="005D21E7" w:rsidRPr="00E57EA5" w:rsidRDefault="005D21E7" w:rsidP="005D21E7">
            <w:pPr>
              <w:ind w:right="-567"/>
              <w:jc w:val="both"/>
              <w:rPr>
                <w:rFonts w:ascii="Arial" w:hAnsi="Arial" w:cs="Arial"/>
                <w:bCs/>
                <w:sz w:val="20"/>
                <w:szCs w:val="20"/>
              </w:rPr>
            </w:pPr>
            <w:r w:rsidRPr="00E57EA5">
              <w:rPr>
                <w:rFonts w:ascii="Arial" w:hAnsi="Arial" w:cs="Arial"/>
                <w:bCs/>
                <w:sz w:val="20"/>
                <w:szCs w:val="20"/>
              </w:rPr>
              <w:t xml:space="preserve">Descriere : Calificare educationala si experienta profesionala detinuta in aceasta pozitie, conform cerintelor din  </w:t>
            </w:r>
          </w:p>
          <w:p w14:paraId="6B282CD2" w14:textId="6BE3706D" w:rsidR="005D21E7" w:rsidRPr="00E57EA5" w:rsidRDefault="005D21E7" w:rsidP="005D21E7">
            <w:pPr>
              <w:ind w:right="-567"/>
              <w:jc w:val="both"/>
              <w:rPr>
                <w:rFonts w:ascii="Arial" w:hAnsi="Arial" w:cs="Arial"/>
                <w:bCs/>
                <w:sz w:val="20"/>
                <w:szCs w:val="20"/>
              </w:rPr>
            </w:pPr>
            <w:r w:rsidRPr="00E57EA5">
              <w:rPr>
                <w:rFonts w:ascii="Arial" w:hAnsi="Arial" w:cs="Arial"/>
                <w:bCs/>
                <w:sz w:val="20"/>
                <w:szCs w:val="20"/>
              </w:rPr>
              <w:t>Caietul de sarcini.</w:t>
            </w:r>
          </w:p>
          <w:p w14:paraId="7F4C6068" w14:textId="77777777" w:rsidR="005D21E7" w:rsidRPr="00E57EA5" w:rsidRDefault="005D21E7" w:rsidP="005D21E7">
            <w:pPr>
              <w:ind w:right="-567"/>
              <w:jc w:val="both"/>
              <w:rPr>
                <w:rFonts w:ascii="Arial" w:hAnsi="Arial" w:cs="Arial"/>
                <w:bCs/>
                <w:sz w:val="20"/>
                <w:szCs w:val="20"/>
              </w:rPr>
            </w:pPr>
          </w:p>
          <w:p w14:paraId="1BFFF3CB" w14:textId="77777777" w:rsidR="008D5512" w:rsidRPr="00E57EA5" w:rsidRDefault="005D21E7" w:rsidP="005D21E7">
            <w:pPr>
              <w:ind w:right="-567"/>
              <w:jc w:val="both"/>
              <w:rPr>
                <w:rFonts w:ascii="Arial" w:hAnsi="Arial" w:cs="Arial"/>
                <w:bCs/>
                <w:sz w:val="20"/>
                <w:szCs w:val="20"/>
              </w:rPr>
            </w:pPr>
            <w:r w:rsidRPr="00E57EA5">
              <w:rPr>
                <w:rFonts w:ascii="Arial" w:hAnsi="Arial" w:cs="Arial"/>
                <w:bCs/>
                <w:sz w:val="20"/>
                <w:szCs w:val="20"/>
              </w:rPr>
              <w:t>Algoritm de calcul: Experiența personalului cheie, concretizată în numărul de proiecte/contracte similare realizate</w:t>
            </w:r>
            <w:r w:rsidR="008D5512" w:rsidRPr="00E57EA5">
              <w:rPr>
                <w:rFonts w:ascii="Arial" w:hAnsi="Arial" w:cs="Arial"/>
                <w:bCs/>
                <w:sz w:val="20"/>
                <w:szCs w:val="20"/>
              </w:rPr>
              <w:t>/ duse</w:t>
            </w:r>
          </w:p>
          <w:p w14:paraId="292B0F0E" w14:textId="453879A1" w:rsidR="005D21E7" w:rsidRPr="00E57EA5" w:rsidRDefault="008D5512" w:rsidP="005D21E7">
            <w:pPr>
              <w:ind w:right="-567"/>
              <w:jc w:val="both"/>
              <w:rPr>
                <w:rFonts w:ascii="Arial" w:hAnsi="Arial" w:cs="Arial"/>
                <w:bCs/>
                <w:sz w:val="20"/>
                <w:szCs w:val="20"/>
              </w:rPr>
            </w:pPr>
            <w:r w:rsidRPr="00E57EA5">
              <w:rPr>
                <w:rFonts w:ascii="Arial" w:hAnsi="Arial" w:cs="Arial"/>
                <w:bCs/>
                <w:sz w:val="20"/>
                <w:szCs w:val="20"/>
              </w:rPr>
              <w:t>la bun sfarsit</w:t>
            </w:r>
            <w:r w:rsidR="005D21E7" w:rsidRPr="00E57EA5">
              <w:rPr>
                <w:rFonts w:ascii="Arial" w:hAnsi="Arial" w:cs="Arial"/>
                <w:bCs/>
                <w:sz w:val="20"/>
                <w:szCs w:val="20"/>
              </w:rPr>
              <w:t xml:space="preserve"> de către </w:t>
            </w:r>
            <w:r w:rsidR="00342A52" w:rsidRPr="00E57EA5">
              <w:rPr>
                <w:rFonts w:ascii="Arial" w:hAnsi="Arial" w:cs="Arial"/>
                <w:bCs/>
                <w:sz w:val="20"/>
                <w:szCs w:val="20"/>
              </w:rPr>
              <w:t>Dirigintele de santier</w:t>
            </w:r>
            <w:r w:rsidRPr="00E57EA5">
              <w:rPr>
                <w:rFonts w:ascii="Arial" w:hAnsi="Arial" w:cs="Arial"/>
                <w:bCs/>
                <w:sz w:val="20"/>
                <w:szCs w:val="20"/>
              </w:rPr>
              <w:t xml:space="preserve"> </w:t>
            </w:r>
            <w:r w:rsidR="005D21E7" w:rsidRPr="00E57EA5">
              <w:rPr>
                <w:rFonts w:ascii="Arial" w:hAnsi="Arial" w:cs="Arial"/>
                <w:bCs/>
                <w:sz w:val="20"/>
                <w:szCs w:val="20"/>
              </w:rPr>
              <w:t>propus se punctează după cum urmează:</w:t>
            </w:r>
          </w:p>
          <w:p w14:paraId="73ED457A" w14:textId="0B3FB517" w:rsidR="005D21E7" w:rsidRPr="00E57EA5" w:rsidRDefault="005D21E7" w:rsidP="005D21E7">
            <w:pPr>
              <w:ind w:right="-567"/>
              <w:jc w:val="both"/>
              <w:rPr>
                <w:rFonts w:ascii="Arial" w:hAnsi="Arial" w:cs="Arial"/>
                <w:bCs/>
                <w:sz w:val="20"/>
                <w:szCs w:val="20"/>
                <w:lang w:val="fr-FR"/>
              </w:rPr>
            </w:pPr>
            <w:r w:rsidRPr="00E57EA5">
              <w:rPr>
                <w:rFonts w:ascii="Arial" w:hAnsi="Arial" w:cs="Arial"/>
                <w:bCs/>
                <w:sz w:val="20"/>
                <w:szCs w:val="20"/>
                <w:lang w:val="fr-FR"/>
              </w:rPr>
              <w:t xml:space="preserve">- se acorda 30 puncte pentru 4 proiecte/contracte similare </w:t>
            </w:r>
            <w:r w:rsidR="008D5512" w:rsidRPr="00E57EA5">
              <w:rPr>
                <w:rFonts w:ascii="Arial" w:hAnsi="Arial" w:cs="Arial"/>
                <w:bCs/>
                <w:sz w:val="20"/>
                <w:szCs w:val="20"/>
                <w:lang w:val="fr-FR"/>
              </w:rPr>
              <w:t>duse la bun sfarsit</w:t>
            </w:r>
            <w:r w:rsidRPr="00E57EA5">
              <w:rPr>
                <w:rFonts w:ascii="Arial" w:hAnsi="Arial" w:cs="Arial"/>
                <w:bCs/>
                <w:sz w:val="20"/>
                <w:szCs w:val="20"/>
                <w:lang w:val="fr-FR"/>
              </w:rPr>
              <w:t xml:space="preserve"> ca </w:t>
            </w:r>
            <w:r w:rsidR="008D5512" w:rsidRPr="00E57EA5">
              <w:rPr>
                <w:rFonts w:ascii="Arial" w:hAnsi="Arial" w:cs="Arial"/>
                <w:bCs/>
                <w:sz w:val="20"/>
                <w:szCs w:val="20"/>
                <w:lang w:val="fr-FR"/>
              </w:rPr>
              <w:t>Diriginte de santier</w:t>
            </w:r>
          </w:p>
          <w:p w14:paraId="708F5EC4" w14:textId="53CD2FB0" w:rsidR="005D21E7" w:rsidRPr="00E57EA5" w:rsidRDefault="005D21E7" w:rsidP="005D21E7">
            <w:pPr>
              <w:ind w:right="-567"/>
              <w:jc w:val="both"/>
              <w:rPr>
                <w:rFonts w:ascii="Arial" w:hAnsi="Arial" w:cs="Arial"/>
                <w:bCs/>
                <w:sz w:val="20"/>
                <w:szCs w:val="20"/>
                <w:lang w:val="fr-FR"/>
              </w:rPr>
            </w:pPr>
            <w:r w:rsidRPr="00E57EA5">
              <w:rPr>
                <w:rFonts w:ascii="Arial" w:hAnsi="Arial" w:cs="Arial"/>
                <w:bCs/>
                <w:sz w:val="20"/>
                <w:szCs w:val="20"/>
                <w:lang w:val="fr-FR"/>
              </w:rPr>
              <w:t xml:space="preserve">- se acorda 20 puncte pentru 3 proiecte/contracte similare </w:t>
            </w:r>
            <w:r w:rsidR="008D5512" w:rsidRPr="00E57EA5">
              <w:rPr>
                <w:rFonts w:ascii="Arial" w:hAnsi="Arial" w:cs="Arial"/>
                <w:bCs/>
                <w:sz w:val="20"/>
                <w:szCs w:val="20"/>
                <w:lang w:val="fr-FR"/>
              </w:rPr>
              <w:t>duse la bun sfarsit ca Diriginte de santier</w:t>
            </w:r>
          </w:p>
          <w:p w14:paraId="47337260" w14:textId="6C039547" w:rsidR="005D21E7" w:rsidRPr="00E57EA5" w:rsidRDefault="005D21E7" w:rsidP="005D21E7">
            <w:pPr>
              <w:ind w:right="-567"/>
              <w:jc w:val="both"/>
              <w:rPr>
                <w:rFonts w:ascii="Arial" w:hAnsi="Arial" w:cs="Arial"/>
                <w:bCs/>
                <w:sz w:val="20"/>
                <w:szCs w:val="20"/>
                <w:lang w:val="fr-FR"/>
              </w:rPr>
            </w:pPr>
            <w:r w:rsidRPr="00E57EA5">
              <w:rPr>
                <w:rFonts w:ascii="Arial" w:hAnsi="Arial" w:cs="Arial"/>
                <w:bCs/>
                <w:sz w:val="20"/>
                <w:szCs w:val="20"/>
                <w:lang w:val="fr-FR"/>
              </w:rPr>
              <w:t xml:space="preserve">- se acorda 10 puncte pentru 2 proiecte/contracte similare </w:t>
            </w:r>
            <w:r w:rsidR="008D5512" w:rsidRPr="00E57EA5">
              <w:rPr>
                <w:rFonts w:ascii="Arial" w:hAnsi="Arial" w:cs="Arial"/>
                <w:bCs/>
                <w:sz w:val="20"/>
                <w:szCs w:val="20"/>
                <w:lang w:val="fr-FR"/>
              </w:rPr>
              <w:t>duse la bun sfarsit ca Diriginte de santier</w:t>
            </w:r>
          </w:p>
          <w:p w14:paraId="1BB79961" w14:textId="77777777" w:rsidR="005D21E7" w:rsidRPr="00E57EA5" w:rsidRDefault="005D21E7" w:rsidP="005D21E7">
            <w:pPr>
              <w:ind w:right="-567"/>
              <w:jc w:val="both"/>
              <w:rPr>
                <w:rFonts w:ascii="Arial" w:hAnsi="Arial" w:cs="Arial"/>
                <w:bCs/>
                <w:sz w:val="20"/>
                <w:szCs w:val="20"/>
                <w:lang w:val="fr-FR"/>
              </w:rPr>
            </w:pPr>
            <w:r w:rsidRPr="00E57EA5">
              <w:rPr>
                <w:rFonts w:ascii="Arial" w:hAnsi="Arial" w:cs="Arial"/>
                <w:bCs/>
                <w:sz w:val="20"/>
                <w:szCs w:val="20"/>
                <w:lang w:val="fr-FR"/>
              </w:rPr>
              <w:t>Nota 1: Prezentarea unui singur proiect/contract nu se punctează, fiind cerință minimă de calificare.</w:t>
            </w:r>
          </w:p>
          <w:p w14:paraId="6DC01E61" w14:textId="5CB2A7E6" w:rsidR="005D21E7" w:rsidRPr="00E57EA5" w:rsidRDefault="005D21E7" w:rsidP="00A900BC">
            <w:pPr>
              <w:ind w:right="-567"/>
              <w:rPr>
                <w:rFonts w:ascii="Arial" w:hAnsi="Arial" w:cs="Arial"/>
                <w:bCs/>
                <w:sz w:val="20"/>
                <w:szCs w:val="20"/>
                <w:lang w:val="fr-FR"/>
              </w:rPr>
            </w:pPr>
            <w:r w:rsidRPr="00E57EA5">
              <w:rPr>
                <w:rFonts w:ascii="Arial" w:hAnsi="Arial" w:cs="Arial"/>
                <w:bCs/>
                <w:sz w:val="20"/>
                <w:szCs w:val="20"/>
                <w:lang w:val="fr-FR"/>
              </w:rPr>
              <w:lastRenderedPageBreak/>
              <w:t>Nota 2 : Punctele se vor acorda pentru experiența personalului cheie care depășeste cerințele minime indicate în</w:t>
            </w:r>
          </w:p>
          <w:p w14:paraId="48187B52" w14:textId="4CE00AA1" w:rsidR="008D5512" w:rsidRPr="00E57EA5" w:rsidRDefault="005D21E7" w:rsidP="00A900BC">
            <w:pPr>
              <w:ind w:right="-567"/>
              <w:rPr>
                <w:rFonts w:ascii="Arial" w:hAnsi="Arial" w:cs="Arial"/>
                <w:bCs/>
                <w:sz w:val="20"/>
                <w:szCs w:val="20"/>
                <w:lang w:val="fr-FR"/>
              </w:rPr>
            </w:pPr>
            <w:r w:rsidRPr="00E57EA5">
              <w:rPr>
                <w:rFonts w:ascii="Arial" w:hAnsi="Arial" w:cs="Arial"/>
                <w:bCs/>
                <w:sz w:val="20"/>
                <w:szCs w:val="20"/>
                <w:lang w:val="fr-FR"/>
              </w:rPr>
              <w:t>Documentatia de atribuire. Pentru neindeplinirea cerinței minime din caietul de sarcini privind experiența</w:t>
            </w:r>
            <w:r w:rsidR="008D5512" w:rsidRPr="00E57EA5">
              <w:rPr>
                <w:rFonts w:ascii="Arial" w:hAnsi="Arial" w:cs="Arial"/>
                <w:bCs/>
                <w:sz w:val="20"/>
                <w:szCs w:val="20"/>
                <w:lang w:val="fr-FR"/>
              </w:rPr>
              <w:t xml:space="preserve"> </w:t>
            </w:r>
            <w:r w:rsidRPr="00E57EA5">
              <w:rPr>
                <w:rFonts w:ascii="Arial" w:hAnsi="Arial" w:cs="Arial"/>
                <w:bCs/>
                <w:sz w:val="20"/>
                <w:szCs w:val="20"/>
                <w:lang w:val="fr-FR"/>
              </w:rPr>
              <w:t>solicitată,</w:t>
            </w:r>
          </w:p>
          <w:p w14:paraId="1E5ED271" w14:textId="4A04B341" w:rsidR="008D5512" w:rsidRPr="00E57EA5" w:rsidRDefault="005D21E7" w:rsidP="00A900BC">
            <w:pPr>
              <w:ind w:right="-567"/>
              <w:rPr>
                <w:rFonts w:ascii="Arial" w:hAnsi="Arial" w:cs="Arial"/>
                <w:bCs/>
                <w:sz w:val="20"/>
                <w:szCs w:val="20"/>
                <w:lang w:val="fr-FR"/>
              </w:rPr>
            </w:pPr>
            <w:r w:rsidRPr="00E57EA5">
              <w:rPr>
                <w:rFonts w:ascii="Arial" w:hAnsi="Arial" w:cs="Arial"/>
                <w:bCs/>
                <w:sz w:val="20"/>
                <w:szCs w:val="20"/>
                <w:lang w:val="fr-FR"/>
              </w:rPr>
              <w:t>oferta va fi considerată neconformă. În cazul prezentării unui număr mai mare de proiecte/contracte</w:t>
            </w:r>
            <w:r w:rsidR="008D5512" w:rsidRPr="00E57EA5">
              <w:rPr>
                <w:rFonts w:ascii="Arial" w:hAnsi="Arial" w:cs="Arial"/>
                <w:bCs/>
                <w:sz w:val="20"/>
                <w:szCs w:val="20"/>
                <w:lang w:val="fr-FR"/>
              </w:rPr>
              <w:t xml:space="preserve"> </w:t>
            </w:r>
            <w:r w:rsidRPr="00E57EA5">
              <w:rPr>
                <w:rFonts w:ascii="Arial" w:hAnsi="Arial" w:cs="Arial"/>
                <w:bCs/>
                <w:sz w:val="20"/>
                <w:szCs w:val="20"/>
                <w:lang w:val="fr-FR"/>
              </w:rPr>
              <w:t>decat cel</w:t>
            </w:r>
          </w:p>
          <w:p w14:paraId="63E42B5D" w14:textId="300A8360" w:rsidR="005D21E7" w:rsidRPr="00E57EA5" w:rsidRDefault="005D21E7" w:rsidP="00A900BC">
            <w:pPr>
              <w:ind w:right="-567"/>
              <w:rPr>
                <w:rFonts w:ascii="Arial" w:hAnsi="Arial" w:cs="Arial"/>
                <w:bCs/>
                <w:sz w:val="20"/>
                <w:szCs w:val="20"/>
                <w:lang w:val="fr-FR"/>
              </w:rPr>
            </w:pPr>
            <w:r w:rsidRPr="00E57EA5">
              <w:rPr>
                <w:rFonts w:ascii="Arial" w:hAnsi="Arial" w:cs="Arial"/>
                <w:bCs/>
                <w:sz w:val="20"/>
                <w:szCs w:val="20"/>
                <w:lang w:val="fr-FR"/>
              </w:rPr>
              <w:t>specificat mai sus pentru expertii mentionați la factorii de evaluare, nu se acordă punctaj suplimentar.</w:t>
            </w:r>
          </w:p>
          <w:p w14:paraId="5E919DA2" w14:textId="77777777" w:rsidR="00E57EA5" w:rsidRPr="00E57EA5" w:rsidRDefault="00E57EA5" w:rsidP="00E57EA5">
            <w:pPr>
              <w:jc w:val="both"/>
              <w:rPr>
                <w:rFonts w:ascii="Arial" w:eastAsia="Calibri" w:hAnsi="Arial" w:cs="Arial"/>
                <w:sz w:val="20"/>
                <w:szCs w:val="20"/>
              </w:rPr>
            </w:pPr>
            <w:r w:rsidRPr="00E57EA5">
              <w:rPr>
                <w:rFonts w:ascii="Arial" w:eastAsia="Times New Roman" w:hAnsi="Arial" w:cs="Arial"/>
                <w:sz w:val="20"/>
                <w:szCs w:val="20"/>
              </w:rPr>
              <w:t>Nota 3 :</w:t>
            </w:r>
            <w:r w:rsidRPr="00E57EA5">
              <w:rPr>
                <w:rFonts w:ascii="Arial" w:eastAsia="Times New Roman" w:hAnsi="Arial" w:cs="Arial"/>
                <w:bCs/>
                <w:sz w:val="20"/>
                <w:szCs w:val="20"/>
              </w:rPr>
              <w:t xml:space="preserve"> In vederea demonstrării participării experților în proiectele prezentate, este necesară prezentarea de </w:t>
            </w:r>
            <w:r w:rsidRPr="00E57EA5">
              <w:rPr>
                <w:rFonts w:ascii="Arial" w:eastAsia="Calibri" w:hAnsi="Arial" w:cs="Arial"/>
                <w:sz w:val="20"/>
                <w:szCs w:val="20"/>
              </w:rPr>
              <w:t xml:space="preserve">- Recomandari/certificari/documente din partea beneficiarului lucrarii/serviciilor, inregistrate si semnate de reprezentantul legal al institutiei, care trebuie sa cuprinda Numele, pozitia ocupata si denumirea obiectivului/contractului prezentat ca experienta similara. </w:t>
            </w:r>
          </w:p>
          <w:p w14:paraId="13594784" w14:textId="77777777" w:rsidR="00E57EA5" w:rsidRPr="00E57EA5" w:rsidRDefault="00E57EA5" w:rsidP="00E57EA5">
            <w:pPr>
              <w:jc w:val="both"/>
              <w:rPr>
                <w:rFonts w:ascii="Arial" w:eastAsia="Calibri" w:hAnsi="Arial" w:cs="Arial"/>
                <w:sz w:val="20"/>
                <w:szCs w:val="20"/>
              </w:rPr>
            </w:pPr>
            <w:r w:rsidRPr="00E57EA5">
              <w:rPr>
                <w:rFonts w:ascii="Arial" w:eastAsia="Calibri" w:hAnsi="Arial" w:cs="Arial"/>
                <w:sz w:val="20"/>
                <w:szCs w:val="20"/>
              </w:rPr>
              <w:t>sau</w:t>
            </w:r>
          </w:p>
          <w:p w14:paraId="63194980" w14:textId="77777777" w:rsidR="00E57EA5" w:rsidRPr="00E57EA5" w:rsidRDefault="00E57EA5" w:rsidP="00E57EA5">
            <w:pPr>
              <w:jc w:val="both"/>
              <w:rPr>
                <w:rFonts w:ascii="Arial" w:eastAsia="Calibri" w:hAnsi="Arial" w:cs="Arial"/>
                <w:sz w:val="20"/>
                <w:szCs w:val="20"/>
              </w:rPr>
            </w:pPr>
            <w:r w:rsidRPr="00E57EA5">
              <w:rPr>
                <w:rFonts w:ascii="Arial" w:eastAsia="Calibri" w:hAnsi="Arial" w:cs="Arial"/>
                <w:sz w:val="20"/>
                <w:szCs w:val="20"/>
              </w:rPr>
              <w:t>- Recomandari/certificari/documente (ex. Fișa de post, contractul de munca, decizii de numire) din partea angajatorului, semnate si datate,</w:t>
            </w:r>
            <w:r w:rsidRPr="00E57EA5">
              <w:rPr>
                <w:rFonts w:ascii="Calibri" w:eastAsia="Calibri" w:hAnsi="Calibri" w:cs="Times New Roman"/>
              </w:rPr>
              <w:t xml:space="preserve"> </w:t>
            </w:r>
            <w:r w:rsidRPr="00E57EA5">
              <w:rPr>
                <w:rFonts w:ascii="Arial" w:eastAsia="Calibri" w:hAnsi="Arial" w:cs="Arial"/>
                <w:sz w:val="20"/>
                <w:szCs w:val="20"/>
              </w:rPr>
              <w:t>care trebuie sa cuprinda Numele, pozitia ocupata si denumirea obiectivului/contractului, care trebuie sa fie insotite de documente doveditoare din care să reiasă participarea efectivă a persoanei propuse la derularea contractului/proiectului prezentat ca experienta similara (ex. Proces -verbal de receptie final, Proces verbal de receptie partial, etc.)</w:t>
            </w:r>
          </w:p>
          <w:p w14:paraId="5C259654" w14:textId="77777777" w:rsidR="00E57EA5" w:rsidRPr="00E57EA5" w:rsidRDefault="00E57EA5" w:rsidP="00E57EA5">
            <w:pPr>
              <w:suppressAutoHyphens/>
              <w:autoSpaceDE w:val="0"/>
              <w:ind w:right="-22"/>
              <w:jc w:val="both"/>
              <w:rPr>
                <w:rFonts w:ascii="Arial" w:eastAsia="Times New Roman" w:hAnsi="Arial" w:cs="Arial"/>
                <w:bCs/>
                <w:sz w:val="20"/>
                <w:szCs w:val="20"/>
              </w:rPr>
            </w:pPr>
            <w:r w:rsidRPr="00E57EA5">
              <w:rPr>
                <w:rFonts w:ascii="Arial" w:eastAsia="Times New Roman" w:hAnsi="Arial" w:cs="Arial"/>
                <w:bCs/>
                <w:sz w:val="20"/>
                <w:szCs w:val="20"/>
              </w:rPr>
              <w:t>Pentru experții cheie nerezidenți, vor fi prezentate documente echivalente emise de autorități din țările de origine, însoțite de traduceri autorizate.</w:t>
            </w:r>
          </w:p>
          <w:p w14:paraId="3E239C4B" w14:textId="77777777" w:rsidR="005D21E7" w:rsidRPr="00E57EA5" w:rsidRDefault="005D21E7" w:rsidP="005D21E7">
            <w:pPr>
              <w:ind w:right="-567"/>
              <w:jc w:val="both"/>
              <w:rPr>
                <w:rFonts w:ascii="Arial" w:hAnsi="Arial" w:cs="Arial"/>
                <w:bCs/>
                <w:color w:val="EE0000"/>
                <w:sz w:val="20"/>
                <w:szCs w:val="20"/>
              </w:rPr>
            </w:pPr>
          </w:p>
          <w:p w14:paraId="772FC076" w14:textId="096EE0B3" w:rsidR="005D21E7" w:rsidRPr="00943FB1" w:rsidRDefault="00943FB1" w:rsidP="00943FB1">
            <w:pPr>
              <w:pStyle w:val="ListParagraph"/>
              <w:numPr>
                <w:ilvl w:val="0"/>
                <w:numId w:val="33"/>
              </w:numPr>
              <w:spacing w:after="120"/>
              <w:jc w:val="both"/>
              <w:rPr>
                <w:rFonts w:ascii="Arial" w:eastAsia="Times New Roman" w:hAnsi="Arial" w:cs="Arial"/>
                <w:b/>
                <w:bCs/>
                <w:sz w:val="20"/>
                <w:szCs w:val="20"/>
                <w:lang w:val="en-US"/>
              </w:rPr>
            </w:pPr>
            <w:r w:rsidRPr="00A74044">
              <w:rPr>
                <w:rFonts w:ascii="Arial" w:eastAsia="Times New Roman" w:hAnsi="Arial" w:cs="Arial"/>
                <w:b/>
                <w:bCs/>
                <w:sz w:val="20"/>
                <w:szCs w:val="20"/>
                <w:lang w:val="fr-FR"/>
              </w:rPr>
              <w:t xml:space="preserve"> </w:t>
            </w:r>
            <w:r w:rsidR="005D21E7" w:rsidRPr="00943FB1">
              <w:rPr>
                <w:rFonts w:ascii="Arial" w:eastAsia="Times New Roman" w:hAnsi="Arial" w:cs="Arial"/>
                <w:b/>
                <w:bCs/>
                <w:sz w:val="20"/>
                <w:szCs w:val="20"/>
                <w:lang w:val="en-US"/>
              </w:rPr>
              <w:t>Abordarea propusa pentru implementarea contractului</w:t>
            </w:r>
            <w:r w:rsidR="005D21E7" w:rsidRPr="00943FB1">
              <w:rPr>
                <w:rFonts w:ascii="Arial" w:eastAsia="Times New Roman" w:hAnsi="Arial" w:cs="Arial"/>
                <w:b/>
                <w:bCs/>
                <w:sz w:val="20"/>
                <w:szCs w:val="20"/>
                <w:lang w:val="fr-FR"/>
              </w:rPr>
              <w:t xml:space="preserve">– pondere (30,00 %) -  punctaj maxim factor 30 puncte </w:t>
            </w:r>
          </w:p>
          <w:p w14:paraId="7DF75930" w14:textId="45DFAD22" w:rsidR="005D21E7" w:rsidRPr="00943FB1" w:rsidRDefault="005D21E7" w:rsidP="00FF0E82">
            <w:pPr>
              <w:spacing w:after="120"/>
              <w:jc w:val="both"/>
              <w:rPr>
                <w:rFonts w:ascii="Arial" w:eastAsia="Times New Roman" w:hAnsi="Arial" w:cs="Arial"/>
                <w:bCs/>
                <w:sz w:val="20"/>
                <w:szCs w:val="20"/>
              </w:rPr>
            </w:pPr>
            <w:r w:rsidRPr="00943FB1">
              <w:rPr>
                <w:rFonts w:ascii="Arial" w:eastAsia="Times New Roman" w:hAnsi="Arial" w:cs="Arial"/>
                <w:bCs/>
                <w:sz w:val="20"/>
                <w:szCs w:val="20"/>
              </w:rPr>
              <w:t>Descriere : Componenta tehnică - Autoritatea contractantă acordă calificative si punctaj pentru abordarea ofertantilor prezentata in propunerea tehnica. Se vor analiza informatiile incluse in cap.</w:t>
            </w:r>
            <w:bookmarkStart w:id="11" w:name="_Toc189411394"/>
            <w:bookmarkStart w:id="12" w:name="_Toc194871897"/>
            <w:r w:rsidR="00FF0E82" w:rsidRPr="00943FB1">
              <w:rPr>
                <w:rFonts w:ascii="Arial" w:eastAsia="Times New Roman" w:hAnsi="Arial" w:cs="Arial"/>
                <w:bCs/>
                <w:sz w:val="20"/>
                <w:szCs w:val="20"/>
              </w:rPr>
              <w:t xml:space="preserve"> </w:t>
            </w:r>
            <w:r w:rsidRPr="00943FB1">
              <w:rPr>
                <w:rFonts w:ascii="Arial" w:eastAsia="Times New Roman" w:hAnsi="Arial" w:cs="Arial"/>
                <w:sz w:val="20"/>
                <w:szCs w:val="20"/>
                <w:lang w:val="fr-FR"/>
              </w:rPr>
              <w:t>PROPUNEREA TEHNIC</w:t>
            </w:r>
            <w:bookmarkEnd w:id="11"/>
            <w:bookmarkEnd w:id="12"/>
            <w:r w:rsidRPr="00943FB1">
              <w:rPr>
                <w:rFonts w:ascii="Arial" w:eastAsia="Times New Roman" w:hAnsi="Arial" w:cs="Arial"/>
                <w:sz w:val="20"/>
                <w:szCs w:val="20"/>
                <w:lang w:val="fr-FR"/>
              </w:rPr>
              <w:t>Ă</w:t>
            </w:r>
            <w:r w:rsidRPr="00943FB1">
              <w:rPr>
                <w:rFonts w:ascii="Arial" w:eastAsia="Times New Roman" w:hAnsi="Arial" w:cs="Arial"/>
                <w:bCs/>
                <w:sz w:val="20"/>
                <w:szCs w:val="20"/>
              </w:rPr>
              <w:t>, corelat cu cerințele minim solicitate</w:t>
            </w:r>
          </w:p>
          <w:p w14:paraId="15257D0D" w14:textId="77777777" w:rsidR="005D21E7" w:rsidRPr="00943FB1" w:rsidRDefault="005D21E7" w:rsidP="00FF0E82">
            <w:pPr>
              <w:jc w:val="both"/>
              <w:rPr>
                <w:rFonts w:ascii="Arial" w:eastAsia="Times New Roman" w:hAnsi="Arial" w:cs="Arial"/>
                <w:bCs/>
                <w:sz w:val="20"/>
                <w:szCs w:val="20"/>
                <w:lang w:val="fr-FR"/>
              </w:rPr>
            </w:pPr>
            <w:r w:rsidRPr="00943FB1">
              <w:rPr>
                <w:rFonts w:ascii="Arial" w:eastAsia="Times New Roman" w:hAnsi="Arial" w:cs="Arial"/>
                <w:bCs/>
                <w:sz w:val="20"/>
                <w:szCs w:val="20"/>
                <w:lang w:val="fr-FR"/>
              </w:rPr>
              <w:t>Algoritm de calcul: -Autoritatea contractantă acordă calificativul ”Foarte bine” și 30 puncte în situația în care</w:t>
            </w:r>
          </w:p>
          <w:p w14:paraId="5A3B23E1" w14:textId="77777777" w:rsidR="005D21E7" w:rsidRPr="00943FB1" w:rsidRDefault="005D21E7" w:rsidP="00FF0E82">
            <w:pPr>
              <w:jc w:val="both"/>
              <w:rPr>
                <w:rFonts w:ascii="Arial" w:eastAsia="Times New Roman" w:hAnsi="Arial" w:cs="Arial"/>
                <w:bCs/>
                <w:sz w:val="20"/>
                <w:szCs w:val="20"/>
                <w:lang w:val="fr-FR"/>
              </w:rPr>
            </w:pPr>
            <w:r w:rsidRPr="00943FB1">
              <w:rPr>
                <w:rFonts w:ascii="Arial" w:eastAsia="Times New Roman" w:hAnsi="Arial" w:cs="Arial"/>
                <w:bCs/>
                <w:sz w:val="20"/>
                <w:szCs w:val="20"/>
                <w:lang w:val="fr-FR"/>
              </w:rPr>
              <w:t>Ofertantul demonstrează o foarte bună înțelegere a contractului de servicii, respectiv a particularității sarcinilor stabilite în Caietul de Sarcini, astfel:</w:t>
            </w:r>
          </w:p>
          <w:p w14:paraId="02634CBE" w14:textId="6D052DF3" w:rsidR="005D21E7" w:rsidRPr="00943FB1" w:rsidRDefault="005D21E7" w:rsidP="00FF0E82">
            <w:pPr>
              <w:jc w:val="both"/>
              <w:rPr>
                <w:rFonts w:ascii="Arial" w:eastAsia="Times New Roman" w:hAnsi="Arial" w:cs="Arial"/>
                <w:bCs/>
                <w:sz w:val="20"/>
                <w:szCs w:val="20"/>
                <w:lang w:val="fr-FR"/>
              </w:rPr>
            </w:pPr>
            <w:r w:rsidRPr="00943FB1">
              <w:rPr>
                <w:rFonts w:ascii="Arial" w:eastAsia="Times New Roman" w:hAnsi="Arial" w:cs="Arial"/>
                <w:bCs/>
                <w:sz w:val="20"/>
                <w:szCs w:val="20"/>
                <w:lang w:val="fr-FR"/>
              </w:rPr>
              <w:t>- identifică toate activitățile specifice prevăzute în Caietul de Sarcini, fiind foarte bine detaliate, în succesiunea</w:t>
            </w:r>
            <w:r w:rsidR="00FF0E82" w:rsidRPr="00943FB1">
              <w:rPr>
                <w:rFonts w:ascii="Arial" w:eastAsia="Times New Roman" w:hAnsi="Arial" w:cs="Arial"/>
                <w:bCs/>
                <w:sz w:val="20"/>
                <w:szCs w:val="20"/>
                <w:lang w:val="fr-FR"/>
              </w:rPr>
              <w:t xml:space="preserve"> </w:t>
            </w:r>
            <w:r w:rsidRPr="00943FB1">
              <w:rPr>
                <w:rFonts w:ascii="Arial" w:eastAsia="Times New Roman" w:hAnsi="Arial" w:cs="Arial"/>
                <w:bCs/>
                <w:sz w:val="20"/>
                <w:szCs w:val="20"/>
                <w:lang w:val="fr-FR"/>
              </w:rPr>
              <w:t>logică a acestora, în corelare cu ipotezele și riscurile identificate, precum și cu rezultatele așteptate;</w:t>
            </w:r>
          </w:p>
          <w:p w14:paraId="7AF16E2D" w14:textId="4F298217" w:rsidR="005D21E7" w:rsidRPr="00943FB1" w:rsidRDefault="005D21E7" w:rsidP="00FF0E82">
            <w:pPr>
              <w:jc w:val="both"/>
              <w:rPr>
                <w:rFonts w:ascii="Arial" w:eastAsia="Times New Roman" w:hAnsi="Arial" w:cs="Arial"/>
                <w:bCs/>
                <w:sz w:val="20"/>
                <w:szCs w:val="20"/>
                <w:lang w:val="fr-FR"/>
              </w:rPr>
            </w:pPr>
            <w:r w:rsidRPr="00943FB1">
              <w:rPr>
                <w:rFonts w:ascii="Arial" w:eastAsia="Times New Roman" w:hAnsi="Arial" w:cs="Arial"/>
                <w:bCs/>
                <w:sz w:val="20"/>
                <w:szCs w:val="20"/>
                <w:lang w:val="fr-FR"/>
              </w:rPr>
              <w:t>- identifică potențialele puncte de blocaj pentru fiecare activitate și prezintă metodele de depășire a acestora</w:t>
            </w:r>
            <w:r w:rsidR="00FF0E82" w:rsidRPr="00943FB1">
              <w:rPr>
                <w:rFonts w:ascii="Arial" w:eastAsia="Times New Roman" w:hAnsi="Arial" w:cs="Arial"/>
                <w:bCs/>
                <w:sz w:val="20"/>
                <w:szCs w:val="20"/>
                <w:lang w:val="fr-FR"/>
              </w:rPr>
              <w:t xml:space="preserve"> </w:t>
            </w:r>
            <w:r w:rsidRPr="00943FB1">
              <w:rPr>
                <w:rFonts w:ascii="Arial" w:eastAsia="Times New Roman" w:hAnsi="Arial" w:cs="Arial"/>
                <w:bCs/>
                <w:sz w:val="20"/>
                <w:szCs w:val="20"/>
                <w:lang w:val="fr-FR"/>
              </w:rPr>
              <w:t>(inclusiv prin alocarea de resurse suplimentare - tehnice și/ sau umane);</w:t>
            </w:r>
          </w:p>
          <w:p w14:paraId="6A5374AB" w14:textId="341DE0D8" w:rsidR="005D21E7" w:rsidRPr="00943FB1" w:rsidRDefault="005D21E7" w:rsidP="00FF0E82">
            <w:pPr>
              <w:jc w:val="both"/>
              <w:rPr>
                <w:rFonts w:ascii="Arial" w:eastAsia="Times New Roman" w:hAnsi="Arial" w:cs="Arial"/>
                <w:bCs/>
                <w:sz w:val="20"/>
                <w:szCs w:val="20"/>
                <w:lang w:val="fr-FR"/>
              </w:rPr>
            </w:pPr>
            <w:r w:rsidRPr="00943FB1">
              <w:rPr>
                <w:rFonts w:ascii="Arial" w:eastAsia="Times New Roman" w:hAnsi="Arial" w:cs="Arial"/>
                <w:bCs/>
                <w:sz w:val="20"/>
                <w:szCs w:val="20"/>
                <w:lang w:val="fr-FR"/>
              </w:rPr>
              <w:t>-Autoritatea contractantă acordă calificativul ”Bine” și 20 puncte în situația în care Ofertantul demonstrează o</w:t>
            </w:r>
            <w:r w:rsidR="00FF0E82" w:rsidRPr="00943FB1">
              <w:rPr>
                <w:rFonts w:ascii="Arial" w:eastAsia="Times New Roman" w:hAnsi="Arial" w:cs="Arial"/>
                <w:bCs/>
                <w:sz w:val="20"/>
                <w:szCs w:val="20"/>
                <w:lang w:val="fr-FR"/>
              </w:rPr>
              <w:t xml:space="preserve"> </w:t>
            </w:r>
            <w:r w:rsidRPr="00943FB1">
              <w:rPr>
                <w:rFonts w:ascii="Arial" w:eastAsia="Times New Roman" w:hAnsi="Arial" w:cs="Arial"/>
                <w:bCs/>
                <w:sz w:val="20"/>
                <w:szCs w:val="20"/>
                <w:lang w:val="fr-FR"/>
              </w:rPr>
              <w:t>înțelegere parțială a contractului de servicii, respectiv a particularității sarcinilor stabilite în Caietul de Sarcini,</w:t>
            </w:r>
            <w:r w:rsidR="00FF0E82" w:rsidRPr="00943FB1">
              <w:rPr>
                <w:rFonts w:ascii="Arial" w:eastAsia="Times New Roman" w:hAnsi="Arial" w:cs="Arial"/>
                <w:bCs/>
                <w:sz w:val="20"/>
                <w:szCs w:val="20"/>
                <w:lang w:val="fr-FR"/>
              </w:rPr>
              <w:t xml:space="preserve"> </w:t>
            </w:r>
            <w:r w:rsidRPr="00943FB1">
              <w:rPr>
                <w:rFonts w:ascii="Arial" w:eastAsia="Times New Roman" w:hAnsi="Arial" w:cs="Arial"/>
                <w:bCs/>
                <w:sz w:val="20"/>
                <w:szCs w:val="20"/>
                <w:lang w:val="fr-FR"/>
              </w:rPr>
              <w:t>astfel:</w:t>
            </w:r>
          </w:p>
          <w:p w14:paraId="1EAFB3D7" w14:textId="77777777" w:rsidR="005D21E7" w:rsidRPr="00943FB1" w:rsidRDefault="005D21E7" w:rsidP="00FF0E82">
            <w:pPr>
              <w:jc w:val="both"/>
              <w:rPr>
                <w:rFonts w:ascii="Arial" w:eastAsia="Times New Roman" w:hAnsi="Arial" w:cs="Arial"/>
                <w:bCs/>
                <w:sz w:val="20"/>
                <w:szCs w:val="20"/>
                <w:lang w:val="fr-FR"/>
              </w:rPr>
            </w:pPr>
            <w:r w:rsidRPr="00943FB1">
              <w:rPr>
                <w:rFonts w:ascii="Arial" w:eastAsia="Times New Roman" w:hAnsi="Arial" w:cs="Arial"/>
                <w:bCs/>
                <w:sz w:val="20"/>
                <w:szCs w:val="20"/>
                <w:lang w:val="fr-FR"/>
              </w:rPr>
              <w:t>- identifică partial activitățile specifice prevăzute în Caietul de Sarcini, fiind bine detaliate, în succesiunea logică a acestora, în corelare cu ipotezele și riscurile identificate, precum și cu rezultatele așteptate;</w:t>
            </w:r>
          </w:p>
          <w:p w14:paraId="0630F91A" w14:textId="526FD16B" w:rsidR="005D21E7" w:rsidRPr="00943FB1" w:rsidRDefault="005D21E7" w:rsidP="00FF0E82">
            <w:pPr>
              <w:jc w:val="both"/>
              <w:rPr>
                <w:rFonts w:ascii="Arial" w:eastAsia="Times New Roman" w:hAnsi="Arial" w:cs="Arial"/>
                <w:bCs/>
                <w:sz w:val="20"/>
                <w:szCs w:val="20"/>
                <w:lang w:val="fr-FR"/>
              </w:rPr>
            </w:pPr>
            <w:r w:rsidRPr="00943FB1">
              <w:rPr>
                <w:rFonts w:ascii="Arial" w:eastAsia="Times New Roman" w:hAnsi="Arial" w:cs="Arial"/>
                <w:bCs/>
                <w:sz w:val="20"/>
                <w:szCs w:val="20"/>
                <w:lang w:val="fr-FR"/>
              </w:rPr>
              <w:t>- identifică potențialele puncte de blocaj doar pentru unele activitati și prezintă metodele de depășire a</w:t>
            </w:r>
            <w:r w:rsidR="00FF0E82" w:rsidRPr="00943FB1">
              <w:rPr>
                <w:rFonts w:ascii="Arial" w:eastAsia="Times New Roman" w:hAnsi="Arial" w:cs="Arial"/>
                <w:bCs/>
                <w:sz w:val="20"/>
                <w:szCs w:val="20"/>
                <w:lang w:val="fr-FR"/>
              </w:rPr>
              <w:t xml:space="preserve"> </w:t>
            </w:r>
            <w:r w:rsidRPr="00943FB1">
              <w:rPr>
                <w:rFonts w:ascii="Arial" w:eastAsia="Times New Roman" w:hAnsi="Arial" w:cs="Arial"/>
                <w:bCs/>
                <w:sz w:val="20"/>
                <w:szCs w:val="20"/>
                <w:lang w:val="fr-FR"/>
              </w:rPr>
              <w:t>acestora</w:t>
            </w:r>
          </w:p>
          <w:p w14:paraId="1FD0FC9D" w14:textId="00463E7A" w:rsidR="005D21E7" w:rsidRPr="00943FB1" w:rsidRDefault="005D21E7" w:rsidP="00FF0E82">
            <w:pPr>
              <w:jc w:val="both"/>
              <w:rPr>
                <w:rFonts w:ascii="Arial" w:eastAsia="Times New Roman" w:hAnsi="Arial" w:cs="Arial"/>
                <w:bCs/>
                <w:sz w:val="20"/>
                <w:szCs w:val="20"/>
                <w:lang w:val="fr-FR"/>
              </w:rPr>
            </w:pPr>
            <w:r w:rsidRPr="00943FB1">
              <w:rPr>
                <w:rFonts w:ascii="Arial" w:eastAsia="Times New Roman" w:hAnsi="Arial" w:cs="Arial"/>
                <w:bCs/>
                <w:sz w:val="20"/>
                <w:szCs w:val="20"/>
                <w:lang w:val="fr-FR"/>
              </w:rPr>
              <w:t xml:space="preserve">-Autoritatea contractantă acordă calificativul ”Acceptabil” și 10 puncte în situația în care Ofertantul demonstrează o înțelegere limitată a contractului de servicii, prin prezentarea </w:t>
            </w:r>
            <w:r w:rsidR="00943FB1" w:rsidRPr="00943FB1">
              <w:rPr>
                <w:rFonts w:ascii="Arial" w:eastAsia="Times New Roman" w:hAnsi="Arial" w:cs="Arial"/>
                <w:bCs/>
                <w:sz w:val="20"/>
                <w:szCs w:val="20"/>
                <w:lang w:val="fr-FR"/>
              </w:rPr>
              <w:t xml:space="preserve">sumara sau </w:t>
            </w:r>
            <w:r w:rsidRPr="00943FB1">
              <w:rPr>
                <w:rFonts w:ascii="Arial" w:eastAsia="Times New Roman" w:hAnsi="Arial" w:cs="Arial"/>
                <w:bCs/>
                <w:sz w:val="20"/>
                <w:szCs w:val="20"/>
                <w:lang w:val="fr-FR"/>
              </w:rPr>
              <w:t>doar a titlurilor activităților prevăzute în Caietul de Sarcini, fără a prezenta succesiunea logică a acestora și fără ca acestea să fie puse în corelare cu riscurile și ipotezele identificate sau cu rezultatele așteptate.</w:t>
            </w:r>
          </w:p>
          <w:p w14:paraId="2F77E648" w14:textId="77777777" w:rsidR="005D21E7" w:rsidRPr="00943FB1" w:rsidRDefault="005D21E7" w:rsidP="00FF0E82">
            <w:pPr>
              <w:jc w:val="both"/>
              <w:rPr>
                <w:rFonts w:ascii="Arial" w:eastAsia="Times New Roman" w:hAnsi="Arial" w:cs="Arial"/>
                <w:bCs/>
                <w:sz w:val="20"/>
                <w:szCs w:val="20"/>
              </w:rPr>
            </w:pPr>
          </w:p>
          <w:p w14:paraId="25CA2A6E" w14:textId="77777777" w:rsidR="005D21E7" w:rsidRPr="00943FB1" w:rsidRDefault="005D21E7" w:rsidP="005D21E7">
            <w:pPr>
              <w:jc w:val="both"/>
              <w:rPr>
                <w:rFonts w:ascii="Arial" w:eastAsia="Times New Roman" w:hAnsi="Arial" w:cs="Arial"/>
                <w:b/>
                <w:bCs/>
                <w:sz w:val="20"/>
                <w:szCs w:val="20"/>
              </w:rPr>
            </w:pPr>
            <w:r w:rsidRPr="00943FB1">
              <w:rPr>
                <w:rFonts w:ascii="Arial" w:eastAsia="Times New Roman" w:hAnsi="Arial" w:cs="Arial"/>
                <w:b/>
                <w:bCs/>
                <w:sz w:val="20"/>
                <w:szCs w:val="20"/>
              </w:rPr>
              <w:t>Punctajul total se obține prin insumarea factorilor.  Punctaj maxim: 100.00 puncte</w:t>
            </w:r>
          </w:p>
          <w:p w14:paraId="32A34CE4" w14:textId="77777777" w:rsidR="00943FB1" w:rsidRDefault="00943FB1" w:rsidP="005D21E7">
            <w:pPr>
              <w:jc w:val="both"/>
              <w:rPr>
                <w:rFonts w:ascii="Arial" w:eastAsia="Times New Roman" w:hAnsi="Arial" w:cs="Arial"/>
                <w:b/>
                <w:bCs/>
                <w:color w:val="EE0000"/>
                <w:sz w:val="20"/>
                <w:szCs w:val="20"/>
              </w:rPr>
            </w:pPr>
          </w:p>
          <w:p w14:paraId="0C6C4620" w14:textId="77777777" w:rsidR="00943FB1" w:rsidRPr="00943FB1" w:rsidRDefault="00943FB1" w:rsidP="00943FB1">
            <w:pPr>
              <w:ind w:right="-22"/>
              <w:jc w:val="both"/>
              <w:rPr>
                <w:rFonts w:ascii="Arial" w:eastAsia="Times New Roman" w:hAnsi="Arial" w:cs="Arial"/>
                <w:bCs/>
                <w:sz w:val="20"/>
                <w:szCs w:val="20"/>
                <w:lang w:val="fr-FR"/>
              </w:rPr>
            </w:pPr>
            <w:r w:rsidRPr="00943FB1">
              <w:rPr>
                <w:rFonts w:ascii="Arial" w:eastAsia="Times New Roman" w:hAnsi="Arial" w:cs="Arial"/>
                <w:bCs/>
                <w:sz w:val="20"/>
                <w:szCs w:val="20"/>
              </w:rPr>
              <w:t xml:space="preserve">Formula de calcul a punctajului total obținut de ofertant se obține din însumarea punctajelor obținute de ofertant pentru toti factorii de evaluare. </w:t>
            </w:r>
            <w:r w:rsidRPr="00943FB1">
              <w:rPr>
                <w:rFonts w:ascii="Arial" w:eastAsia="Times New Roman" w:hAnsi="Arial" w:cs="Arial"/>
                <w:bCs/>
                <w:sz w:val="20"/>
                <w:szCs w:val="20"/>
                <w:lang w:val="fr-FR"/>
              </w:rPr>
              <w:t xml:space="preserve">Va fi declarata castigatoare oferta care va intruni cel mai mare punctaj rezultat din aplicarea sistemului de factori de evaluare mentionati mai sus, dintre ofertele declarate admisibile. </w:t>
            </w:r>
          </w:p>
          <w:p w14:paraId="30CAFF16" w14:textId="77777777" w:rsidR="00943FB1" w:rsidRPr="00943FB1" w:rsidRDefault="00943FB1" w:rsidP="00943FB1">
            <w:pPr>
              <w:ind w:right="-22"/>
              <w:jc w:val="both"/>
              <w:rPr>
                <w:rFonts w:ascii="Arial" w:eastAsia="Times New Roman" w:hAnsi="Arial" w:cs="Arial"/>
                <w:bCs/>
                <w:sz w:val="20"/>
                <w:szCs w:val="20"/>
              </w:rPr>
            </w:pPr>
            <w:r w:rsidRPr="00943FB1">
              <w:rPr>
                <w:rFonts w:ascii="Arial" w:eastAsia="Times New Roman" w:hAnsi="Arial" w:cs="Arial"/>
                <w:bCs/>
                <w:sz w:val="20"/>
                <w:szCs w:val="20"/>
              </w:rPr>
              <w:t>În cazul în care două sau mai multe oferte sunt clasate pe primul loc, cu punctaje egale, departajarea se va face având în vedere punctajul obţinut la factorii de evaluare în ordinea descrescătoare a ponderilor acestora. În situaţia în care egalitatea se menţine, autoritatea contractantă are dreptul să solicite noi propuneri financiare, şi oferta câştigătoare va fi desemnată cea cu propunerea financiară cea mai mică.</w:t>
            </w:r>
          </w:p>
          <w:p w14:paraId="384B204B" w14:textId="63B86532" w:rsidR="00B65AFF" w:rsidRPr="00D43883" w:rsidRDefault="00B65AFF" w:rsidP="00943FB1">
            <w:pPr>
              <w:ind w:right="-567"/>
              <w:jc w:val="both"/>
              <w:rPr>
                <w:rFonts w:ascii="Arial" w:eastAsia="Times New Roman" w:hAnsi="Arial" w:cs="Arial"/>
                <w:bCs/>
                <w:i/>
                <w:iCs/>
                <w:sz w:val="20"/>
                <w:szCs w:val="20"/>
              </w:rPr>
            </w:pPr>
          </w:p>
        </w:tc>
      </w:tr>
      <w:tr w:rsidR="00731784" w:rsidRPr="00731784" w14:paraId="0D716C4F" w14:textId="77777777" w:rsidTr="00CE5DBD">
        <w:tc>
          <w:tcPr>
            <w:tcW w:w="10774" w:type="dxa"/>
          </w:tcPr>
          <w:p w14:paraId="23B07D47" w14:textId="77777777" w:rsidR="00731784" w:rsidRPr="00AC3ACF" w:rsidRDefault="00731784" w:rsidP="00271FFA">
            <w:pPr>
              <w:spacing w:before="120" w:after="120"/>
              <w:jc w:val="both"/>
              <w:rPr>
                <w:rFonts w:ascii="Arial" w:hAnsi="Arial" w:cs="Arial"/>
                <w:b/>
                <w:sz w:val="20"/>
                <w:szCs w:val="20"/>
              </w:rPr>
            </w:pPr>
            <w:r w:rsidRPr="00AC3ACF">
              <w:rPr>
                <w:rFonts w:ascii="Arial" w:hAnsi="Arial" w:cs="Arial"/>
                <w:b/>
                <w:sz w:val="20"/>
                <w:szCs w:val="20"/>
              </w:rPr>
              <w:lastRenderedPageBreak/>
              <w:t>II.2.7) Durata contractului, a acordului-cadru sau a sistemului dinamic de achiziții:</w:t>
            </w:r>
          </w:p>
          <w:p w14:paraId="0167A570" w14:textId="053C3C69" w:rsidR="00731784" w:rsidRPr="00AC3ACF" w:rsidRDefault="00731784" w:rsidP="00992E2F">
            <w:pPr>
              <w:spacing w:before="120" w:after="120"/>
              <w:jc w:val="both"/>
              <w:rPr>
                <w:rFonts w:ascii="Arial" w:hAnsi="Arial" w:cs="Arial"/>
                <w:sz w:val="20"/>
                <w:szCs w:val="20"/>
              </w:rPr>
            </w:pPr>
            <w:r w:rsidRPr="00227094">
              <w:rPr>
                <w:rFonts w:ascii="Arial" w:hAnsi="Arial" w:cs="Arial"/>
                <w:sz w:val="20"/>
                <w:szCs w:val="20"/>
              </w:rPr>
              <w:t xml:space="preserve">Durata în luni:  </w:t>
            </w:r>
            <w:r w:rsidR="008E1D5E">
              <w:rPr>
                <w:rFonts w:ascii="Arial" w:hAnsi="Arial" w:cs="Arial"/>
                <w:sz w:val="20"/>
                <w:szCs w:val="20"/>
              </w:rPr>
              <w:t>12</w:t>
            </w:r>
            <w:r w:rsidRPr="00227094">
              <w:rPr>
                <w:rFonts w:ascii="Arial" w:hAnsi="Arial" w:cs="Arial"/>
                <w:sz w:val="20"/>
                <w:szCs w:val="20"/>
              </w:rPr>
              <w:t xml:space="preserve">  luni       </w:t>
            </w:r>
            <w:r w:rsidRPr="00AC3ACF">
              <w:rPr>
                <w:rFonts w:ascii="Arial" w:hAnsi="Arial" w:cs="Arial"/>
                <w:sz w:val="20"/>
                <w:szCs w:val="20"/>
              </w:rPr>
              <w:t xml:space="preserve">] </w:t>
            </w:r>
            <w:r w:rsidRPr="00AC3ACF">
              <w:rPr>
                <w:rFonts w:ascii="Arial" w:hAnsi="Arial" w:cs="Arial"/>
                <w:i/>
                <w:sz w:val="20"/>
                <w:szCs w:val="20"/>
              </w:rPr>
              <w:t>sau</w:t>
            </w:r>
            <w:r w:rsidRPr="00AC3ACF">
              <w:rPr>
                <w:rFonts w:ascii="Arial" w:hAnsi="Arial" w:cs="Arial"/>
                <w:sz w:val="20"/>
                <w:szCs w:val="20"/>
              </w:rPr>
              <w:t xml:space="preserve"> Durata în zile: [         ]</w:t>
            </w:r>
            <w:r w:rsidR="00992E2F">
              <w:rPr>
                <w:rFonts w:ascii="Arial" w:hAnsi="Arial" w:cs="Arial"/>
                <w:sz w:val="20"/>
                <w:szCs w:val="20"/>
              </w:rPr>
              <w:t xml:space="preserve">    </w:t>
            </w:r>
            <w:r w:rsidRPr="00AC3ACF">
              <w:rPr>
                <w:rFonts w:ascii="Arial" w:hAnsi="Arial" w:cs="Arial"/>
                <w:i/>
                <w:sz w:val="20"/>
                <w:szCs w:val="20"/>
              </w:rPr>
              <w:t>sau</w:t>
            </w:r>
            <w:r w:rsidRPr="00AC3ACF">
              <w:rPr>
                <w:rFonts w:ascii="Arial" w:hAnsi="Arial" w:cs="Arial"/>
                <w:sz w:val="20"/>
                <w:szCs w:val="20"/>
              </w:rPr>
              <w:t xml:space="preserve"> Începere: (</w:t>
            </w:r>
            <w:r w:rsidRPr="00AC3ACF">
              <w:rPr>
                <w:rFonts w:ascii="Arial" w:hAnsi="Arial" w:cs="Arial"/>
                <w:i/>
                <w:sz w:val="20"/>
                <w:szCs w:val="20"/>
              </w:rPr>
              <w:t>zz/ll/aaaa</w:t>
            </w:r>
            <w:r w:rsidRPr="00AC3ACF">
              <w:rPr>
                <w:rFonts w:ascii="Arial" w:hAnsi="Arial" w:cs="Arial"/>
                <w:sz w:val="20"/>
                <w:szCs w:val="20"/>
              </w:rPr>
              <w:t>) / Încheiere: (</w:t>
            </w:r>
            <w:r w:rsidRPr="00AC3ACF">
              <w:rPr>
                <w:rFonts w:ascii="Arial" w:hAnsi="Arial" w:cs="Arial"/>
                <w:i/>
                <w:sz w:val="20"/>
                <w:szCs w:val="20"/>
              </w:rPr>
              <w:t>zz/ll/aaaa</w:t>
            </w:r>
            <w:r w:rsidRPr="00AC3ACF">
              <w:rPr>
                <w:rFonts w:ascii="Arial" w:hAnsi="Arial" w:cs="Arial"/>
                <w:sz w:val="20"/>
                <w:szCs w:val="20"/>
              </w:rPr>
              <w:t>)</w:t>
            </w:r>
          </w:p>
          <w:p w14:paraId="00426034" w14:textId="77777777" w:rsidR="00731784" w:rsidRPr="00AC3ACF" w:rsidRDefault="00731784" w:rsidP="00271FFA">
            <w:pPr>
              <w:spacing w:before="120" w:after="120"/>
              <w:jc w:val="both"/>
              <w:rPr>
                <w:rFonts w:ascii="Arial" w:hAnsi="Arial" w:cs="Arial"/>
                <w:sz w:val="20"/>
                <w:szCs w:val="20"/>
              </w:rPr>
            </w:pPr>
            <w:r w:rsidRPr="00AC3ACF">
              <w:rPr>
                <w:rFonts w:ascii="Arial" w:hAnsi="Arial" w:cs="Arial"/>
                <w:sz w:val="20"/>
                <w:szCs w:val="20"/>
              </w:rPr>
              <w:t>Contractul se reînnoiește ○ da ○ x    nu        Descrierea reînnoirilor:</w:t>
            </w:r>
          </w:p>
        </w:tc>
      </w:tr>
      <w:tr w:rsidR="00731784" w:rsidRPr="00731784" w14:paraId="17BBEC6D" w14:textId="77777777" w:rsidTr="00CE5DBD">
        <w:tc>
          <w:tcPr>
            <w:tcW w:w="10774" w:type="dxa"/>
          </w:tcPr>
          <w:p w14:paraId="5860E19B" w14:textId="7B869D75" w:rsidR="00731784" w:rsidRPr="008C1105" w:rsidRDefault="00731784" w:rsidP="008C1105">
            <w:pPr>
              <w:spacing w:before="120" w:after="120"/>
              <w:jc w:val="both"/>
              <w:rPr>
                <w:rFonts w:ascii="Arial" w:hAnsi="Arial" w:cs="Arial"/>
                <w:b/>
                <w:sz w:val="20"/>
                <w:szCs w:val="20"/>
              </w:rPr>
            </w:pPr>
            <w:r w:rsidRPr="008C1105">
              <w:rPr>
                <w:rFonts w:ascii="Arial" w:hAnsi="Arial" w:cs="Arial"/>
                <w:b/>
                <w:sz w:val="20"/>
                <w:szCs w:val="20"/>
              </w:rPr>
              <w:t>II.2.10) Informații privind variantele</w:t>
            </w:r>
            <w:r w:rsidR="008C1105">
              <w:rPr>
                <w:rFonts w:ascii="Arial" w:hAnsi="Arial" w:cs="Arial"/>
                <w:b/>
                <w:sz w:val="20"/>
                <w:szCs w:val="20"/>
              </w:rPr>
              <w:t xml:space="preserve">         </w:t>
            </w:r>
            <w:r w:rsidRPr="008C1105">
              <w:rPr>
                <w:rFonts w:ascii="Arial" w:hAnsi="Arial" w:cs="Arial"/>
                <w:sz w:val="20"/>
                <w:szCs w:val="20"/>
              </w:rPr>
              <w:t>Vor fi acceptate variante ○ da ○</w:t>
            </w:r>
            <w:r w:rsidR="008E1D5E">
              <w:rPr>
                <w:rFonts w:ascii="Arial" w:hAnsi="Arial" w:cs="Arial"/>
                <w:sz w:val="20"/>
                <w:szCs w:val="20"/>
              </w:rPr>
              <w:t xml:space="preserve">     </w:t>
            </w:r>
            <w:r w:rsidRPr="008C1105">
              <w:rPr>
                <w:rFonts w:ascii="Arial" w:hAnsi="Arial" w:cs="Arial"/>
                <w:sz w:val="20"/>
                <w:szCs w:val="20"/>
              </w:rPr>
              <w:t xml:space="preserve"> x   nu</w:t>
            </w:r>
          </w:p>
        </w:tc>
      </w:tr>
      <w:tr w:rsidR="00731784" w:rsidRPr="00731784" w14:paraId="63120B26" w14:textId="77777777" w:rsidTr="00CE5DBD">
        <w:tc>
          <w:tcPr>
            <w:tcW w:w="10774" w:type="dxa"/>
          </w:tcPr>
          <w:p w14:paraId="372D61E9" w14:textId="0E208B2C" w:rsidR="00731784" w:rsidRPr="008C1105" w:rsidRDefault="00731784" w:rsidP="008C1105">
            <w:pPr>
              <w:spacing w:before="120" w:after="120"/>
              <w:jc w:val="both"/>
              <w:rPr>
                <w:rFonts w:ascii="Arial" w:hAnsi="Arial" w:cs="Arial"/>
                <w:b/>
                <w:sz w:val="20"/>
                <w:szCs w:val="20"/>
              </w:rPr>
            </w:pPr>
            <w:r w:rsidRPr="008C1105">
              <w:rPr>
                <w:rFonts w:ascii="Arial" w:hAnsi="Arial" w:cs="Arial"/>
                <w:b/>
                <w:sz w:val="20"/>
                <w:szCs w:val="20"/>
              </w:rPr>
              <w:t>II.2.11) Informații privind opțiunile</w:t>
            </w:r>
            <w:r w:rsidR="008C1105">
              <w:rPr>
                <w:rFonts w:ascii="Arial" w:hAnsi="Arial" w:cs="Arial"/>
                <w:b/>
                <w:sz w:val="20"/>
                <w:szCs w:val="20"/>
              </w:rPr>
              <w:t xml:space="preserve">         </w:t>
            </w:r>
            <w:r w:rsidRPr="008C1105">
              <w:rPr>
                <w:rFonts w:ascii="Arial" w:hAnsi="Arial" w:cs="Arial"/>
                <w:sz w:val="20"/>
                <w:szCs w:val="20"/>
              </w:rPr>
              <w:t>Opțiuni ○ da ○ x  nu    Descrierea opțiunilor:</w:t>
            </w:r>
          </w:p>
        </w:tc>
      </w:tr>
      <w:tr w:rsidR="00731784" w:rsidRPr="00731784" w14:paraId="030F9F22" w14:textId="77777777" w:rsidTr="00CE5DBD">
        <w:tc>
          <w:tcPr>
            <w:tcW w:w="10774" w:type="dxa"/>
          </w:tcPr>
          <w:p w14:paraId="46429309" w14:textId="794DB009" w:rsidR="00731784" w:rsidRPr="008C1105" w:rsidRDefault="00731784" w:rsidP="00271FFA">
            <w:pPr>
              <w:spacing w:before="120" w:after="120"/>
              <w:jc w:val="both"/>
              <w:rPr>
                <w:rFonts w:ascii="Arial" w:hAnsi="Arial" w:cs="Arial"/>
                <w:b/>
                <w:sz w:val="20"/>
                <w:szCs w:val="20"/>
              </w:rPr>
            </w:pPr>
            <w:r w:rsidRPr="008C1105">
              <w:rPr>
                <w:rFonts w:ascii="Arial" w:hAnsi="Arial" w:cs="Arial"/>
                <w:b/>
                <w:sz w:val="20"/>
                <w:szCs w:val="20"/>
              </w:rPr>
              <w:t>II.2.12) Informații privind cataloagele electronice</w:t>
            </w:r>
            <w:r w:rsidR="00227094">
              <w:rPr>
                <w:rFonts w:ascii="Arial" w:hAnsi="Arial" w:cs="Arial"/>
                <w:b/>
                <w:sz w:val="20"/>
                <w:szCs w:val="20"/>
              </w:rPr>
              <w:t xml:space="preserve"> -Nu</w:t>
            </w:r>
          </w:p>
        </w:tc>
      </w:tr>
      <w:tr w:rsidR="00731784" w:rsidRPr="00731784" w14:paraId="47EE32BA" w14:textId="77777777" w:rsidTr="00CE5DBD">
        <w:tc>
          <w:tcPr>
            <w:tcW w:w="10774" w:type="dxa"/>
          </w:tcPr>
          <w:p w14:paraId="252CEF89" w14:textId="57169DCF" w:rsidR="00731784" w:rsidRPr="008C1105" w:rsidRDefault="00731784" w:rsidP="008C1105">
            <w:pPr>
              <w:spacing w:before="120" w:after="120"/>
              <w:jc w:val="both"/>
              <w:rPr>
                <w:rFonts w:ascii="Arial" w:hAnsi="Arial" w:cs="Arial"/>
                <w:b/>
                <w:sz w:val="20"/>
                <w:szCs w:val="20"/>
              </w:rPr>
            </w:pPr>
            <w:r w:rsidRPr="008C1105">
              <w:rPr>
                <w:rFonts w:ascii="Arial" w:hAnsi="Arial" w:cs="Arial"/>
                <w:b/>
                <w:sz w:val="20"/>
                <w:szCs w:val="20"/>
              </w:rPr>
              <w:t>II.2.13) Informații despre fondurile Uniunii Europene</w:t>
            </w:r>
            <w:r w:rsidR="008C1105">
              <w:rPr>
                <w:rFonts w:ascii="Arial" w:hAnsi="Arial" w:cs="Arial"/>
                <w:b/>
                <w:sz w:val="20"/>
                <w:szCs w:val="20"/>
              </w:rPr>
              <w:t xml:space="preserve">  </w:t>
            </w:r>
            <w:r w:rsidRPr="008C1105">
              <w:rPr>
                <w:rFonts w:ascii="Arial" w:hAnsi="Arial" w:cs="Arial"/>
                <w:sz w:val="20"/>
                <w:szCs w:val="20"/>
              </w:rPr>
              <w:t xml:space="preserve">Achiziția se referă la un proiect și/sau program finanțat din fonduri ale Uniunii Europene </w:t>
            </w:r>
            <w:r w:rsidR="008C1105">
              <w:rPr>
                <w:rFonts w:ascii="Arial" w:hAnsi="Arial" w:cs="Arial"/>
                <w:sz w:val="20"/>
                <w:szCs w:val="20"/>
              </w:rPr>
              <w:t xml:space="preserve">                 </w:t>
            </w:r>
            <w:r w:rsidRPr="008C1105">
              <w:rPr>
                <w:rFonts w:ascii="Arial" w:hAnsi="Arial" w:cs="Arial"/>
                <w:sz w:val="20"/>
                <w:szCs w:val="20"/>
              </w:rPr>
              <w:t xml:space="preserve"> da ○ nu </w:t>
            </w:r>
            <w:r w:rsidR="00FD2213">
              <w:rPr>
                <w:rFonts w:ascii="Arial" w:hAnsi="Arial" w:cs="Arial"/>
                <w:sz w:val="20"/>
                <w:szCs w:val="20"/>
              </w:rPr>
              <w:t xml:space="preserve"> X</w:t>
            </w:r>
            <w:r w:rsidRPr="008C1105">
              <w:rPr>
                <w:rFonts w:ascii="Arial" w:hAnsi="Arial" w:cs="Arial"/>
                <w:sz w:val="20"/>
                <w:szCs w:val="20"/>
              </w:rPr>
              <w:t xml:space="preserve">   </w:t>
            </w:r>
            <w:r w:rsidR="00FD2213">
              <w:rPr>
                <w:rFonts w:ascii="Arial" w:hAnsi="Arial" w:cs="Arial"/>
                <w:sz w:val="20"/>
                <w:szCs w:val="20"/>
              </w:rPr>
              <w:t xml:space="preserve">       </w:t>
            </w:r>
            <w:r w:rsidRPr="008C1105">
              <w:rPr>
                <w:rFonts w:ascii="Arial" w:hAnsi="Arial" w:cs="Arial"/>
                <w:sz w:val="20"/>
                <w:szCs w:val="20"/>
              </w:rPr>
              <w:t xml:space="preserve"> Identificarea proiectului:</w:t>
            </w:r>
            <w:r w:rsidR="00027460">
              <w:rPr>
                <w:rFonts w:ascii="Arial" w:hAnsi="Arial" w:cs="Arial"/>
                <w:sz w:val="20"/>
                <w:szCs w:val="20"/>
              </w:rPr>
              <w:t xml:space="preserve"> </w:t>
            </w:r>
            <w:r w:rsidR="00FD2213">
              <w:rPr>
                <w:rFonts w:ascii="Arial" w:hAnsi="Arial" w:cs="Arial"/>
                <w:sz w:val="20"/>
                <w:szCs w:val="20"/>
              </w:rPr>
              <w:t>-</w:t>
            </w:r>
          </w:p>
        </w:tc>
      </w:tr>
      <w:tr w:rsidR="00731784" w:rsidRPr="00731784" w14:paraId="6E6C20DA" w14:textId="77777777" w:rsidTr="00CE5DBD">
        <w:tc>
          <w:tcPr>
            <w:tcW w:w="10774" w:type="dxa"/>
          </w:tcPr>
          <w:p w14:paraId="2E4C3C1D" w14:textId="77777777" w:rsidR="00547680" w:rsidRPr="00547680" w:rsidRDefault="00731784" w:rsidP="00547680">
            <w:pPr>
              <w:jc w:val="both"/>
              <w:rPr>
                <w:rFonts w:ascii="Arial" w:hAnsi="Arial" w:cs="Arial"/>
                <w:sz w:val="20"/>
                <w:szCs w:val="20"/>
              </w:rPr>
            </w:pPr>
            <w:r w:rsidRPr="008C1105">
              <w:rPr>
                <w:rFonts w:ascii="Arial" w:hAnsi="Arial" w:cs="Arial"/>
                <w:b/>
                <w:sz w:val="20"/>
                <w:szCs w:val="20"/>
              </w:rPr>
              <w:lastRenderedPageBreak/>
              <w:t>II.2.14) Informații suplimentare</w:t>
            </w:r>
            <w:r w:rsidRPr="008C1105">
              <w:rPr>
                <w:rFonts w:ascii="Arial" w:hAnsi="Arial" w:cs="Arial"/>
                <w:b/>
                <w:color w:val="4472C4" w:themeColor="accent1"/>
                <w:sz w:val="20"/>
                <w:szCs w:val="20"/>
              </w:rPr>
              <w:t xml:space="preserve">:    </w:t>
            </w:r>
            <w:r w:rsidR="00547680" w:rsidRPr="00547680">
              <w:rPr>
                <w:rFonts w:ascii="Arial" w:hAnsi="Arial" w:cs="Arial"/>
                <w:iCs/>
                <w:sz w:val="20"/>
                <w:szCs w:val="20"/>
              </w:rPr>
              <w:t>Sursele identificate pentru finanţare: Indicatorii tehnico-economici ai obiectivului de investitii “</w:t>
            </w:r>
            <w:r w:rsidR="00547680" w:rsidRPr="00547680">
              <w:rPr>
                <w:rFonts w:ascii="Arial" w:hAnsi="Arial" w:cs="Arial"/>
                <w:sz w:val="20"/>
                <w:szCs w:val="20"/>
              </w:rPr>
              <w:t xml:space="preserve"> AMENAJARE VALEA SECĂTURA (SINTEU)</w:t>
            </w:r>
            <w:r w:rsidR="00547680" w:rsidRPr="00547680">
              <w:rPr>
                <w:rFonts w:ascii="Arial" w:hAnsi="Arial" w:cs="Arial"/>
                <w:iCs/>
                <w:sz w:val="20"/>
                <w:szCs w:val="20"/>
              </w:rPr>
              <w:t>” au fost aprobati prin Decizie ANAR 366 din 12.04.2023, finanțarea investiției se realizează, din veniturile proprii ale Administrației Naționale ”Apele Române”, precum și din alte surse legal constituite, conform programelor de investiții publice aprobate potrivit legii.</w:t>
            </w:r>
          </w:p>
          <w:p w14:paraId="266E3ECE" w14:textId="3DAAED84" w:rsidR="00AD0D7E" w:rsidRPr="00FD2213" w:rsidRDefault="00AD0D7E" w:rsidP="008E1D5E">
            <w:pPr>
              <w:jc w:val="both"/>
              <w:rPr>
                <w:rFonts w:ascii="Arial" w:eastAsia="Times New Roman" w:hAnsi="Arial" w:cs="Arial"/>
                <w:sz w:val="20"/>
                <w:szCs w:val="20"/>
              </w:rPr>
            </w:pPr>
          </w:p>
        </w:tc>
      </w:tr>
      <w:tr w:rsidR="00967B88" w:rsidRPr="00731784" w14:paraId="04856646" w14:textId="77777777" w:rsidTr="00CE5DBD">
        <w:tc>
          <w:tcPr>
            <w:tcW w:w="10774" w:type="dxa"/>
          </w:tcPr>
          <w:p w14:paraId="72676B1F" w14:textId="0388EA6A" w:rsidR="00A03D93" w:rsidRPr="00547680" w:rsidRDefault="00967B88" w:rsidP="00547680">
            <w:pPr>
              <w:spacing w:before="120" w:after="120" w:line="276" w:lineRule="auto"/>
              <w:jc w:val="both"/>
              <w:rPr>
                <w:rFonts w:asciiTheme="minorBidi" w:hAnsiTheme="minorBidi"/>
                <w:b/>
                <w:sz w:val="20"/>
                <w:szCs w:val="20"/>
              </w:rPr>
            </w:pPr>
            <w:r w:rsidRPr="00967B88">
              <w:rPr>
                <w:rFonts w:asciiTheme="minorBidi" w:hAnsiTheme="minorBidi"/>
                <w:b/>
                <w:sz w:val="20"/>
                <w:szCs w:val="20"/>
              </w:rPr>
              <w:t>II.3 Ajustarea pretului contractului</w:t>
            </w:r>
            <w:r w:rsidR="00AD0D7E">
              <w:rPr>
                <w:rFonts w:asciiTheme="minorBidi" w:hAnsiTheme="minorBidi"/>
                <w:b/>
                <w:sz w:val="20"/>
                <w:szCs w:val="20"/>
              </w:rPr>
              <w:t xml:space="preserve">  -</w:t>
            </w:r>
            <w:r w:rsidR="00857029">
              <w:rPr>
                <w:rFonts w:asciiTheme="minorBidi" w:hAnsiTheme="minorBidi"/>
                <w:b/>
                <w:sz w:val="20"/>
                <w:szCs w:val="20"/>
              </w:rPr>
              <w:t xml:space="preserve"> </w:t>
            </w:r>
            <w:r w:rsidR="00547680">
              <w:rPr>
                <w:rFonts w:asciiTheme="minorBidi" w:hAnsiTheme="minorBidi"/>
                <w:b/>
                <w:sz w:val="20"/>
                <w:szCs w:val="20"/>
              </w:rPr>
              <w:t>NU</w:t>
            </w:r>
          </w:p>
        </w:tc>
      </w:tr>
    </w:tbl>
    <w:p w14:paraId="70CD4765" w14:textId="77777777" w:rsidR="00544BF5" w:rsidRPr="00805556" w:rsidRDefault="00544BF5" w:rsidP="00544BF5">
      <w:pPr>
        <w:spacing w:before="120" w:after="120" w:line="276" w:lineRule="auto"/>
        <w:jc w:val="both"/>
        <w:rPr>
          <w:rFonts w:ascii="Arial" w:hAnsi="Arial" w:cs="Arial"/>
          <w:b/>
          <w:sz w:val="20"/>
          <w:szCs w:val="20"/>
        </w:rPr>
      </w:pPr>
      <w:r w:rsidRPr="00805556">
        <w:rPr>
          <w:rFonts w:ascii="Arial" w:hAnsi="Arial" w:cs="Arial"/>
          <w:b/>
          <w:sz w:val="20"/>
          <w:szCs w:val="20"/>
        </w:rPr>
        <w:t>Secțiunea III: Informații juridice, economice, financiare și tehnice</w:t>
      </w:r>
    </w:p>
    <w:p w14:paraId="0E38DBBA" w14:textId="77777777" w:rsidR="00544BF5" w:rsidRPr="00805556" w:rsidRDefault="00544BF5" w:rsidP="00544BF5">
      <w:pPr>
        <w:spacing w:before="120" w:after="120" w:line="276" w:lineRule="auto"/>
        <w:jc w:val="both"/>
        <w:rPr>
          <w:rFonts w:ascii="Arial" w:hAnsi="Arial" w:cs="Arial"/>
          <w:b/>
          <w:sz w:val="20"/>
          <w:szCs w:val="20"/>
        </w:rPr>
      </w:pPr>
      <w:r w:rsidRPr="00805556">
        <w:rPr>
          <w:rFonts w:ascii="Arial" w:hAnsi="Arial" w:cs="Arial"/>
          <w:b/>
          <w:sz w:val="20"/>
          <w:szCs w:val="20"/>
        </w:rPr>
        <w:t>III.1) Condiții de participare</w:t>
      </w:r>
    </w:p>
    <w:tbl>
      <w:tblPr>
        <w:tblStyle w:val="TableGrid"/>
        <w:tblW w:w="0" w:type="auto"/>
        <w:tblLook w:val="04A0" w:firstRow="1" w:lastRow="0" w:firstColumn="1" w:lastColumn="0" w:noHBand="0" w:noVBand="1"/>
      </w:tblPr>
      <w:tblGrid>
        <w:gridCol w:w="9628"/>
      </w:tblGrid>
      <w:tr w:rsidR="00544BF5" w:rsidRPr="00805556" w14:paraId="743DC6C6" w14:textId="77777777" w:rsidTr="00F91D84">
        <w:tc>
          <w:tcPr>
            <w:tcW w:w="9628" w:type="dxa"/>
          </w:tcPr>
          <w:p w14:paraId="365236BA" w14:textId="5AAE05BA" w:rsidR="00544BF5" w:rsidRPr="00805556" w:rsidRDefault="00544BF5" w:rsidP="00F91D84">
            <w:pPr>
              <w:spacing w:before="120" w:after="120"/>
              <w:jc w:val="both"/>
              <w:rPr>
                <w:rFonts w:ascii="Arial" w:hAnsi="Arial" w:cs="Arial"/>
                <w:b/>
                <w:sz w:val="20"/>
                <w:szCs w:val="20"/>
              </w:rPr>
            </w:pPr>
            <w:r w:rsidRPr="00805556">
              <w:rPr>
                <w:rFonts w:ascii="Arial" w:hAnsi="Arial" w:cs="Arial"/>
                <w:b/>
                <w:sz w:val="20"/>
                <w:szCs w:val="20"/>
              </w:rPr>
              <w:t>III.1.1) Capacitatea de exercitare a activității profesionale, inclusiv cerințele privind înscrierea în registrele profesionale sau comerciale</w:t>
            </w:r>
          </w:p>
          <w:p w14:paraId="0B0A5457" w14:textId="77777777" w:rsidR="00544BF5" w:rsidRPr="00805556" w:rsidRDefault="00544BF5" w:rsidP="00F91D84">
            <w:pPr>
              <w:spacing w:before="120" w:after="120"/>
              <w:jc w:val="both"/>
              <w:rPr>
                <w:rFonts w:ascii="Arial" w:hAnsi="Arial" w:cs="Arial"/>
                <w:sz w:val="20"/>
                <w:szCs w:val="20"/>
              </w:rPr>
            </w:pPr>
            <w:r w:rsidRPr="00805556">
              <w:rPr>
                <w:rFonts w:ascii="Arial" w:hAnsi="Arial" w:cs="Arial"/>
                <w:sz w:val="20"/>
                <w:szCs w:val="20"/>
              </w:rPr>
              <w:t>Listă și descriere succintă a condițiilor:</w:t>
            </w:r>
          </w:p>
          <w:p w14:paraId="102DB454" w14:textId="3E80173E" w:rsidR="002145F2" w:rsidRDefault="00544BF5" w:rsidP="00F91D84">
            <w:pPr>
              <w:spacing w:before="120" w:after="120"/>
              <w:jc w:val="both"/>
              <w:rPr>
                <w:rFonts w:ascii="Arial" w:hAnsi="Arial" w:cs="Arial"/>
                <w:b/>
                <w:sz w:val="20"/>
                <w:szCs w:val="20"/>
              </w:rPr>
            </w:pPr>
            <w:r w:rsidRPr="00805556">
              <w:rPr>
                <w:rFonts w:ascii="Arial" w:hAnsi="Arial" w:cs="Arial"/>
                <w:b/>
                <w:sz w:val="20"/>
                <w:szCs w:val="20"/>
              </w:rPr>
              <w:t>III.1.1.a) Situația personală a candidatului/ofertantului:</w:t>
            </w:r>
            <w:r w:rsidR="00F6480C">
              <w:rPr>
                <w:rFonts w:ascii="Arial" w:hAnsi="Arial" w:cs="Arial"/>
                <w:b/>
                <w:sz w:val="20"/>
                <w:szCs w:val="20"/>
              </w:rPr>
              <w:t xml:space="preserve">     </w:t>
            </w:r>
          </w:p>
          <w:p w14:paraId="0AD36B98" w14:textId="77777777" w:rsidR="00547680" w:rsidRPr="00547680" w:rsidRDefault="00547680" w:rsidP="00547680">
            <w:pPr>
              <w:autoSpaceDE w:val="0"/>
              <w:autoSpaceDN w:val="0"/>
              <w:adjustRightInd w:val="0"/>
              <w:spacing w:line="276" w:lineRule="auto"/>
              <w:jc w:val="both"/>
              <w:rPr>
                <w:rFonts w:ascii="Arial" w:eastAsia="Times New Roman" w:hAnsi="Arial" w:cs="Arial"/>
                <w:sz w:val="20"/>
                <w:szCs w:val="20"/>
                <w:lang w:val="pt-BR"/>
              </w:rPr>
            </w:pPr>
            <w:r w:rsidRPr="00547680">
              <w:rPr>
                <w:rFonts w:ascii="Arial" w:eastAsia="Times New Roman" w:hAnsi="Arial" w:cs="Arial"/>
                <w:sz w:val="20"/>
                <w:szCs w:val="20"/>
                <w:lang w:val="pt-BR"/>
              </w:rPr>
              <w:t>Cerinta nr. 1</w:t>
            </w:r>
          </w:p>
          <w:p w14:paraId="6BD35C2A" w14:textId="77777777" w:rsidR="00547680" w:rsidRPr="00547680" w:rsidRDefault="00547680" w:rsidP="00547680">
            <w:pPr>
              <w:autoSpaceDE w:val="0"/>
              <w:autoSpaceDN w:val="0"/>
              <w:adjustRightInd w:val="0"/>
              <w:spacing w:line="276" w:lineRule="auto"/>
              <w:jc w:val="both"/>
              <w:rPr>
                <w:rFonts w:ascii="Arial" w:eastAsia="Times New Roman" w:hAnsi="Arial" w:cs="Arial"/>
                <w:sz w:val="20"/>
                <w:szCs w:val="20"/>
                <w:lang w:val="pt-BR"/>
              </w:rPr>
            </w:pPr>
            <w:r w:rsidRPr="00547680">
              <w:rPr>
                <w:rFonts w:ascii="Arial" w:eastAsia="Times New Roman" w:hAnsi="Arial" w:cs="Arial"/>
                <w:sz w:val="20"/>
                <w:szCs w:val="20"/>
                <w:lang w:val="pt-BR"/>
              </w:rPr>
              <w:t xml:space="preserve">Ofertantii, tertii sustinatori si subcontractantii nu  trebuie sa se regaseasca  in situatiile prevazute la art.164, 165, 167 din Legea nr. 98/2016. </w:t>
            </w:r>
          </w:p>
          <w:p w14:paraId="2683AF12" w14:textId="20488D6F" w:rsidR="00547680" w:rsidRPr="00547680" w:rsidRDefault="00547680" w:rsidP="00547680">
            <w:pPr>
              <w:autoSpaceDE w:val="0"/>
              <w:autoSpaceDN w:val="0"/>
              <w:adjustRightInd w:val="0"/>
              <w:spacing w:line="276" w:lineRule="auto"/>
              <w:jc w:val="both"/>
              <w:rPr>
                <w:rFonts w:ascii="Arial" w:eastAsia="Times New Roman" w:hAnsi="Arial" w:cs="Arial"/>
                <w:sz w:val="20"/>
                <w:szCs w:val="20"/>
                <w:lang w:val="pt-BR"/>
              </w:rPr>
            </w:pPr>
            <w:r w:rsidRPr="00547680">
              <w:rPr>
                <w:rFonts w:ascii="Arial" w:eastAsia="Times New Roman" w:hAnsi="Arial" w:cs="Arial"/>
                <w:sz w:val="20"/>
                <w:szCs w:val="20"/>
                <w:lang w:val="pt-BR"/>
              </w:rPr>
              <w:t xml:space="preserve">Modalitatea prin care poate fi demonstrata indeplinirea cerintei: se vor completa formularele aferente de catre operatorii economici, inclusiv pentru eventualii asociati, terti sustinatori si subcontractanti, cu informatiile aferente situatiei lor. In situatia unor eventuali asociati si/sau terti sustinatori si/sau subcontractanti, se va depune acordul de asociere si/sau acordul de subcontractare si/sau angajamentului ferm al tertului sustinator din care rezulta modul efectiv în care se va materializa sustinerea acestuia. </w:t>
            </w:r>
            <w:bookmarkStart w:id="13" w:name="_Hlk481597043"/>
            <w:r w:rsidRPr="00547680">
              <w:rPr>
                <w:rFonts w:ascii="Arial" w:eastAsia="Times New Roman" w:hAnsi="Arial" w:cs="Arial"/>
                <w:sz w:val="20"/>
                <w:szCs w:val="20"/>
                <w:lang w:val="pt-BR"/>
              </w:rPr>
              <w:t xml:space="preserve">Documentele justificative care probeaza indeplinirea celor asumate prin completarea formularelor </w:t>
            </w:r>
            <w:bookmarkEnd w:id="13"/>
            <w:r w:rsidRPr="00547680">
              <w:rPr>
                <w:rFonts w:ascii="Arial" w:eastAsia="Times New Roman" w:hAnsi="Arial" w:cs="Arial"/>
                <w:sz w:val="20"/>
                <w:szCs w:val="20"/>
                <w:lang w:val="pt-BR"/>
              </w:rPr>
              <w:t xml:space="preserve">si </w:t>
            </w:r>
            <w:r w:rsidR="00605173">
              <w:rPr>
                <w:rFonts w:ascii="Arial" w:eastAsia="Times New Roman" w:hAnsi="Arial" w:cs="Arial"/>
                <w:sz w:val="20"/>
                <w:szCs w:val="20"/>
                <w:lang w:val="pt-BR"/>
              </w:rPr>
              <w:t xml:space="preserve">care </w:t>
            </w:r>
            <w:r w:rsidRPr="00547680">
              <w:rPr>
                <w:rFonts w:ascii="Arial" w:eastAsia="Times New Roman" w:hAnsi="Arial" w:cs="Arial"/>
                <w:sz w:val="20"/>
                <w:szCs w:val="20"/>
                <w:lang w:val="pt-BR"/>
              </w:rPr>
              <w:t>se vor prezenta, sunt:</w:t>
            </w:r>
          </w:p>
          <w:p w14:paraId="24E00A1A" w14:textId="77777777" w:rsidR="00547680" w:rsidRPr="00547680" w:rsidRDefault="00547680" w:rsidP="00547680">
            <w:pPr>
              <w:autoSpaceDE w:val="0"/>
              <w:autoSpaceDN w:val="0"/>
              <w:adjustRightInd w:val="0"/>
              <w:spacing w:line="276" w:lineRule="auto"/>
              <w:jc w:val="both"/>
              <w:rPr>
                <w:rFonts w:ascii="Arial" w:eastAsia="Times New Roman" w:hAnsi="Arial" w:cs="Arial"/>
                <w:sz w:val="20"/>
                <w:szCs w:val="20"/>
                <w:lang w:val="pt-BR"/>
              </w:rPr>
            </w:pPr>
            <w:r w:rsidRPr="00547680">
              <w:rPr>
                <w:rFonts w:ascii="Arial" w:eastAsia="Times New Roman" w:hAnsi="Arial" w:cs="Arial"/>
                <w:sz w:val="20"/>
                <w:szCs w:val="20"/>
                <w:lang w:val="pt-BR"/>
              </w:rPr>
              <w:t>- certificate constatatoare privind plata impozitelor, taxelor sau a contributiilor la bugetul general consolidat (buget local, buget de stat- ANAF, etc.) valabile la momentul prezentarii, pentru sediul principal (original sau in copie lizibila, cu mentiunea “conform cu originalul”), iar pentru sediile secundare/punctele de lucru, o declaraţie pe propria răspundere privind îndeplinirea obligaţiilor de plată a impozitelor, taxelor sau contribuţiilor la bugetul general consolidat datorate;</w:t>
            </w:r>
          </w:p>
          <w:p w14:paraId="41F042A4" w14:textId="77777777" w:rsidR="00547680" w:rsidRPr="00547680" w:rsidRDefault="00547680" w:rsidP="00547680">
            <w:pPr>
              <w:autoSpaceDE w:val="0"/>
              <w:autoSpaceDN w:val="0"/>
              <w:adjustRightInd w:val="0"/>
              <w:spacing w:line="276" w:lineRule="auto"/>
              <w:jc w:val="both"/>
              <w:rPr>
                <w:rFonts w:ascii="Arial" w:eastAsia="Times New Roman" w:hAnsi="Arial" w:cs="Arial"/>
                <w:sz w:val="20"/>
                <w:szCs w:val="20"/>
                <w:lang w:val="pt-BR"/>
              </w:rPr>
            </w:pPr>
            <w:r w:rsidRPr="00547680">
              <w:rPr>
                <w:rFonts w:ascii="Arial" w:eastAsia="Times New Roman" w:hAnsi="Arial" w:cs="Arial"/>
                <w:sz w:val="20"/>
                <w:szCs w:val="20"/>
                <w:lang w:val="pt-BR"/>
              </w:rPr>
              <w:t xml:space="preserve">- dupa caz, documente prin care se demonstreaza faptul ca operatorul economic poate beneficia de derogarile prevazute la art. 166 alin. (2), art. 167 alin. (2), art. 171 din Legea 98/2016 privind achizitiile publice. </w:t>
            </w:r>
          </w:p>
          <w:p w14:paraId="39395416" w14:textId="77777777" w:rsidR="00547680" w:rsidRPr="00547680" w:rsidRDefault="00547680" w:rsidP="00547680">
            <w:pPr>
              <w:autoSpaceDE w:val="0"/>
              <w:autoSpaceDN w:val="0"/>
              <w:adjustRightInd w:val="0"/>
              <w:spacing w:line="276" w:lineRule="auto"/>
              <w:jc w:val="both"/>
              <w:rPr>
                <w:rFonts w:ascii="Arial" w:eastAsia="Times New Roman" w:hAnsi="Arial" w:cs="Arial"/>
                <w:sz w:val="20"/>
                <w:szCs w:val="20"/>
                <w:lang w:val="pt-BR"/>
              </w:rPr>
            </w:pPr>
            <w:r w:rsidRPr="00547680">
              <w:rPr>
                <w:rFonts w:ascii="Arial" w:eastAsia="Times New Roman" w:hAnsi="Arial" w:cs="Arial"/>
                <w:sz w:val="20"/>
                <w:szCs w:val="20"/>
                <w:lang w:val="pt-BR"/>
              </w:rPr>
              <w:t>- alte documente edificatoare, dupa caz.</w:t>
            </w:r>
          </w:p>
          <w:p w14:paraId="675BA6E8" w14:textId="77777777" w:rsidR="00547680" w:rsidRPr="00547680" w:rsidRDefault="00547680" w:rsidP="00547680">
            <w:pPr>
              <w:autoSpaceDE w:val="0"/>
              <w:autoSpaceDN w:val="0"/>
              <w:adjustRightInd w:val="0"/>
              <w:spacing w:line="276" w:lineRule="auto"/>
              <w:jc w:val="both"/>
              <w:rPr>
                <w:rFonts w:ascii="Arial" w:eastAsia="Times New Roman" w:hAnsi="Arial" w:cs="Arial"/>
                <w:sz w:val="20"/>
                <w:szCs w:val="20"/>
                <w:lang w:val="pt-BR"/>
              </w:rPr>
            </w:pPr>
            <w:r w:rsidRPr="00547680">
              <w:rPr>
                <w:rFonts w:ascii="Arial" w:eastAsia="Times New Roman" w:hAnsi="Arial" w:cs="Arial"/>
                <w:sz w:val="20"/>
                <w:szCs w:val="20"/>
                <w:lang w:val="pt-BR"/>
              </w:rPr>
              <w:t>Ofertantii straini vor prezenta orice documente edificatoare, eliberate de autoritati competente din tara de origine sau din tara in care ofertantul este stabilit, prin care sa dovedeasca indeplinirea cerintei nr. 1, in conformitate cu legislatia din tara de origine sau din tara in care ofertantul este stabilit. Documentele se vor prezenta insotite de traducerea autorizata a acestora in limba romana.</w:t>
            </w:r>
          </w:p>
          <w:p w14:paraId="7E644E31" w14:textId="77777777" w:rsidR="00AD0D7E" w:rsidRPr="00547680" w:rsidRDefault="00AD0D7E" w:rsidP="00AD0D7E">
            <w:pPr>
              <w:suppressAutoHyphens/>
              <w:autoSpaceDE w:val="0"/>
              <w:spacing w:line="276" w:lineRule="auto"/>
              <w:jc w:val="both"/>
              <w:rPr>
                <w:rFonts w:ascii="Arial" w:hAnsi="Arial" w:cs="Arial"/>
                <w:bCs/>
                <w:sz w:val="20"/>
                <w:szCs w:val="20"/>
                <w:lang w:val="pt-BR"/>
              </w:rPr>
            </w:pPr>
          </w:p>
          <w:p w14:paraId="6C481529" w14:textId="460AC007" w:rsidR="00AD0D7E" w:rsidRPr="00AD0D7E" w:rsidRDefault="00AD0D7E" w:rsidP="00AD0D7E">
            <w:pPr>
              <w:suppressAutoHyphens/>
              <w:autoSpaceDE w:val="0"/>
              <w:spacing w:line="276" w:lineRule="auto"/>
              <w:jc w:val="both"/>
              <w:rPr>
                <w:rFonts w:ascii="Arial" w:hAnsi="Arial" w:cs="Arial"/>
                <w:bCs/>
                <w:sz w:val="20"/>
                <w:szCs w:val="20"/>
              </w:rPr>
            </w:pPr>
            <w:r w:rsidRPr="00AD0D7E">
              <w:rPr>
                <w:rFonts w:ascii="Arial" w:hAnsi="Arial" w:cs="Arial"/>
                <w:bCs/>
                <w:sz w:val="20"/>
                <w:szCs w:val="20"/>
                <w:u w:val="single"/>
              </w:rPr>
              <w:t>Cerinta nr. 2</w:t>
            </w:r>
            <w:r w:rsidRPr="00AD0D7E">
              <w:rPr>
                <w:rFonts w:ascii="Arial" w:hAnsi="Arial" w:cs="Arial"/>
                <w:bCs/>
                <w:sz w:val="20"/>
                <w:szCs w:val="20"/>
              </w:rPr>
              <w:t xml:space="preserve">  -Evitarea conflictului de interese în conformitate cu prevederile art.59 si art. 60 din Legea nr. 98/2016. Ofertanții, asociati, terți susținători și subcontractanți nu trebuie să se regăsească în situațiile prevăzute la art. 59 și 60 din Legea 98/2016 privind achizițiile publice cu modificările și completările ulterioare.</w:t>
            </w:r>
            <w:r w:rsidR="00547680">
              <w:rPr>
                <w:rFonts w:ascii="Arial" w:hAnsi="Arial" w:cs="Arial"/>
                <w:bCs/>
                <w:sz w:val="20"/>
                <w:szCs w:val="20"/>
              </w:rPr>
              <w:t xml:space="preserve"> </w:t>
            </w:r>
            <w:r w:rsidR="00605173">
              <w:rPr>
                <w:rFonts w:ascii="Arial" w:hAnsi="Arial" w:cs="Arial"/>
                <w:bCs/>
                <w:sz w:val="20"/>
                <w:szCs w:val="20"/>
              </w:rPr>
              <w:t xml:space="preserve">Se va prezenta </w:t>
            </w:r>
            <w:r w:rsidR="00547680" w:rsidRPr="00B032BE">
              <w:rPr>
                <w:rFonts w:ascii="Arial" w:hAnsi="Arial" w:cs="Arial"/>
                <w:sz w:val="20"/>
                <w:szCs w:val="20"/>
                <w:lang w:val="pt-BR"/>
              </w:rPr>
              <w:t xml:space="preserve">Declaratie privind neincadrarea in situatiile prevazute la art. 59 si 60 din Legea 98/2016. </w:t>
            </w:r>
            <w:r w:rsidR="00547680" w:rsidRPr="00B032BE">
              <w:rPr>
                <w:rFonts w:ascii="Arial" w:eastAsia="Times New Roman" w:hAnsi="Arial" w:cs="Arial"/>
                <w:sz w:val="20"/>
                <w:szCs w:val="20"/>
                <w:lang w:val="pt-BR"/>
              </w:rPr>
              <w:t>Operatorul economic va completa formularul din documentatia de atribuire, cerinta obligatorie inclusiv pentru eventualii asociati, terti sustinatori si subcontractanti.</w:t>
            </w:r>
          </w:p>
          <w:p w14:paraId="0339DD6E" w14:textId="6D6715AF" w:rsidR="007F4821" w:rsidRPr="00266A19" w:rsidRDefault="00EE4608" w:rsidP="00266A19">
            <w:pPr>
              <w:suppressAutoHyphens/>
              <w:autoSpaceDE w:val="0"/>
              <w:spacing w:line="276" w:lineRule="auto"/>
              <w:jc w:val="both"/>
              <w:rPr>
                <w:rFonts w:ascii="Arial" w:hAnsi="Arial" w:cs="Arial"/>
                <w:bCs/>
                <w:sz w:val="20"/>
                <w:szCs w:val="20"/>
                <w:u w:val="single"/>
                <w:lang w:val="pt-BR"/>
              </w:rPr>
            </w:pPr>
            <w:bookmarkStart w:id="14" w:name="_Hlk68173871"/>
            <w:r w:rsidRPr="00EE4608">
              <w:rPr>
                <w:rFonts w:ascii="Arial" w:hAnsi="Arial" w:cs="Arial"/>
                <w:bCs/>
                <w:sz w:val="20"/>
                <w:szCs w:val="20"/>
              </w:rPr>
              <w:t xml:space="preserve">Persoanele cu funcție de decizie din cadrul autorității contractante cu privire la organizarea, derularea și finalizarea procedurii de atribuire sunt: </w:t>
            </w:r>
            <w:bookmarkStart w:id="15" w:name="_Hlk214734846"/>
            <w:r w:rsidR="00266A19" w:rsidRPr="00266A19">
              <w:rPr>
                <w:rFonts w:ascii="Arial" w:hAnsi="Arial" w:cs="Arial"/>
                <w:bCs/>
                <w:sz w:val="20"/>
                <w:szCs w:val="20"/>
                <w:lang w:val="pt-BR"/>
              </w:rPr>
              <w:t xml:space="preserve">Director  – ing. Sandor PASZTOR, Director Economic –ec. Maria TONCA, Director tehnic – ing. Ioan OPREAN, </w:t>
            </w:r>
            <w:r w:rsidR="004C1E17">
              <w:rPr>
                <w:rFonts w:asciiTheme="minorBidi" w:hAnsiTheme="minorBidi"/>
                <w:bCs/>
                <w:sz w:val="20"/>
                <w:szCs w:val="20"/>
                <w:lang w:val="pt-BR"/>
              </w:rPr>
              <w:t>Director tehnic – dr.ing. Simona ANDRISCA,</w:t>
            </w:r>
            <w:r w:rsidR="004C1E17" w:rsidRPr="00266A19">
              <w:rPr>
                <w:rFonts w:ascii="Arial" w:hAnsi="Arial" w:cs="Arial"/>
                <w:bCs/>
                <w:sz w:val="20"/>
                <w:szCs w:val="20"/>
                <w:lang w:val="pt-BR"/>
              </w:rPr>
              <w:t xml:space="preserve"> </w:t>
            </w:r>
            <w:r w:rsidR="00266A19" w:rsidRPr="00266A19">
              <w:rPr>
                <w:rFonts w:ascii="Arial" w:hAnsi="Arial" w:cs="Arial"/>
                <w:bCs/>
                <w:sz w:val="20"/>
                <w:szCs w:val="20"/>
                <w:lang w:val="pt-BR"/>
              </w:rPr>
              <w:t>Coord. Comp. Achizitii  - ec. Gheorghe STANCIU, Sef Serviciu Financiar – ec. Valeric</w:t>
            </w:r>
            <w:r w:rsidR="00266A19" w:rsidRPr="00266A19">
              <w:rPr>
                <w:rFonts w:ascii="Arial" w:hAnsi="Arial" w:cs="Arial"/>
                <w:bCs/>
                <w:sz w:val="20"/>
                <w:szCs w:val="20"/>
              </w:rPr>
              <w:t>ă</w:t>
            </w:r>
            <w:r w:rsidR="00266A19" w:rsidRPr="00266A19">
              <w:rPr>
                <w:rFonts w:ascii="Arial" w:hAnsi="Arial" w:cs="Arial"/>
                <w:bCs/>
                <w:sz w:val="20"/>
                <w:szCs w:val="20"/>
                <w:lang w:val="pt-BR"/>
              </w:rPr>
              <w:t xml:space="preserve"> ANICHITOAIE, Coord. Comp. Juridic – cons. jur. Madalin PIRTEA, Sef Serv. Investitii – ing. Stelian PETRILA, Serv. Investitii -  ing. Adrian DUMEA.</w:t>
            </w:r>
          </w:p>
          <w:bookmarkEnd w:id="15"/>
          <w:p w14:paraId="13CFEE61" w14:textId="77777777" w:rsidR="00EE4608" w:rsidRDefault="00EE4608" w:rsidP="00AD0D7E">
            <w:pPr>
              <w:suppressAutoHyphens/>
              <w:autoSpaceDE w:val="0"/>
              <w:spacing w:line="276" w:lineRule="auto"/>
              <w:jc w:val="both"/>
              <w:rPr>
                <w:rFonts w:ascii="Arial" w:hAnsi="Arial" w:cs="Arial"/>
                <w:bCs/>
                <w:sz w:val="20"/>
                <w:szCs w:val="20"/>
                <w:u w:val="single"/>
                <w:lang w:val="pt-BR"/>
              </w:rPr>
            </w:pPr>
          </w:p>
          <w:bookmarkEnd w:id="14"/>
          <w:p w14:paraId="24896BEA" w14:textId="758F427F" w:rsidR="00544BF5" w:rsidRPr="00805556" w:rsidRDefault="00544BF5" w:rsidP="00F91D84">
            <w:pPr>
              <w:spacing w:before="120" w:after="120"/>
              <w:jc w:val="both"/>
              <w:rPr>
                <w:rFonts w:ascii="Arial" w:hAnsi="Arial" w:cs="Arial"/>
                <w:b/>
                <w:sz w:val="20"/>
                <w:szCs w:val="20"/>
              </w:rPr>
            </w:pPr>
            <w:r w:rsidRPr="00805556">
              <w:rPr>
                <w:rFonts w:ascii="Arial" w:hAnsi="Arial" w:cs="Arial"/>
                <w:b/>
                <w:sz w:val="20"/>
                <w:szCs w:val="20"/>
              </w:rPr>
              <w:t xml:space="preserve">III.1.1.b) Capacitatea de exercitare a activității profesionale: </w:t>
            </w:r>
            <w:r w:rsidR="00F6480C">
              <w:rPr>
                <w:rFonts w:ascii="Arial" w:hAnsi="Arial" w:cs="Arial"/>
                <w:b/>
                <w:sz w:val="20"/>
                <w:szCs w:val="20"/>
              </w:rPr>
              <w:t xml:space="preserve">  </w:t>
            </w:r>
          </w:p>
          <w:p w14:paraId="3002CA03" w14:textId="77777777" w:rsidR="00C3669F" w:rsidRPr="00C3669F" w:rsidRDefault="00C3669F" w:rsidP="00C3669F">
            <w:pPr>
              <w:jc w:val="both"/>
              <w:rPr>
                <w:rFonts w:ascii="Arial" w:eastAsia="Times New Roman" w:hAnsi="Arial" w:cs="Arial"/>
                <w:sz w:val="20"/>
                <w:szCs w:val="20"/>
                <w:lang w:val="pt-BR" w:eastAsia="ro-RO"/>
              </w:rPr>
            </w:pPr>
            <w:r w:rsidRPr="00C3669F">
              <w:rPr>
                <w:rFonts w:ascii="Arial" w:eastAsia="Times New Roman" w:hAnsi="Arial" w:cs="Arial"/>
                <w:sz w:val="20"/>
                <w:szCs w:val="20"/>
                <w:lang w:val="pt-BR" w:eastAsia="ro-RO"/>
              </w:rPr>
              <w:t xml:space="preserve">Operatorul economic trebuie sa dovedeasca o forma de inregistrare in conditiile legii din tara de rezidenta, sa reiasa  ca operatorul economic este legal constituit, ca nu se afla in nici una dintre situatiile de anulare a </w:t>
            </w:r>
            <w:r w:rsidRPr="00C3669F">
              <w:rPr>
                <w:rFonts w:ascii="Arial" w:eastAsia="Times New Roman" w:hAnsi="Arial" w:cs="Arial"/>
                <w:sz w:val="20"/>
                <w:szCs w:val="20"/>
                <w:lang w:val="pt-BR" w:eastAsia="ro-RO"/>
              </w:rPr>
              <w:lastRenderedPageBreak/>
              <w:t xml:space="preserve">constituirii precum si faptul ca are capacitate profesionala  de a realiza activitatile care fac obiectul contractului. </w:t>
            </w:r>
          </w:p>
          <w:p w14:paraId="760CA27D" w14:textId="77777777" w:rsidR="00C3669F" w:rsidRPr="00C3669F" w:rsidRDefault="00C3669F" w:rsidP="00C3669F">
            <w:pPr>
              <w:jc w:val="both"/>
              <w:rPr>
                <w:rFonts w:ascii="Arial" w:eastAsia="Times New Roman" w:hAnsi="Arial" w:cs="Arial"/>
                <w:sz w:val="20"/>
                <w:szCs w:val="20"/>
                <w:lang w:val="pt-BR" w:eastAsia="ro-RO"/>
              </w:rPr>
            </w:pPr>
            <w:r w:rsidRPr="00C3669F">
              <w:rPr>
                <w:rFonts w:ascii="Arial" w:eastAsia="Times New Roman" w:hAnsi="Arial" w:cs="Arial"/>
                <w:sz w:val="20"/>
                <w:szCs w:val="20"/>
                <w:lang w:val="pt-BR" w:eastAsia="ro-RO"/>
              </w:rPr>
              <w:t>Documente justificative care probeaza indeplinirea cerintei- se va/vor prezenta, dupa caz, inclusiv pentru eventualii asociati si/sau terti sustinatori si/sau subcontractanti :  Certificat constatator emis de ONRC, din care sa rezulte obiectul de activitate al respectivului operator economic; obiectul contractului trebuie sa aiba corespondent in codul CAEN din certificatul constatator emis de ONRC. Informatiile cuprinse in certificatul constatator trebuie sa fie reale/actuale la data prezentarii documentului. In cazul ofertantilor straini, se vor prezenta documente echivalente emise in tara de rezidenta, însotite de o traducere autorizata a acestora în limba româna. In completarea datelor, se va prezenta formularul Informatii generale.</w:t>
            </w:r>
          </w:p>
          <w:p w14:paraId="246DB0F2" w14:textId="77777777" w:rsidR="00B80033" w:rsidRDefault="00C3669F" w:rsidP="00C3669F">
            <w:pPr>
              <w:jc w:val="both"/>
              <w:rPr>
                <w:rFonts w:ascii="Arial" w:hAnsi="Arial" w:cs="Arial"/>
                <w:bCs/>
                <w:sz w:val="20"/>
                <w:szCs w:val="20"/>
              </w:rPr>
            </w:pPr>
            <w:r w:rsidRPr="00C3669F">
              <w:rPr>
                <w:rFonts w:ascii="Arial" w:eastAsia="Times New Roman" w:hAnsi="Arial" w:cs="Arial"/>
                <w:sz w:val="20"/>
                <w:szCs w:val="20"/>
                <w:lang w:val="pt-BR" w:eastAsia="ro-RO"/>
              </w:rPr>
              <w:t>Ofertantii / ofertantii asociati / tertii sustinatori / subcontractantii participanti la procedura trebuie sa dovedeasca o forma de inregistrare, iar in domeniul de activitate al acestora sa se regaseasca corespondentul CAEN aferent obiectului contractului, in conformitate cu cerintele legale din tara in care este stabilit operatorul economic, conform art. 173 alin. (1) din Legea nr.98/2016.</w:t>
            </w:r>
            <w:r>
              <w:rPr>
                <w:rFonts w:ascii="Arial" w:eastAsia="Times New Roman" w:hAnsi="Arial" w:cs="Arial"/>
                <w:sz w:val="20"/>
                <w:szCs w:val="20"/>
                <w:lang w:val="pt-BR" w:eastAsia="ro-RO"/>
              </w:rPr>
              <w:t xml:space="preserve"> </w:t>
            </w:r>
            <w:r w:rsidRPr="00266A19">
              <w:rPr>
                <w:rFonts w:ascii="Arial" w:hAnsi="Arial" w:cs="Arial"/>
                <w:bCs/>
                <w:sz w:val="20"/>
                <w:szCs w:val="20"/>
              </w:rPr>
              <w:t>Informatiile cuprinse in aceste documente, trebuie sa fie reale/actuale la data prezentarii.</w:t>
            </w:r>
          </w:p>
          <w:p w14:paraId="7A499749" w14:textId="485B13CC" w:rsidR="00C3669F" w:rsidRPr="00C3669F" w:rsidRDefault="00C3669F" w:rsidP="00C3669F">
            <w:pPr>
              <w:spacing w:line="276" w:lineRule="auto"/>
              <w:jc w:val="both"/>
              <w:rPr>
                <w:rFonts w:ascii="Arial" w:eastAsia="Times New Roman" w:hAnsi="Arial" w:cs="Arial"/>
                <w:sz w:val="20"/>
                <w:szCs w:val="20"/>
                <w:lang w:val="pt-BR" w:eastAsia="ro-RO"/>
              </w:rPr>
            </w:pPr>
          </w:p>
        </w:tc>
      </w:tr>
      <w:tr w:rsidR="00544BF5" w:rsidRPr="00805556" w14:paraId="05DD761C" w14:textId="77777777" w:rsidTr="00F91D84">
        <w:tc>
          <w:tcPr>
            <w:tcW w:w="9628" w:type="dxa"/>
          </w:tcPr>
          <w:p w14:paraId="47D65DE8" w14:textId="5BD0355D" w:rsidR="00544BF5" w:rsidRPr="00835734" w:rsidRDefault="00544BF5" w:rsidP="00835734">
            <w:pPr>
              <w:spacing w:before="120" w:after="120"/>
              <w:jc w:val="both"/>
              <w:rPr>
                <w:rFonts w:ascii="Arial" w:hAnsi="Arial" w:cs="Arial"/>
                <w:b/>
                <w:sz w:val="20"/>
                <w:szCs w:val="20"/>
              </w:rPr>
            </w:pPr>
            <w:r w:rsidRPr="00805556">
              <w:rPr>
                <w:rFonts w:ascii="Arial" w:hAnsi="Arial" w:cs="Arial"/>
                <w:b/>
                <w:sz w:val="20"/>
                <w:szCs w:val="20"/>
              </w:rPr>
              <w:lastRenderedPageBreak/>
              <w:t>III.1.2) Situația economică și financiară</w:t>
            </w:r>
            <w:r w:rsidR="00510702">
              <w:rPr>
                <w:rFonts w:ascii="Arial" w:hAnsi="Arial" w:cs="Arial"/>
                <w:b/>
                <w:sz w:val="20"/>
                <w:szCs w:val="20"/>
              </w:rPr>
              <w:t xml:space="preserve"> </w:t>
            </w:r>
            <w:r w:rsidR="00835734">
              <w:rPr>
                <w:rFonts w:ascii="Arial" w:hAnsi="Arial" w:cs="Arial"/>
                <w:b/>
                <w:sz w:val="20"/>
                <w:szCs w:val="20"/>
              </w:rPr>
              <w:t>-             Nu se solicita</w:t>
            </w:r>
          </w:p>
        </w:tc>
      </w:tr>
      <w:tr w:rsidR="00544BF5" w:rsidRPr="00805556" w14:paraId="3381B5F4" w14:textId="77777777" w:rsidTr="00F91D84">
        <w:tc>
          <w:tcPr>
            <w:tcW w:w="9628" w:type="dxa"/>
          </w:tcPr>
          <w:p w14:paraId="4687F748" w14:textId="22D5C10B" w:rsidR="00544BF5" w:rsidRPr="00805556" w:rsidRDefault="00544BF5" w:rsidP="00835734">
            <w:pPr>
              <w:jc w:val="both"/>
              <w:rPr>
                <w:rFonts w:ascii="Arial" w:hAnsi="Arial" w:cs="Arial"/>
                <w:b/>
                <w:sz w:val="20"/>
                <w:szCs w:val="20"/>
              </w:rPr>
            </w:pPr>
            <w:r w:rsidRPr="00805556">
              <w:rPr>
                <w:rFonts w:ascii="Arial" w:hAnsi="Arial" w:cs="Arial"/>
                <w:b/>
                <w:sz w:val="20"/>
                <w:szCs w:val="20"/>
              </w:rPr>
              <w:t>III.1.3)</w:t>
            </w:r>
            <w:r w:rsidR="006F105F">
              <w:rPr>
                <w:rFonts w:ascii="Arial" w:hAnsi="Arial" w:cs="Arial"/>
                <w:b/>
                <w:sz w:val="20"/>
                <w:szCs w:val="20"/>
              </w:rPr>
              <w:t xml:space="preserve"> a)</w:t>
            </w:r>
            <w:r w:rsidRPr="00805556">
              <w:rPr>
                <w:rFonts w:ascii="Arial" w:hAnsi="Arial" w:cs="Arial"/>
                <w:b/>
                <w:sz w:val="20"/>
                <w:szCs w:val="20"/>
              </w:rPr>
              <w:t xml:space="preserve"> Capacitatea tehnică și profesională</w:t>
            </w:r>
          </w:p>
          <w:p w14:paraId="6E364854" w14:textId="4EF8D596" w:rsidR="00544BF5" w:rsidRPr="00805556" w:rsidRDefault="00544BF5" w:rsidP="00835734">
            <w:pPr>
              <w:jc w:val="both"/>
              <w:rPr>
                <w:rFonts w:ascii="Arial" w:hAnsi="Arial" w:cs="Arial"/>
                <w:sz w:val="20"/>
                <w:szCs w:val="20"/>
              </w:rPr>
            </w:pPr>
            <w:r w:rsidRPr="00805556">
              <w:rPr>
                <w:rFonts w:ascii="Arial" w:hAnsi="Arial" w:cs="Arial"/>
                <w:sz w:val="20"/>
                <w:szCs w:val="20"/>
              </w:rPr>
              <w:t>□ Criterii de selecție enunțate în documentele achiziției</w:t>
            </w:r>
            <w:r w:rsidR="00A9339F" w:rsidRPr="00805556">
              <w:rPr>
                <w:rFonts w:ascii="Arial" w:hAnsi="Arial" w:cs="Arial"/>
                <w:sz w:val="20"/>
                <w:szCs w:val="20"/>
              </w:rPr>
              <w:t xml:space="preserve">         </w:t>
            </w:r>
            <w:r w:rsidRPr="00805556">
              <w:rPr>
                <w:rFonts w:ascii="Arial" w:hAnsi="Arial" w:cs="Arial"/>
                <w:sz w:val="20"/>
                <w:szCs w:val="20"/>
              </w:rPr>
              <w:t>Listă și descriere succintă a criteriilor de selecție:</w:t>
            </w:r>
          </w:p>
        </w:tc>
      </w:tr>
      <w:tr w:rsidR="00544BF5" w:rsidRPr="00805556" w14:paraId="5ABFDA98" w14:textId="77777777" w:rsidTr="00F91D84">
        <w:tc>
          <w:tcPr>
            <w:tcW w:w="9628" w:type="dxa"/>
          </w:tcPr>
          <w:p w14:paraId="3B43FB19" w14:textId="77777777" w:rsidR="00977C3F" w:rsidRPr="00325B75" w:rsidRDefault="00977C3F" w:rsidP="00325B75">
            <w:pPr>
              <w:jc w:val="both"/>
              <w:rPr>
                <w:rFonts w:ascii="Arial" w:hAnsi="Arial" w:cs="Arial"/>
                <w:bCs/>
                <w:iCs/>
                <w:sz w:val="20"/>
                <w:szCs w:val="20"/>
              </w:rPr>
            </w:pPr>
          </w:p>
          <w:p w14:paraId="17DC6539" w14:textId="71B556A0" w:rsidR="009767C6" w:rsidRPr="000F20F4" w:rsidRDefault="009767C6" w:rsidP="000F20F4">
            <w:pPr>
              <w:jc w:val="both"/>
              <w:rPr>
                <w:rFonts w:ascii="Arial" w:hAnsi="Arial" w:cs="Arial"/>
                <w:b/>
                <w:bCs/>
                <w:sz w:val="20"/>
                <w:szCs w:val="20"/>
              </w:rPr>
            </w:pPr>
            <w:bookmarkStart w:id="16" w:name="_Hlk117759424"/>
            <w:r w:rsidRPr="009767C6">
              <w:rPr>
                <w:rFonts w:ascii="Arial" w:hAnsi="Arial" w:cs="Arial"/>
                <w:b/>
                <w:bCs/>
                <w:sz w:val="20"/>
                <w:szCs w:val="20"/>
              </w:rPr>
              <w:t xml:space="preserve">Cerinta nr. 1. -Experienta similara </w:t>
            </w:r>
            <w:r w:rsidR="00F6480C">
              <w:rPr>
                <w:rFonts w:ascii="Arial" w:hAnsi="Arial" w:cs="Arial"/>
                <w:b/>
                <w:bCs/>
                <w:sz w:val="20"/>
                <w:szCs w:val="20"/>
              </w:rPr>
              <w:t xml:space="preserve">         </w:t>
            </w:r>
          </w:p>
          <w:p w14:paraId="571045C6" w14:textId="77777777" w:rsidR="002E2810" w:rsidRPr="002E2810" w:rsidRDefault="002E2810" w:rsidP="002E2810">
            <w:pPr>
              <w:jc w:val="both"/>
              <w:rPr>
                <w:rFonts w:ascii="Arial" w:hAnsi="Arial" w:cs="Arial"/>
                <w:b/>
                <w:sz w:val="20"/>
                <w:szCs w:val="20"/>
              </w:rPr>
            </w:pPr>
            <w:r w:rsidRPr="002E2810">
              <w:rPr>
                <w:rFonts w:ascii="Arial" w:hAnsi="Arial" w:cs="Arial"/>
                <w:b/>
                <w:sz w:val="20"/>
                <w:szCs w:val="20"/>
              </w:rPr>
              <w:t>Pentru contractele de achizitie de servicii: executarea de servicii de tipul specificat</w:t>
            </w:r>
          </w:p>
          <w:p w14:paraId="5C76D3A5" w14:textId="77777777" w:rsidR="00BF662C" w:rsidRDefault="00BF662C" w:rsidP="00C3669F">
            <w:pPr>
              <w:jc w:val="both"/>
              <w:rPr>
                <w:rFonts w:ascii="Arial" w:hAnsi="Arial" w:cs="Arial"/>
                <w:bCs/>
                <w:sz w:val="20"/>
                <w:szCs w:val="20"/>
                <w:lang w:val="fr-FR"/>
              </w:rPr>
            </w:pPr>
            <w:r>
              <w:rPr>
                <w:rFonts w:ascii="Arial" w:hAnsi="Arial" w:cs="Arial"/>
                <w:bCs/>
                <w:sz w:val="20"/>
                <w:szCs w:val="20"/>
              </w:rPr>
              <w:t>Cerinta obligatorie</w:t>
            </w:r>
            <w:r w:rsidRPr="00BF662C">
              <w:rPr>
                <w:rFonts w:ascii="Arial" w:hAnsi="Arial" w:cs="Arial"/>
                <w:bCs/>
                <w:sz w:val="20"/>
                <w:szCs w:val="20"/>
                <w:lang w:val="fr-FR"/>
              </w:rPr>
              <w:t>:</w:t>
            </w:r>
            <w:r>
              <w:rPr>
                <w:rFonts w:ascii="Arial" w:hAnsi="Arial" w:cs="Arial"/>
                <w:bCs/>
                <w:sz w:val="20"/>
                <w:szCs w:val="20"/>
                <w:lang w:val="fr-FR"/>
              </w:rPr>
              <w:t xml:space="preserve"> </w:t>
            </w:r>
          </w:p>
          <w:p w14:paraId="4934D0F6" w14:textId="61366DE5" w:rsidR="001B0D1C" w:rsidRPr="00C3669F" w:rsidRDefault="001B0D1C" w:rsidP="00C3669F">
            <w:pPr>
              <w:jc w:val="both"/>
              <w:rPr>
                <w:rFonts w:ascii="Arial" w:hAnsi="Arial" w:cs="Arial"/>
                <w:bCs/>
                <w:sz w:val="20"/>
                <w:szCs w:val="20"/>
                <w:lang w:val="it-IT"/>
              </w:rPr>
            </w:pPr>
            <w:r w:rsidRPr="00C3669F">
              <w:rPr>
                <w:rFonts w:ascii="Arial" w:hAnsi="Arial" w:cs="Arial"/>
                <w:bCs/>
                <w:sz w:val="20"/>
                <w:szCs w:val="20"/>
              </w:rPr>
              <w:t xml:space="preserve">Ofertantul trebuie sa faca dovada ca a prestat si a dus la bun sfarsit in ultimii </w:t>
            </w:r>
            <w:r w:rsidR="00862684">
              <w:rPr>
                <w:rFonts w:ascii="Arial" w:hAnsi="Arial" w:cs="Arial"/>
                <w:bCs/>
                <w:sz w:val="20"/>
                <w:szCs w:val="20"/>
              </w:rPr>
              <w:t>3</w:t>
            </w:r>
            <w:r w:rsidRPr="00C3669F">
              <w:rPr>
                <w:rFonts w:ascii="Arial" w:hAnsi="Arial" w:cs="Arial"/>
                <w:bCs/>
                <w:sz w:val="20"/>
                <w:szCs w:val="20"/>
              </w:rPr>
              <w:t xml:space="preserve"> (</w:t>
            </w:r>
            <w:r w:rsidR="00862684">
              <w:rPr>
                <w:rFonts w:ascii="Arial" w:hAnsi="Arial" w:cs="Arial"/>
                <w:bCs/>
                <w:sz w:val="20"/>
                <w:szCs w:val="20"/>
              </w:rPr>
              <w:t>trei</w:t>
            </w:r>
            <w:r w:rsidRPr="00C3669F">
              <w:rPr>
                <w:rFonts w:ascii="Arial" w:hAnsi="Arial" w:cs="Arial"/>
                <w:bCs/>
                <w:sz w:val="20"/>
                <w:szCs w:val="20"/>
              </w:rPr>
              <w:t xml:space="preserve">) ani (calculati pana la data limita de depunere a ofertelor), servicii similare de </w:t>
            </w:r>
            <w:r w:rsidR="00C3669F">
              <w:rPr>
                <w:rFonts w:ascii="Arial" w:hAnsi="Arial" w:cs="Arial"/>
                <w:bCs/>
                <w:sz w:val="20"/>
                <w:szCs w:val="20"/>
              </w:rPr>
              <w:t xml:space="preserve">supraveghere tehnica/ </w:t>
            </w:r>
            <w:r w:rsidRPr="00C3669F">
              <w:rPr>
                <w:rFonts w:ascii="Arial" w:hAnsi="Arial" w:cs="Arial"/>
                <w:bCs/>
                <w:sz w:val="20"/>
                <w:szCs w:val="20"/>
              </w:rPr>
              <w:t>dirigentie de santier</w:t>
            </w:r>
            <w:r w:rsidR="00C3669F">
              <w:rPr>
                <w:rFonts w:ascii="Arial" w:hAnsi="Arial" w:cs="Arial"/>
                <w:bCs/>
                <w:sz w:val="20"/>
                <w:szCs w:val="20"/>
              </w:rPr>
              <w:t>/ supervizare,</w:t>
            </w:r>
            <w:r w:rsidRPr="00C3669F">
              <w:rPr>
                <w:rFonts w:ascii="Arial" w:hAnsi="Arial" w:cs="Arial"/>
                <w:bCs/>
                <w:sz w:val="20"/>
                <w:szCs w:val="20"/>
              </w:rPr>
              <w:t xml:space="preserve"> </w:t>
            </w:r>
            <w:r w:rsidR="00C3669F">
              <w:rPr>
                <w:rFonts w:ascii="Arial" w:hAnsi="Arial" w:cs="Arial"/>
                <w:bCs/>
                <w:sz w:val="20"/>
                <w:szCs w:val="20"/>
              </w:rPr>
              <w:t>a</w:t>
            </w:r>
            <w:r w:rsidRPr="00C3669F">
              <w:rPr>
                <w:rFonts w:ascii="Arial" w:hAnsi="Arial" w:cs="Arial"/>
                <w:bCs/>
                <w:sz w:val="20"/>
                <w:szCs w:val="20"/>
              </w:rPr>
              <w:t xml:space="preserve">ferente unor lucrări de construcție/ modernizare/ reabilitare/ reparații capitale de constructii hidrotehnice, care se încadrează cel puțin în categoria de importanta C, in valoare cumulata de cel putin </w:t>
            </w:r>
            <w:r w:rsidR="00C3669F" w:rsidRPr="00C3669F">
              <w:rPr>
                <w:rFonts w:ascii="Arial" w:eastAsia="Calibri" w:hAnsi="Arial" w:cs="Arial"/>
                <w:noProof/>
                <w:sz w:val="20"/>
                <w:szCs w:val="20"/>
              </w:rPr>
              <w:t>230.000</w:t>
            </w:r>
            <w:r w:rsidRPr="00C3669F">
              <w:rPr>
                <w:rFonts w:ascii="Arial" w:hAnsi="Arial" w:cs="Arial"/>
                <w:bCs/>
                <w:sz w:val="20"/>
                <w:szCs w:val="20"/>
              </w:rPr>
              <w:t>,oo lei, din maxim 3 contracte</w:t>
            </w:r>
            <w:r w:rsidR="00C3669F" w:rsidRPr="00C3669F">
              <w:rPr>
                <w:rFonts w:ascii="Arial" w:hAnsi="Arial" w:cs="Arial"/>
                <w:bCs/>
                <w:sz w:val="20"/>
                <w:szCs w:val="20"/>
              </w:rPr>
              <w:t>.</w:t>
            </w:r>
          </w:p>
          <w:p w14:paraId="0A41517A" w14:textId="77777777" w:rsidR="001B0D1C" w:rsidRPr="001B0D1C" w:rsidRDefault="001B0D1C" w:rsidP="001B0D1C">
            <w:pPr>
              <w:jc w:val="both"/>
              <w:rPr>
                <w:rFonts w:ascii="Arial" w:hAnsi="Arial" w:cs="Arial"/>
                <w:bCs/>
                <w:sz w:val="20"/>
                <w:szCs w:val="20"/>
              </w:rPr>
            </w:pPr>
          </w:p>
          <w:p w14:paraId="41E14182" w14:textId="6DBFBEED" w:rsidR="001B0D1C" w:rsidRPr="001B0D1C" w:rsidRDefault="001B0D1C" w:rsidP="00D73204">
            <w:pPr>
              <w:jc w:val="both"/>
              <w:rPr>
                <w:rFonts w:ascii="Arial" w:hAnsi="Arial" w:cs="Arial"/>
                <w:bCs/>
                <w:sz w:val="20"/>
                <w:szCs w:val="20"/>
              </w:rPr>
            </w:pPr>
            <w:r w:rsidRPr="001B0D1C">
              <w:rPr>
                <w:rFonts w:ascii="Arial" w:hAnsi="Arial" w:cs="Arial"/>
                <w:bCs/>
                <w:sz w:val="20"/>
                <w:szCs w:val="20"/>
              </w:rPr>
              <w:t>Pentru scopul prezentei proceduri :</w:t>
            </w:r>
          </w:p>
          <w:p w14:paraId="799AF369" w14:textId="77777777" w:rsidR="001B0D1C" w:rsidRPr="001B0D1C" w:rsidRDefault="001B0D1C" w:rsidP="001B0D1C">
            <w:pPr>
              <w:jc w:val="both"/>
              <w:rPr>
                <w:rFonts w:ascii="Arial" w:hAnsi="Arial" w:cs="Arial"/>
                <w:bCs/>
                <w:sz w:val="20"/>
                <w:szCs w:val="20"/>
              </w:rPr>
            </w:pPr>
            <w:r w:rsidRPr="001B0D1C">
              <w:rPr>
                <w:rFonts w:ascii="Arial" w:hAnsi="Arial" w:cs="Arial"/>
                <w:bCs/>
                <w:sz w:val="20"/>
                <w:szCs w:val="20"/>
              </w:rPr>
              <w:t>1. Prin ,,servicii similare,, autoritatea contractanta intelege:</w:t>
            </w:r>
          </w:p>
          <w:p w14:paraId="26518F6D" w14:textId="6AB6992E" w:rsidR="002E2810" w:rsidRPr="00D73204" w:rsidRDefault="001B0D1C" w:rsidP="00D73204">
            <w:pPr>
              <w:jc w:val="both"/>
              <w:rPr>
                <w:rFonts w:ascii="Arial" w:hAnsi="Arial" w:cs="Arial"/>
                <w:bCs/>
                <w:sz w:val="20"/>
                <w:szCs w:val="20"/>
              </w:rPr>
            </w:pPr>
            <w:bookmarkStart w:id="17" w:name="_Hlk189733436"/>
            <w:r w:rsidRPr="001B0D1C">
              <w:rPr>
                <w:rFonts w:ascii="Arial" w:hAnsi="Arial" w:cs="Arial"/>
                <w:bCs/>
                <w:sz w:val="20"/>
                <w:szCs w:val="20"/>
              </w:rPr>
              <w:t xml:space="preserve">-servicii de dirigentie de santier si/sau supraveghere tehnica </w:t>
            </w:r>
            <w:bookmarkEnd w:id="17"/>
            <w:r w:rsidR="00D73204">
              <w:rPr>
                <w:rFonts w:ascii="Arial" w:hAnsi="Arial" w:cs="Arial"/>
                <w:bCs/>
                <w:sz w:val="20"/>
                <w:szCs w:val="20"/>
              </w:rPr>
              <w:t xml:space="preserve">si/sau </w:t>
            </w:r>
            <w:r w:rsidR="00D73204" w:rsidRPr="001B0D1C">
              <w:rPr>
                <w:rFonts w:ascii="Arial" w:hAnsi="Arial" w:cs="Arial"/>
                <w:bCs/>
                <w:sz w:val="20"/>
                <w:szCs w:val="20"/>
              </w:rPr>
              <w:t>supervizare</w:t>
            </w:r>
            <w:r w:rsidR="00D73204">
              <w:rPr>
                <w:rFonts w:ascii="Arial" w:hAnsi="Arial" w:cs="Arial"/>
                <w:bCs/>
                <w:sz w:val="20"/>
                <w:szCs w:val="20"/>
              </w:rPr>
              <w:t>,</w:t>
            </w:r>
            <w:r w:rsidR="00D73204" w:rsidRPr="001B0D1C">
              <w:rPr>
                <w:rFonts w:ascii="Arial" w:hAnsi="Arial" w:cs="Arial"/>
                <w:bCs/>
                <w:sz w:val="20"/>
                <w:szCs w:val="20"/>
              </w:rPr>
              <w:t xml:space="preserve"> </w:t>
            </w:r>
            <w:r w:rsidRPr="001B0D1C">
              <w:rPr>
                <w:rFonts w:ascii="Arial" w:hAnsi="Arial" w:cs="Arial"/>
                <w:bCs/>
                <w:sz w:val="20"/>
                <w:szCs w:val="20"/>
              </w:rPr>
              <w:t xml:space="preserve">aferente unor lucrări de construcție/ modernizare/ reabilitare/ reparații capitale de constructii hidrotehnice, </w:t>
            </w:r>
            <w:bookmarkStart w:id="18" w:name="_Hlk195004947"/>
            <w:bookmarkStart w:id="19" w:name="_Hlk189734131"/>
            <w:r w:rsidRPr="001B0D1C">
              <w:rPr>
                <w:rFonts w:ascii="Arial" w:hAnsi="Arial" w:cs="Arial"/>
                <w:bCs/>
                <w:sz w:val="20"/>
                <w:szCs w:val="20"/>
              </w:rPr>
              <w:t xml:space="preserve">care se încadrează cel puțin în categoria de importanta </w:t>
            </w:r>
            <w:bookmarkEnd w:id="18"/>
            <w:r w:rsidRPr="001B0D1C">
              <w:rPr>
                <w:rFonts w:ascii="Arial" w:hAnsi="Arial" w:cs="Arial"/>
                <w:bCs/>
                <w:sz w:val="20"/>
                <w:szCs w:val="20"/>
              </w:rPr>
              <w:t>C;</w:t>
            </w:r>
            <w:bookmarkEnd w:id="19"/>
            <w:r w:rsidRPr="001B0D1C">
              <w:rPr>
                <w:rFonts w:ascii="Arial" w:hAnsi="Arial" w:cs="Arial"/>
                <w:bCs/>
                <w:sz w:val="20"/>
                <w:szCs w:val="20"/>
              </w:rPr>
              <w:t xml:space="preserve">  Prin „constructii hidrotehnice" se înțelege infrastructura destinată prevenirii inundațiilor sau reducerii eroziunii costiere. </w:t>
            </w:r>
            <w:r w:rsidRPr="001B0D1C">
              <w:rPr>
                <w:rFonts w:ascii="Arial" w:hAnsi="Arial" w:cs="Arial"/>
                <w:bCs/>
                <w:sz w:val="20"/>
                <w:szCs w:val="20"/>
                <w:lang w:val="fr-FR"/>
              </w:rPr>
              <w:t>Infrastructura de prevenire a inundatiilor se intelege un ansamblu de construcții și echipamente legate de utilizarea apelor sau de protecția împotriva acțiunilor lor distructive cât si de gestionarea apelor naturale.</w:t>
            </w:r>
            <w:r w:rsidRPr="001B0D1C">
              <w:rPr>
                <w:rFonts w:ascii="Arial" w:hAnsi="Arial" w:cs="Arial"/>
                <w:bCs/>
                <w:sz w:val="20"/>
                <w:szCs w:val="20"/>
              </w:rPr>
              <w:t xml:space="preserve">  </w:t>
            </w:r>
          </w:p>
          <w:p w14:paraId="2BB941FA" w14:textId="1C10FE50" w:rsidR="0001536A" w:rsidRPr="0001536A" w:rsidRDefault="0001536A" w:rsidP="0001536A">
            <w:pPr>
              <w:jc w:val="both"/>
              <w:rPr>
                <w:rFonts w:ascii="Arial" w:hAnsi="Arial" w:cs="Arial"/>
                <w:bCs/>
                <w:sz w:val="20"/>
                <w:szCs w:val="20"/>
              </w:rPr>
            </w:pPr>
            <w:bookmarkStart w:id="20" w:name="_Hlk130121286"/>
            <w:bookmarkStart w:id="21" w:name="_Hlk182422645"/>
            <w:r w:rsidRPr="0001536A">
              <w:rPr>
                <w:rFonts w:ascii="Arial" w:hAnsi="Arial" w:cs="Arial"/>
                <w:bCs/>
                <w:sz w:val="20"/>
                <w:szCs w:val="20"/>
              </w:rPr>
              <w:t xml:space="preserve">2. Prin „servicii duse la bun sfârșit” în cadrul perioadei de </w:t>
            </w:r>
            <w:r w:rsidR="000F58B0">
              <w:rPr>
                <w:rFonts w:ascii="Arial" w:hAnsi="Arial" w:cs="Arial"/>
                <w:bCs/>
                <w:sz w:val="20"/>
                <w:szCs w:val="20"/>
              </w:rPr>
              <w:t>3</w:t>
            </w:r>
            <w:r w:rsidRPr="0001536A">
              <w:rPr>
                <w:rFonts w:ascii="Arial" w:hAnsi="Arial" w:cs="Arial"/>
                <w:bCs/>
                <w:sz w:val="20"/>
                <w:szCs w:val="20"/>
              </w:rPr>
              <w:t xml:space="preserve"> ani, înțelegându-se: </w:t>
            </w:r>
          </w:p>
          <w:p w14:paraId="7D24D77A" w14:textId="77777777" w:rsidR="0001536A" w:rsidRPr="0001536A" w:rsidRDefault="0001536A" w:rsidP="0001536A">
            <w:pPr>
              <w:jc w:val="both"/>
              <w:rPr>
                <w:rFonts w:ascii="Arial" w:hAnsi="Arial" w:cs="Arial"/>
                <w:bCs/>
                <w:sz w:val="20"/>
                <w:szCs w:val="20"/>
              </w:rPr>
            </w:pPr>
            <w:r w:rsidRPr="0001536A">
              <w:rPr>
                <w:rFonts w:ascii="Arial" w:hAnsi="Arial" w:cs="Arial"/>
                <w:bCs/>
                <w:sz w:val="20"/>
                <w:szCs w:val="20"/>
              </w:rPr>
              <w:t>a) servicii recepţionate pe obiecte/ partial, care sunt însoţite de proces-verbal de recepţie întocmit în conformitate cu prevederile legale şi tehnice din domeniul din care face parte obiectul contractului ; sau</w:t>
            </w:r>
          </w:p>
          <w:p w14:paraId="77F57C13" w14:textId="2A483323" w:rsidR="0001536A" w:rsidRPr="0001536A" w:rsidRDefault="0001536A" w:rsidP="00D73204">
            <w:pPr>
              <w:jc w:val="both"/>
              <w:rPr>
                <w:rFonts w:ascii="Arial" w:hAnsi="Arial" w:cs="Arial"/>
                <w:bCs/>
                <w:sz w:val="20"/>
                <w:szCs w:val="20"/>
              </w:rPr>
            </w:pPr>
            <w:r w:rsidRPr="0001536A">
              <w:rPr>
                <w:rFonts w:ascii="Arial" w:hAnsi="Arial" w:cs="Arial"/>
                <w:bCs/>
                <w:sz w:val="20"/>
                <w:szCs w:val="20"/>
              </w:rPr>
              <w:t>b) servicii recepţionate final, la sfărșitul prestării (sfârșitul prestării nu presupune expirarea perioadei de garanție).</w:t>
            </w:r>
          </w:p>
          <w:p w14:paraId="1FA5EBA0" w14:textId="77777777" w:rsidR="0001536A" w:rsidRPr="0001536A" w:rsidRDefault="0001536A" w:rsidP="0001536A">
            <w:pPr>
              <w:jc w:val="both"/>
              <w:rPr>
                <w:rFonts w:ascii="Arial" w:hAnsi="Arial" w:cs="Arial"/>
                <w:bCs/>
                <w:sz w:val="20"/>
                <w:szCs w:val="20"/>
              </w:rPr>
            </w:pPr>
            <w:r w:rsidRPr="0001536A">
              <w:rPr>
                <w:rFonts w:ascii="Arial" w:hAnsi="Arial" w:cs="Arial"/>
                <w:bCs/>
                <w:sz w:val="20"/>
                <w:szCs w:val="20"/>
              </w:rPr>
              <w:t>3. In cazul contractelor de servicii, autoritatea contractanta, odată ce a fost prezentat documentul care confirmă recepţionarea respectivelor servicii în perioada de referinţă, va lua in calcul toată valoarea/cantitatea ce face obiectul respectivului document, având în vedere că acestea sunt integrate într-un livrabil/obiect de construcţie cu funcţionalitate independentă, fără a se mai elimina din calcul, în mod artificial, valori/cantităţi aferente lunilor/anilor ce nu se încadrează în intervalul urmărit  (art. 13 alin (3) din Instructiunea 2/2017 - ANAP).</w:t>
            </w:r>
          </w:p>
          <w:bookmarkEnd w:id="20"/>
          <w:bookmarkEnd w:id="21"/>
          <w:p w14:paraId="4F8AF120" w14:textId="77777777" w:rsidR="002E2810" w:rsidRPr="002E2810" w:rsidRDefault="002E2810" w:rsidP="002E2810">
            <w:pPr>
              <w:jc w:val="both"/>
              <w:rPr>
                <w:rFonts w:ascii="Arial" w:hAnsi="Arial" w:cs="Arial"/>
                <w:bCs/>
                <w:sz w:val="20"/>
                <w:szCs w:val="20"/>
              </w:rPr>
            </w:pPr>
          </w:p>
          <w:p w14:paraId="205148CB" w14:textId="77777777" w:rsidR="002E2810" w:rsidRDefault="002E2810" w:rsidP="002E2810">
            <w:pPr>
              <w:jc w:val="both"/>
              <w:rPr>
                <w:rFonts w:ascii="Arial" w:hAnsi="Arial" w:cs="Arial"/>
                <w:bCs/>
                <w:sz w:val="20"/>
                <w:szCs w:val="20"/>
                <w:u w:val="single"/>
              </w:rPr>
            </w:pPr>
            <w:r w:rsidRPr="002E2810">
              <w:rPr>
                <w:rFonts w:ascii="Arial" w:hAnsi="Arial" w:cs="Arial"/>
                <w:bCs/>
                <w:sz w:val="20"/>
                <w:szCs w:val="20"/>
                <w:u w:val="single"/>
              </w:rPr>
              <w:t xml:space="preserve">Modalitate de indeplinire : </w:t>
            </w:r>
          </w:p>
          <w:p w14:paraId="050F6711" w14:textId="7D4530B8" w:rsidR="003C19D8" w:rsidRPr="003C19D8" w:rsidRDefault="003C19D8" w:rsidP="003C19D8">
            <w:pPr>
              <w:spacing w:line="276" w:lineRule="auto"/>
              <w:jc w:val="both"/>
              <w:rPr>
                <w:rFonts w:ascii="Arial" w:eastAsia="Times New Roman" w:hAnsi="Arial" w:cs="Arial"/>
                <w:sz w:val="20"/>
                <w:szCs w:val="20"/>
                <w:lang w:val="pt-BR"/>
              </w:rPr>
            </w:pPr>
            <w:r w:rsidRPr="003C19D8">
              <w:rPr>
                <w:rFonts w:ascii="Arial" w:eastAsia="Times New Roman" w:hAnsi="Arial" w:cs="Arial"/>
                <w:sz w:val="20"/>
                <w:szCs w:val="20"/>
                <w:lang w:val="pt-BR"/>
              </w:rPr>
              <w:t xml:space="preserve">Se va depune formularul </w:t>
            </w:r>
            <w:r>
              <w:rPr>
                <w:rFonts w:ascii="Arial" w:eastAsia="Times New Roman" w:hAnsi="Arial" w:cs="Arial"/>
                <w:sz w:val="20"/>
                <w:szCs w:val="20"/>
                <w:lang w:val="pt-BR"/>
              </w:rPr>
              <w:t xml:space="preserve">cu </w:t>
            </w:r>
            <w:r w:rsidRPr="00B032BE">
              <w:rPr>
                <w:rFonts w:ascii="Arial" w:eastAsia="Times New Roman" w:hAnsi="Arial" w:cs="Arial"/>
                <w:sz w:val="20"/>
                <w:szCs w:val="20"/>
                <w:lang w:val="pt-BR"/>
              </w:rPr>
              <w:t xml:space="preserve">principale servicii similare prestate </w:t>
            </w:r>
            <w:r w:rsidRPr="003C19D8">
              <w:rPr>
                <w:rFonts w:ascii="Arial" w:eastAsia="Times New Roman" w:hAnsi="Arial" w:cs="Arial"/>
                <w:sz w:val="20"/>
                <w:szCs w:val="20"/>
                <w:lang w:val="pt-BR"/>
              </w:rPr>
              <w:t>de catre operatorii economici participanti la procedura de atribuire cu privire la informatiile ce descriu nivelul lor de experienta, prin raportare la contractele executate/prestate in trecut, corespunzator cerintelor autoritatii contractante.</w:t>
            </w:r>
          </w:p>
          <w:p w14:paraId="3AF1B61E" w14:textId="77777777" w:rsidR="003C19D8" w:rsidRDefault="003C19D8" w:rsidP="000F20F4">
            <w:pPr>
              <w:spacing w:line="276" w:lineRule="auto"/>
              <w:jc w:val="both"/>
              <w:rPr>
                <w:rFonts w:ascii="Arial" w:eastAsia="Times New Roman" w:hAnsi="Arial" w:cs="Arial"/>
                <w:sz w:val="20"/>
                <w:szCs w:val="20"/>
                <w:lang w:val="pt-BR"/>
              </w:rPr>
            </w:pPr>
            <w:r w:rsidRPr="003C19D8">
              <w:rPr>
                <w:rFonts w:ascii="Arial" w:eastAsia="Times New Roman" w:hAnsi="Arial" w:cs="Arial"/>
                <w:sz w:val="20"/>
                <w:szCs w:val="20"/>
                <w:lang w:val="pt-BR"/>
              </w:rPr>
              <w:t xml:space="preserve">Nota: Odata cu depunerea formularului, daca este cazul, toti ofertantii vor prezenta angajamentul tertului sustinator (impreuna cu documente anexe la angajament, transmise acestora de catre tert/terti sustinatori, din care sa rezulte modul efectiv in care se va materializa sustinerea acestuia/acestora), acordul de asociere sau acordul de subcontractare. </w:t>
            </w:r>
          </w:p>
          <w:p w14:paraId="4389029C" w14:textId="77777777" w:rsidR="000F20F4" w:rsidRDefault="000F20F4" w:rsidP="000F20F4">
            <w:pPr>
              <w:spacing w:line="276" w:lineRule="auto"/>
              <w:jc w:val="both"/>
              <w:rPr>
                <w:rFonts w:ascii="Arial" w:eastAsia="Times New Roman" w:hAnsi="Arial" w:cs="Arial"/>
                <w:sz w:val="20"/>
                <w:szCs w:val="20"/>
                <w:lang w:val="pt-BR"/>
              </w:rPr>
            </w:pPr>
          </w:p>
          <w:p w14:paraId="3ED77ED7" w14:textId="77777777" w:rsidR="003C19D8" w:rsidRPr="003C19D8" w:rsidRDefault="003C19D8" w:rsidP="003C19D8">
            <w:pPr>
              <w:spacing w:line="276" w:lineRule="auto"/>
              <w:jc w:val="both"/>
              <w:rPr>
                <w:rFonts w:ascii="Arial" w:eastAsia="Times New Roman" w:hAnsi="Arial" w:cs="Arial"/>
                <w:sz w:val="20"/>
                <w:szCs w:val="20"/>
                <w:lang w:val="pt-BR"/>
              </w:rPr>
            </w:pPr>
            <w:r w:rsidRPr="003C19D8">
              <w:rPr>
                <w:rFonts w:ascii="Arial" w:eastAsia="Times New Roman" w:hAnsi="Arial" w:cs="Arial"/>
                <w:sz w:val="20"/>
                <w:szCs w:val="20"/>
                <w:lang w:val="pt-BR"/>
              </w:rPr>
              <w:t>Se vor prezenta obligatoriu documente justificative care probeaza indeplinirea cerintei, astfel:</w:t>
            </w:r>
          </w:p>
          <w:p w14:paraId="7A551EFE" w14:textId="6D464DFF" w:rsidR="003C19D8" w:rsidRPr="003C19D8" w:rsidRDefault="003C19D8" w:rsidP="003C19D8">
            <w:pPr>
              <w:spacing w:line="276" w:lineRule="auto"/>
              <w:jc w:val="both"/>
              <w:rPr>
                <w:rFonts w:ascii="Arial" w:eastAsia="Times New Roman" w:hAnsi="Arial" w:cs="Arial"/>
                <w:sz w:val="20"/>
                <w:szCs w:val="20"/>
                <w:lang w:val="pt-BR"/>
              </w:rPr>
            </w:pPr>
            <w:r w:rsidRPr="003C19D8">
              <w:rPr>
                <w:rFonts w:ascii="Arial" w:eastAsia="Times New Roman" w:hAnsi="Arial" w:cs="Arial"/>
                <w:sz w:val="20"/>
                <w:szCs w:val="20"/>
                <w:u w:val="single"/>
                <w:lang w:val="pt-BR"/>
              </w:rPr>
              <w:t>Prestari servicii</w:t>
            </w:r>
            <w:r w:rsidRPr="003C19D8">
              <w:rPr>
                <w:rFonts w:ascii="Arial" w:eastAsia="Times New Roman" w:hAnsi="Arial" w:cs="Arial"/>
                <w:sz w:val="20"/>
                <w:szCs w:val="20"/>
                <w:lang w:val="pt-BR"/>
              </w:rPr>
              <w:t xml:space="preserve">: contracte sau părți relevante din contracte, din care să reiasă toate elementele necesare pentru confirmarea îndeplinirii cerinței privind experiența similară (numărul și data contractului invocat, valoarea contractului, beneficiarul lucrărilor, data și numărul documentului de recepție/documentului care </w:t>
            </w:r>
            <w:r w:rsidRPr="003C19D8">
              <w:rPr>
                <w:rFonts w:ascii="Arial" w:eastAsia="Times New Roman" w:hAnsi="Arial" w:cs="Arial"/>
                <w:sz w:val="20"/>
                <w:szCs w:val="20"/>
                <w:lang w:val="pt-BR"/>
              </w:rPr>
              <w:lastRenderedPageBreak/>
              <w:t>certifică buna execuție a contractului, după caz, ponderea îndeplinită din valoarea contractului), însoțite de procese verbale de recepție la terminare sau finale/documente constatatoare/ recomandări, certificări de bună prestare/execuție sau orice alte documente echivalente care probează îndeplinirea cerintelor în legătură cu experiența similară.</w:t>
            </w:r>
          </w:p>
          <w:p w14:paraId="69626A5C" w14:textId="263D869B" w:rsidR="002E2810" w:rsidRDefault="002E2810" w:rsidP="002E2810">
            <w:pPr>
              <w:jc w:val="both"/>
              <w:rPr>
                <w:rFonts w:ascii="Arial" w:hAnsi="Arial" w:cs="Arial"/>
                <w:bCs/>
                <w:sz w:val="20"/>
                <w:szCs w:val="20"/>
                <w:lang w:val="fr-FR"/>
              </w:rPr>
            </w:pPr>
            <w:r w:rsidRPr="002E2810">
              <w:rPr>
                <w:rFonts w:ascii="Arial" w:hAnsi="Arial" w:cs="Arial"/>
                <w:bCs/>
                <w:sz w:val="20"/>
                <w:szCs w:val="20"/>
              </w:rPr>
              <w:t xml:space="preserve">Ofertantii straini vor prezenta documente edificatoare pentru  indeplinirea cerintei de experienta similara insotite de traducerea autorizata a acestora in limba romana. </w:t>
            </w:r>
            <w:r w:rsidRPr="002E2810">
              <w:rPr>
                <w:rFonts w:ascii="Arial" w:hAnsi="Arial" w:cs="Arial"/>
                <w:bCs/>
                <w:sz w:val="20"/>
                <w:szCs w:val="20"/>
                <w:lang w:val="fr-FR"/>
              </w:rPr>
              <w:t>Pentru contractele a caror valoare este exprimata in alte monede decat RON se va folosi pentru conversie rata medie anuala de schimb RON/valuta comunicata de catre Banca Nationala a Romaniei pentru anul respectiv (http://www.bnr.ro ).</w:t>
            </w:r>
          </w:p>
          <w:p w14:paraId="0C64C28F" w14:textId="77777777" w:rsidR="00325B75" w:rsidRPr="00A74044" w:rsidRDefault="00325B75" w:rsidP="00325B75">
            <w:pPr>
              <w:jc w:val="both"/>
              <w:rPr>
                <w:rFonts w:ascii="Arial" w:hAnsi="Arial" w:cs="Arial"/>
                <w:bCs/>
                <w:iCs/>
                <w:sz w:val="20"/>
                <w:szCs w:val="20"/>
                <w:lang w:val="fr-FR"/>
              </w:rPr>
            </w:pPr>
            <w:bookmarkStart w:id="22" w:name="_Hlk118656738"/>
            <w:bookmarkEnd w:id="16"/>
          </w:p>
          <w:p w14:paraId="2DA096B0" w14:textId="77777777" w:rsidR="000F20F4" w:rsidRPr="000F20F4" w:rsidRDefault="000F20F4" w:rsidP="000F20F4">
            <w:pPr>
              <w:autoSpaceDE w:val="0"/>
              <w:autoSpaceDN w:val="0"/>
              <w:adjustRightInd w:val="0"/>
              <w:spacing w:line="276" w:lineRule="auto"/>
              <w:jc w:val="both"/>
              <w:rPr>
                <w:rFonts w:ascii="Arial" w:eastAsia="Calibri" w:hAnsi="Arial" w:cs="Arial"/>
                <w:b/>
                <w:bCs/>
                <w:sz w:val="20"/>
                <w:szCs w:val="20"/>
                <w:lang w:val="pt-BR"/>
              </w:rPr>
            </w:pPr>
            <w:r w:rsidRPr="000F20F4">
              <w:rPr>
                <w:rFonts w:ascii="Arial" w:eastAsia="Calibri" w:hAnsi="Arial" w:cs="Arial"/>
                <w:b/>
                <w:bCs/>
                <w:sz w:val="20"/>
                <w:szCs w:val="20"/>
                <w:lang w:val="pt-BR"/>
              </w:rPr>
              <w:t>Cerinta nr. 2  -daca este cazul</w:t>
            </w:r>
          </w:p>
          <w:p w14:paraId="04C19829" w14:textId="77777777" w:rsidR="000F20F4" w:rsidRPr="000F20F4" w:rsidRDefault="000F20F4" w:rsidP="000F20F4">
            <w:pPr>
              <w:autoSpaceDE w:val="0"/>
              <w:autoSpaceDN w:val="0"/>
              <w:adjustRightInd w:val="0"/>
              <w:spacing w:line="276" w:lineRule="auto"/>
              <w:jc w:val="both"/>
              <w:rPr>
                <w:rFonts w:ascii="Arial" w:eastAsia="Calibri" w:hAnsi="Arial" w:cs="Arial"/>
                <w:sz w:val="20"/>
                <w:szCs w:val="20"/>
                <w:lang w:val="fr-FR"/>
              </w:rPr>
            </w:pPr>
            <w:r w:rsidRPr="000F20F4">
              <w:rPr>
                <w:rFonts w:ascii="Arial" w:eastAsia="Calibri" w:hAnsi="Arial" w:cs="Arial"/>
                <w:b/>
                <w:bCs/>
                <w:sz w:val="20"/>
                <w:szCs w:val="20"/>
                <w:u w:val="single"/>
                <w:lang w:val="pt-BR"/>
              </w:rPr>
              <w:t>Cerinta privind subcontractarea</w:t>
            </w:r>
            <w:r w:rsidRPr="000F20F4">
              <w:rPr>
                <w:rFonts w:ascii="Arial" w:eastAsia="Calibri" w:hAnsi="Arial" w:cs="Arial"/>
                <w:sz w:val="20"/>
                <w:szCs w:val="20"/>
                <w:lang w:val="pt-BR"/>
              </w:rPr>
              <w:t xml:space="preserve"> – Dacă este aplicabil, ofertantul include informațiile cu privire la subcontractanți în oferta. </w:t>
            </w:r>
            <w:r w:rsidRPr="000F20F4">
              <w:rPr>
                <w:rFonts w:ascii="Arial" w:eastAsia="Calibri" w:hAnsi="Arial" w:cs="Arial"/>
                <w:sz w:val="20"/>
                <w:szCs w:val="20"/>
                <w:lang w:val="fr-FR"/>
              </w:rPr>
              <w:t>Subcontractantul/subcontractantii propusi nu trebuie sa se incadreze in motivele de excludere prevazute la art. 164, 165 si 167</w:t>
            </w:r>
            <w:r w:rsidRPr="000F20F4">
              <w:rPr>
                <w:rFonts w:ascii="Arial" w:hAnsi="Arial" w:cs="Arial"/>
                <w:sz w:val="20"/>
                <w:szCs w:val="20"/>
                <w:lang w:val="pt-BR"/>
              </w:rPr>
              <w:t xml:space="preserve"> din Legea 98/2016. </w:t>
            </w:r>
            <w:r w:rsidRPr="000F20F4">
              <w:rPr>
                <w:rFonts w:ascii="Arial" w:eastAsia="Calibri" w:hAnsi="Arial" w:cs="Arial"/>
                <w:sz w:val="20"/>
                <w:szCs w:val="20"/>
                <w:lang w:val="fr-FR"/>
              </w:rPr>
              <w:t xml:space="preserve">  </w:t>
            </w:r>
          </w:p>
          <w:p w14:paraId="11F7158B" w14:textId="77777777" w:rsidR="000F20F4" w:rsidRPr="000F20F4" w:rsidRDefault="000F20F4" w:rsidP="000F20F4">
            <w:pPr>
              <w:autoSpaceDE w:val="0"/>
              <w:autoSpaceDN w:val="0"/>
              <w:adjustRightInd w:val="0"/>
              <w:spacing w:line="276" w:lineRule="auto"/>
              <w:jc w:val="both"/>
              <w:rPr>
                <w:rFonts w:ascii="Arial" w:eastAsia="Calibri" w:hAnsi="Arial" w:cs="Arial"/>
                <w:sz w:val="20"/>
                <w:szCs w:val="20"/>
                <w:lang w:val="pt-BR"/>
              </w:rPr>
            </w:pPr>
          </w:p>
          <w:p w14:paraId="253A9CEE" w14:textId="4F023542" w:rsidR="000F20F4" w:rsidRDefault="000F20F4" w:rsidP="000F20F4">
            <w:pPr>
              <w:jc w:val="both"/>
              <w:rPr>
                <w:rFonts w:ascii="Arial" w:eastAsia="Calibri" w:hAnsi="Arial" w:cs="Arial"/>
                <w:sz w:val="20"/>
                <w:szCs w:val="20"/>
                <w:lang w:val="pt-BR"/>
              </w:rPr>
            </w:pPr>
            <w:r w:rsidRPr="000F20F4">
              <w:rPr>
                <w:rFonts w:ascii="Arial" w:eastAsia="Calibri" w:hAnsi="Arial" w:cs="Arial"/>
                <w:sz w:val="20"/>
                <w:szCs w:val="20"/>
                <w:u w:val="single"/>
                <w:lang w:val="pt-BR"/>
              </w:rPr>
              <w:t>Modalitatea de indeplinire</w:t>
            </w:r>
            <w:r w:rsidRPr="000F20F4">
              <w:rPr>
                <w:rFonts w:ascii="Arial" w:eastAsia="Calibri" w:hAnsi="Arial" w:cs="Arial"/>
                <w:sz w:val="20"/>
                <w:szCs w:val="20"/>
                <w:lang w:val="pt-BR"/>
              </w:rPr>
              <w:t xml:space="preserve"> -În cazul în care ofertantul utilizează capacitățile subcontractantului/ subcontractanților pentru a îndeplini criteriile de calificare, se vor prezenta formulare separat pentru fiecare dintre respectivii subcontractanți, completate și semnate în mod corespunzător de către fiecare dintre aceștia. Odata cu formularele se va prezenta si contractul de subcontractare. Subcontractantii precizeaza în formulare informatiile aferente criteriilor de calificare pe care le îndeplineste mentionând numarul si data contractului/acordului de subcontractare pentru partea propusa pentru subcontractare. In situatia in care subcontractantii propusi isi exprima optiunea ca autoritatea contractanta sa efectueze plati corespunzatoare partii din contract indeplinite de catre acestia, atunci acest aspect va fi mentionat in contractul de subcontractare incheiat intre contractant si subcontractantul/ subcontractantii nominalizati in oferta.</w:t>
            </w:r>
          </w:p>
          <w:p w14:paraId="5C56918C" w14:textId="77777777" w:rsidR="009E580B" w:rsidRPr="009E580B" w:rsidRDefault="009E580B" w:rsidP="009E580B">
            <w:pPr>
              <w:jc w:val="both"/>
              <w:rPr>
                <w:rFonts w:ascii="Arial" w:eastAsia="Calibri" w:hAnsi="Arial" w:cs="Arial"/>
                <w:iCs/>
                <w:sz w:val="20"/>
                <w:szCs w:val="20"/>
                <w:lang w:val="pt-BR"/>
              </w:rPr>
            </w:pPr>
          </w:p>
          <w:p w14:paraId="001A9170" w14:textId="77777777" w:rsidR="009E580B" w:rsidRPr="009E580B" w:rsidRDefault="009E580B" w:rsidP="009E580B">
            <w:pPr>
              <w:jc w:val="both"/>
              <w:rPr>
                <w:rFonts w:ascii="Arial" w:eastAsia="Calibri" w:hAnsi="Arial" w:cs="Arial"/>
                <w:b/>
                <w:bCs/>
                <w:iCs/>
                <w:sz w:val="20"/>
                <w:szCs w:val="20"/>
                <w:lang w:val="pt-BR"/>
              </w:rPr>
            </w:pPr>
            <w:r w:rsidRPr="009E580B">
              <w:rPr>
                <w:rFonts w:ascii="Arial" w:eastAsia="Calibri" w:hAnsi="Arial" w:cs="Arial"/>
                <w:b/>
                <w:bCs/>
                <w:iCs/>
                <w:sz w:val="20"/>
                <w:szCs w:val="20"/>
                <w:lang w:val="pt-BR"/>
              </w:rPr>
              <w:t>Cerinta nr. 3 – daca este cazul</w:t>
            </w:r>
          </w:p>
          <w:p w14:paraId="164A268B" w14:textId="77777777" w:rsidR="009E580B" w:rsidRPr="009E580B" w:rsidRDefault="009E580B" w:rsidP="009E580B">
            <w:pPr>
              <w:jc w:val="both"/>
              <w:rPr>
                <w:rFonts w:ascii="Arial" w:eastAsia="Calibri" w:hAnsi="Arial" w:cs="Arial"/>
                <w:iCs/>
                <w:sz w:val="20"/>
                <w:szCs w:val="20"/>
                <w:lang w:val="pt-BR"/>
              </w:rPr>
            </w:pPr>
            <w:r w:rsidRPr="009E580B">
              <w:rPr>
                <w:rFonts w:ascii="Arial" w:eastAsia="Calibri" w:hAnsi="Arial" w:cs="Arial"/>
                <w:b/>
                <w:bCs/>
                <w:iCs/>
                <w:sz w:val="20"/>
                <w:szCs w:val="20"/>
                <w:lang w:val="pt-BR"/>
              </w:rPr>
              <w:t>Cerinta privind sustinerea din partea unui/unor tert/terti</w:t>
            </w:r>
            <w:r w:rsidRPr="009E580B">
              <w:rPr>
                <w:rFonts w:ascii="Arial" w:eastAsia="Calibri" w:hAnsi="Arial" w:cs="Arial"/>
                <w:iCs/>
                <w:sz w:val="20"/>
                <w:szCs w:val="20"/>
                <w:lang w:val="pt-BR"/>
              </w:rPr>
              <w:t xml:space="preserve"> - Capacitatea tehnică și/sau profesională a operatorului economic poate fi susținută în conformitate cu art.182 din Legea nr.98/2016. Tertul/tertii care asigura sustinerea in ceea ce priveste indeplinirea criteriilor privind capacitatea tehnica si/sau profesionala nu trebuie se incadreaza in motivele de excludere prevazute la art. 164, 165 si 167 din Legea nr.98/2016, sens in care se vor prezenta formularele aferente. Se va prezenta angajamentul ferm ale tertului sustinator/angajamentele ferme ale tertilor sustinatori  din care trebuie sa rezulte modul efectiv în care tertul/tertii sustinatori vor asigura îndeplinirea angajamentului. Prin angajamentul ferm, tertul/tertii confirma faptul ca va/vor  sprijini ofertantul în vederea îndeplinirii obligatiilor contractuale, prin precizarea modului în care va interveni concret, pentru a duce la îndeplinire respectivele activitati pentru care a acordat sustinerea, descriind modul concret în care va realiza acest lucru.</w:t>
            </w:r>
          </w:p>
          <w:p w14:paraId="35B56675" w14:textId="77777777" w:rsidR="009E580B" w:rsidRPr="009E580B" w:rsidRDefault="009E580B" w:rsidP="009E580B">
            <w:pPr>
              <w:jc w:val="both"/>
              <w:rPr>
                <w:rFonts w:ascii="Arial" w:eastAsia="Calibri" w:hAnsi="Arial" w:cs="Arial"/>
                <w:iCs/>
                <w:sz w:val="20"/>
                <w:szCs w:val="20"/>
                <w:lang w:val="pt-BR"/>
              </w:rPr>
            </w:pPr>
          </w:p>
          <w:p w14:paraId="18EA972F" w14:textId="0B28750C" w:rsidR="000F20F4" w:rsidRDefault="009E580B" w:rsidP="009E580B">
            <w:pPr>
              <w:jc w:val="both"/>
              <w:rPr>
                <w:rFonts w:ascii="Arial" w:eastAsia="Calibri" w:hAnsi="Arial" w:cs="Arial"/>
                <w:iCs/>
                <w:sz w:val="20"/>
                <w:szCs w:val="20"/>
                <w:lang w:val="pt-BR"/>
              </w:rPr>
            </w:pPr>
            <w:r w:rsidRPr="009E580B">
              <w:rPr>
                <w:rFonts w:ascii="Arial" w:eastAsia="Calibri" w:hAnsi="Arial" w:cs="Arial"/>
                <w:iCs/>
                <w:sz w:val="20"/>
                <w:szCs w:val="20"/>
                <w:lang w:val="pt-BR"/>
              </w:rPr>
              <w:t>Modalitate de îndeplinire: formular completat de ofertant în care se vor include informațiile cu privire la existența unei susțineri de terță parte, inclusiv măsurile avute în vedere de acesta pentru a accesa în orice moment resursele necesare. De asemenea, tertul/tertii sustinatori vor completa distinct propriul formular cu informatii privind nivelul lor de experienta, prin raportare la contractele prestate în trecut, corespunzator sustinerii acordate. Odata cu formularul se va prezenta si angajamentul ferm ale tertului sustinator/angajamentele ferme ale tertilor sustinatori  din care trebuie sa rezulte modul efectiv în care tertul/tertii sustinatori vor asigura îndeplinirea angajamentului. Prin angajamentul ferm, tertul/tertii confirma faptul ca va/vor  sprijini ofertantul în vederea îndeplinirii obligatiilor contractuale, prin precizarea modului în care va interveni concret, pentru a duce la îndeplinire respectivele activitati pentru care a acordat sustinerea, descriind modul concret în care va realiza acest lucru. Conform prevederilor art.184 din Legea nr.98/2016, prin angajamentul ferm, tertul/tertii se va/vor angaja ca va/vor raspunde în mod solidar cu ofertantul pentru executarea contractului. Raspunderea solidara a tertului/tertilor sustinator/sustinatori se va angaja sub conditia neîndeplinirii de catre acesta/acestia a obligatiilor de sustinere asumate prin angajament. Autoritatea contractanta respinge tertul sustinator propus daca acesta nu îndeplineste cerintele de calificare privind capacitatea sau se încadreaza printre motivele de excludere si solicita candidatului/ofertantului, o singura data,  înlocuirea acestuia si prezentarea unui alt tert, cu respectarea principiului tratamentului egal.</w:t>
            </w:r>
          </w:p>
          <w:p w14:paraId="4A7284CA" w14:textId="77777777" w:rsidR="000F20F4" w:rsidRDefault="000F20F4" w:rsidP="000F20F4">
            <w:pPr>
              <w:jc w:val="both"/>
              <w:rPr>
                <w:rFonts w:ascii="Arial" w:eastAsia="Calibri" w:hAnsi="Arial" w:cs="Arial"/>
                <w:iCs/>
                <w:sz w:val="20"/>
                <w:szCs w:val="20"/>
                <w:lang w:val="pt-BR"/>
              </w:rPr>
            </w:pPr>
          </w:p>
          <w:p w14:paraId="2D20B57E" w14:textId="77777777" w:rsidR="009E580B" w:rsidRPr="009E580B" w:rsidRDefault="009E580B" w:rsidP="009E580B">
            <w:pPr>
              <w:jc w:val="both"/>
              <w:rPr>
                <w:rFonts w:ascii="Arial" w:eastAsia="Calibri" w:hAnsi="Arial" w:cs="Arial"/>
                <w:b/>
                <w:bCs/>
                <w:iCs/>
                <w:sz w:val="20"/>
                <w:szCs w:val="20"/>
                <w:lang w:val="pt-BR"/>
              </w:rPr>
            </w:pPr>
            <w:r w:rsidRPr="009E580B">
              <w:rPr>
                <w:rFonts w:ascii="Arial" w:eastAsia="Calibri" w:hAnsi="Arial" w:cs="Arial"/>
                <w:b/>
                <w:bCs/>
                <w:iCs/>
                <w:sz w:val="20"/>
                <w:szCs w:val="20"/>
                <w:lang w:val="pt-BR"/>
              </w:rPr>
              <w:t>Cerinta nr. 4 – daca este cazul</w:t>
            </w:r>
          </w:p>
          <w:p w14:paraId="5ADF7D6F" w14:textId="77777777" w:rsidR="009E580B" w:rsidRPr="009E580B" w:rsidRDefault="009E580B" w:rsidP="009E580B">
            <w:pPr>
              <w:jc w:val="both"/>
              <w:rPr>
                <w:rFonts w:ascii="Arial" w:eastAsia="Calibri" w:hAnsi="Arial" w:cs="Arial"/>
                <w:iCs/>
                <w:sz w:val="20"/>
                <w:szCs w:val="20"/>
                <w:lang w:val="pt-BR"/>
              </w:rPr>
            </w:pPr>
            <w:r w:rsidRPr="009E580B">
              <w:rPr>
                <w:rFonts w:ascii="Arial" w:eastAsia="Calibri" w:hAnsi="Arial" w:cs="Arial"/>
                <w:b/>
                <w:bCs/>
                <w:iCs/>
                <w:sz w:val="20"/>
                <w:szCs w:val="20"/>
                <w:lang w:val="pt-BR"/>
              </w:rPr>
              <w:t>-Asocierea-</w:t>
            </w:r>
            <w:r w:rsidRPr="009E580B">
              <w:rPr>
                <w:rFonts w:ascii="Arial" w:eastAsia="Calibri" w:hAnsi="Arial" w:cs="Arial"/>
                <w:iCs/>
                <w:sz w:val="20"/>
                <w:szCs w:val="20"/>
                <w:lang w:val="pt-BR"/>
              </w:rPr>
              <w:t xml:space="preserve">  În cazul asocierii de operatori economici în vederea depunerii unei oferte comune, cerintele privind situatia capacitatea tehnica si/sau profesionala pot fi îndeplinite prin luarea în considerare a resurselor tuturor membrilor grupului, în timp ce restul cerintelor de calificare vor fi îndeplinite de fiecare asociat în parte, în conformitate cu partea/părtile din contract pe care acestia o vor executa conform acordului de asociere prezentat.</w:t>
            </w:r>
          </w:p>
          <w:p w14:paraId="4ADC0349" w14:textId="77777777" w:rsidR="009E580B" w:rsidRPr="009E580B" w:rsidRDefault="009E580B" w:rsidP="009E580B">
            <w:pPr>
              <w:jc w:val="both"/>
              <w:rPr>
                <w:rFonts w:ascii="Arial" w:eastAsia="Calibri" w:hAnsi="Arial" w:cs="Arial"/>
                <w:iCs/>
                <w:sz w:val="20"/>
                <w:szCs w:val="20"/>
                <w:lang w:val="pt-BR"/>
              </w:rPr>
            </w:pPr>
            <w:r w:rsidRPr="009E580B">
              <w:rPr>
                <w:rFonts w:ascii="Arial" w:eastAsia="Calibri" w:hAnsi="Arial" w:cs="Arial"/>
                <w:iCs/>
                <w:sz w:val="20"/>
                <w:szCs w:val="20"/>
                <w:lang w:val="pt-BR"/>
              </w:rPr>
              <w:t xml:space="preserve">Modalitatea de îndeplinire: </w:t>
            </w:r>
          </w:p>
          <w:p w14:paraId="7576D9F0" w14:textId="77777777" w:rsidR="009E580B" w:rsidRPr="009E580B" w:rsidRDefault="009E580B" w:rsidP="009E580B">
            <w:pPr>
              <w:jc w:val="both"/>
              <w:rPr>
                <w:rFonts w:ascii="Arial" w:eastAsia="Calibri" w:hAnsi="Arial" w:cs="Arial"/>
                <w:iCs/>
                <w:sz w:val="20"/>
                <w:szCs w:val="20"/>
                <w:lang w:val="pt-BR"/>
              </w:rPr>
            </w:pPr>
            <w:r w:rsidRPr="009E580B">
              <w:rPr>
                <w:rFonts w:ascii="Arial" w:eastAsia="Calibri" w:hAnsi="Arial" w:cs="Arial"/>
                <w:iCs/>
                <w:sz w:val="20"/>
                <w:szCs w:val="20"/>
                <w:lang w:val="pt-BR"/>
              </w:rPr>
              <w:t>Ofertantii trebuie să prezinte acordul de asociere, pana la data si ora limită de depunere a ofertelor. Acordul de asociere va trebui sa contină cel putin următoarele informatii:</w:t>
            </w:r>
          </w:p>
          <w:p w14:paraId="6B93C4E5" w14:textId="77777777" w:rsidR="009E580B" w:rsidRPr="009E580B" w:rsidRDefault="009E580B" w:rsidP="009E580B">
            <w:pPr>
              <w:jc w:val="both"/>
              <w:rPr>
                <w:rFonts w:ascii="Arial" w:eastAsia="Calibri" w:hAnsi="Arial" w:cs="Arial"/>
                <w:iCs/>
                <w:sz w:val="20"/>
                <w:szCs w:val="20"/>
                <w:lang w:val="pt-BR"/>
              </w:rPr>
            </w:pPr>
            <w:r w:rsidRPr="009E580B">
              <w:rPr>
                <w:rFonts w:ascii="Arial" w:eastAsia="Calibri" w:hAnsi="Arial" w:cs="Arial"/>
                <w:iCs/>
                <w:sz w:val="20"/>
                <w:szCs w:val="20"/>
                <w:lang w:val="pt-BR"/>
              </w:rPr>
              <w:lastRenderedPageBreak/>
              <w:t xml:space="preserve"> 1. Asociatii sunt responsabili solidar si nelimitat de executia integrala a contractului, la termen si în conditiile asumate prin acesta; liderului asocierii si membrii acesteia împreuna cu datele de identificare ale acestora;</w:t>
            </w:r>
          </w:p>
          <w:p w14:paraId="1EF57703" w14:textId="77777777" w:rsidR="009E580B" w:rsidRPr="009E580B" w:rsidRDefault="009E580B" w:rsidP="009E580B">
            <w:pPr>
              <w:jc w:val="both"/>
              <w:rPr>
                <w:rFonts w:ascii="Arial" w:eastAsia="Calibri" w:hAnsi="Arial" w:cs="Arial"/>
                <w:iCs/>
                <w:sz w:val="20"/>
                <w:szCs w:val="20"/>
                <w:lang w:val="pt-BR"/>
              </w:rPr>
            </w:pPr>
            <w:r w:rsidRPr="009E580B">
              <w:rPr>
                <w:rFonts w:ascii="Arial" w:eastAsia="Calibri" w:hAnsi="Arial" w:cs="Arial"/>
                <w:iCs/>
                <w:sz w:val="20"/>
                <w:szCs w:val="20"/>
                <w:lang w:val="pt-BR"/>
              </w:rPr>
              <w:t>2. Comunicările dintre autoritatea contractanta si membrii asocierii cu privire la desfăsurarea procedurii de atribuire se vor face cu liderul asocierii;</w:t>
            </w:r>
          </w:p>
          <w:p w14:paraId="49E35E45" w14:textId="77777777" w:rsidR="009E580B" w:rsidRPr="009E580B" w:rsidRDefault="009E580B" w:rsidP="009E580B">
            <w:pPr>
              <w:jc w:val="both"/>
              <w:rPr>
                <w:rFonts w:ascii="Arial" w:eastAsia="Calibri" w:hAnsi="Arial" w:cs="Arial"/>
                <w:iCs/>
                <w:sz w:val="20"/>
                <w:szCs w:val="20"/>
                <w:lang w:val="pt-BR"/>
              </w:rPr>
            </w:pPr>
            <w:r w:rsidRPr="009E580B">
              <w:rPr>
                <w:rFonts w:ascii="Arial" w:eastAsia="Calibri" w:hAnsi="Arial" w:cs="Arial"/>
                <w:iCs/>
                <w:sz w:val="20"/>
                <w:szCs w:val="20"/>
                <w:lang w:val="pt-BR"/>
              </w:rPr>
              <w:t>3.- Partea/părtile din contract care urmează sa fie îndeplinita/îndeplinite de fiecare asociat în parte, atât din punct de vedere procentual cat si al activitătilor pe care le îndeplineste fiecare asociat in parte.</w:t>
            </w:r>
          </w:p>
          <w:bookmarkEnd w:id="22"/>
          <w:p w14:paraId="3A39E981" w14:textId="4C1710A2" w:rsidR="00744A6E" w:rsidRPr="00805556" w:rsidRDefault="00744A6E" w:rsidP="009E580B">
            <w:pPr>
              <w:jc w:val="both"/>
              <w:rPr>
                <w:rFonts w:ascii="Arial" w:hAnsi="Arial" w:cs="Arial"/>
                <w:sz w:val="20"/>
                <w:szCs w:val="20"/>
              </w:rPr>
            </w:pPr>
          </w:p>
        </w:tc>
      </w:tr>
      <w:tr w:rsidR="00544BF5" w:rsidRPr="00805556" w14:paraId="327557F4" w14:textId="77777777" w:rsidTr="00F91D84">
        <w:tc>
          <w:tcPr>
            <w:tcW w:w="9628" w:type="dxa"/>
          </w:tcPr>
          <w:p w14:paraId="23CC5DDF" w14:textId="281D3012" w:rsidR="000A0EA3" w:rsidRPr="00805556" w:rsidRDefault="00544BF5" w:rsidP="000A0EA3">
            <w:pPr>
              <w:spacing w:before="120" w:after="120"/>
              <w:jc w:val="both"/>
              <w:rPr>
                <w:rFonts w:ascii="Arial" w:hAnsi="Arial" w:cs="Arial"/>
                <w:sz w:val="20"/>
                <w:szCs w:val="20"/>
              </w:rPr>
            </w:pPr>
            <w:r w:rsidRPr="00805556">
              <w:rPr>
                <w:rFonts w:ascii="Arial" w:hAnsi="Arial" w:cs="Arial"/>
                <w:b/>
                <w:sz w:val="20"/>
                <w:szCs w:val="20"/>
              </w:rPr>
              <w:lastRenderedPageBreak/>
              <w:t>III.1.</w:t>
            </w:r>
            <w:r w:rsidR="000A0EA3" w:rsidRPr="00805556">
              <w:rPr>
                <w:rFonts w:ascii="Arial" w:hAnsi="Arial" w:cs="Arial"/>
                <w:b/>
                <w:sz w:val="20"/>
                <w:szCs w:val="20"/>
              </w:rPr>
              <w:t>6</w:t>
            </w:r>
            <w:r w:rsidRPr="00805556">
              <w:rPr>
                <w:rFonts w:ascii="Arial" w:hAnsi="Arial" w:cs="Arial"/>
                <w:b/>
                <w:sz w:val="20"/>
                <w:szCs w:val="20"/>
              </w:rPr>
              <w:t xml:space="preserve">) </w:t>
            </w:r>
            <w:r w:rsidR="000A0EA3" w:rsidRPr="00805556">
              <w:rPr>
                <w:rFonts w:ascii="Arial" w:hAnsi="Arial" w:cs="Arial"/>
                <w:b/>
                <w:sz w:val="20"/>
                <w:szCs w:val="20"/>
              </w:rPr>
              <w:t>Depozite valorice si garantii solicitate:</w:t>
            </w:r>
          </w:p>
          <w:p w14:paraId="7239E78F" w14:textId="13CBB0CF" w:rsidR="00F34922" w:rsidRPr="00805556" w:rsidRDefault="000A0EA3" w:rsidP="009E580B">
            <w:pPr>
              <w:spacing w:before="120" w:after="120"/>
              <w:jc w:val="both"/>
              <w:rPr>
                <w:rFonts w:ascii="Arial" w:hAnsi="Arial" w:cs="Arial"/>
                <w:sz w:val="20"/>
                <w:szCs w:val="20"/>
              </w:rPr>
            </w:pPr>
            <w:r w:rsidRPr="00805556">
              <w:rPr>
                <w:rFonts w:ascii="Arial" w:hAnsi="Arial" w:cs="Arial"/>
                <w:b/>
                <w:bCs/>
                <w:sz w:val="20"/>
                <w:szCs w:val="20"/>
              </w:rPr>
              <w:t>III.1.6.a) Garantie de participare</w:t>
            </w:r>
            <w:r w:rsidRPr="00805556">
              <w:rPr>
                <w:rFonts w:ascii="Arial" w:hAnsi="Arial" w:cs="Arial"/>
                <w:sz w:val="20"/>
                <w:szCs w:val="20"/>
              </w:rPr>
              <w:t>:</w:t>
            </w:r>
            <w:r w:rsidR="009E580B">
              <w:rPr>
                <w:rFonts w:ascii="Arial" w:hAnsi="Arial" w:cs="Arial"/>
                <w:sz w:val="20"/>
                <w:szCs w:val="20"/>
              </w:rPr>
              <w:t xml:space="preserve">  Nu se solicita</w:t>
            </w:r>
          </w:p>
        </w:tc>
      </w:tr>
      <w:tr w:rsidR="00544BF5" w:rsidRPr="00805556" w14:paraId="029FA2EA" w14:textId="77777777" w:rsidTr="00F91D84">
        <w:tc>
          <w:tcPr>
            <w:tcW w:w="9628" w:type="dxa"/>
          </w:tcPr>
          <w:p w14:paraId="5B6027BB" w14:textId="2D14AC96" w:rsidR="00544BF5" w:rsidRPr="00805556" w:rsidRDefault="002E10DD" w:rsidP="00F91D84">
            <w:pPr>
              <w:spacing w:before="120" w:after="120"/>
              <w:jc w:val="both"/>
              <w:rPr>
                <w:rFonts w:ascii="Arial" w:hAnsi="Arial" w:cs="Arial"/>
                <w:b/>
                <w:bCs/>
                <w:sz w:val="20"/>
                <w:szCs w:val="20"/>
              </w:rPr>
            </w:pPr>
            <w:r w:rsidRPr="00805556">
              <w:rPr>
                <w:rFonts w:ascii="Arial" w:hAnsi="Arial" w:cs="Arial"/>
                <w:b/>
                <w:bCs/>
                <w:sz w:val="20"/>
                <w:szCs w:val="20"/>
              </w:rPr>
              <w:t>1.6.b) Garantie de buna executie:</w:t>
            </w:r>
          </w:p>
          <w:p w14:paraId="583870D7" w14:textId="1E9B0459" w:rsidR="00A77956" w:rsidRPr="001B0D1C" w:rsidRDefault="009E266C" w:rsidP="001B0D1C">
            <w:pPr>
              <w:autoSpaceDE w:val="0"/>
              <w:autoSpaceDN w:val="0"/>
              <w:adjustRightInd w:val="0"/>
              <w:jc w:val="both"/>
              <w:rPr>
                <w:rFonts w:ascii="Arial" w:hAnsi="Arial" w:cs="Arial"/>
                <w:sz w:val="20"/>
                <w:szCs w:val="20"/>
              </w:rPr>
            </w:pPr>
            <w:bookmarkStart w:id="23" w:name="_Hlk117774432"/>
            <w:r w:rsidRPr="006A3DF0">
              <w:rPr>
                <w:rFonts w:ascii="Arial" w:hAnsi="Arial" w:cs="Arial"/>
                <w:sz w:val="20"/>
                <w:szCs w:val="20"/>
              </w:rPr>
              <w:t xml:space="preserve">Garanţia de bună execuţie </w:t>
            </w:r>
            <w:r w:rsidR="001D21D3" w:rsidRPr="006A3DF0">
              <w:rPr>
                <w:rFonts w:ascii="Arial" w:hAnsi="Arial" w:cs="Arial"/>
                <w:sz w:val="20"/>
                <w:szCs w:val="20"/>
              </w:rPr>
              <w:t xml:space="preserve">este în procent de </w:t>
            </w:r>
            <w:r w:rsidR="001B0D1C">
              <w:rPr>
                <w:rFonts w:ascii="Arial" w:hAnsi="Arial" w:cs="Arial"/>
                <w:sz w:val="20"/>
                <w:szCs w:val="20"/>
              </w:rPr>
              <w:t>5</w:t>
            </w:r>
            <w:r w:rsidR="001D21D3" w:rsidRPr="006A3DF0">
              <w:rPr>
                <w:rFonts w:ascii="Arial" w:hAnsi="Arial" w:cs="Arial"/>
                <w:sz w:val="20"/>
                <w:szCs w:val="20"/>
              </w:rPr>
              <w:t>% din valoarea fără T.V.A. a contractului</w:t>
            </w:r>
            <w:r w:rsidR="001D21D3">
              <w:rPr>
                <w:rFonts w:ascii="Arial" w:hAnsi="Arial" w:cs="Arial"/>
                <w:sz w:val="20"/>
                <w:szCs w:val="20"/>
              </w:rPr>
              <w:t xml:space="preserve"> si se constituie in conformitate cu prevederile art. </w:t>
            </w:r>
            <w:r w:rsidR="001D21D3" w:rsidRPr="001D21D3">
              <w:rPr>
                <w:rFonts w:ascii="Arial" w:hAnsi="Arial" w:cs="Arial"/>
                <w:sz w:val="20"/>
                <w:szCs w:val="20"/>
              </w:rPr>
              <w:t>154 alin. (4) din Lege</w:t>
            </w:r>
            <w:r w:rsidR="001D21D3">
              <w:rPr>
                <w:rFonts w:ascii="Arial" w:hAnsi="Arial" w:cs="Arial"/>
                <w:sz w:val="20"/>
                <w:szCs w:val="20"/>
              </w:rPr>
              <w:t>a 98/2016 actualizata, in termenul prevazut de art. 39 alin. (3) din HG 395/2016 actualizata.</w:t>
            </w:r>
          </w:p>
          <w:bookmarkEnd w:id="23"/>
          <w:p w14:paraId="08C4D803" w14:textId="084AA874" w:rsidR="00E53F69" w:rsidRPr="00FB7288" w:rsidRDefault="00E53F69" w:rsidP="00FB7288">
            <w:pPr>
              <w:autoSpaceDE w:val="0"/>
              <w:autoSpaceDN w:val="0"/>
              <w:adjustRightInd w:val="0"/>
              <w:jc w:val="both"/>
              <w:rPr>
                <w:rFonts w:ascii="Arial" w:hAnsi="Arial" w:cs="Arial"/>
                <w:sz w:val="20"/>
                <w:szCs w:val="20"/>
              </w:rPr>
            </w:pPr>
          </w:p>
        </w:tc>
      </w:tr>
      <w:tr w:rsidR="00EA65AC" w:rsidRPr="00805556" w14:paraId="220CFCBA" w14:textId="77777777" w:rsidTr="00F91D84">
        <w:tc>
          <w:tcPr>
            <w:tcW w:w="9628" w:type="dxa"/>
          </w:tcPr>
          <w:p w14:paraId="743A504F" w14:textId="77777777" w:rsidR="00EA65AC" w:rsidRPr="00805556" w:rsidRDefault="00EA65AC" w:rsidP="00EA65AC">
            <w:pPr>
              <w:rPr>
                <w:rFonts w:ascii="Arial" w:hAnsi="Arial" w:cs="Arial"/>
                <w:sz w:val="20"/>
                <w:szCs w:val="20"/>
              </w:rPr>
            </w:pPr>
            <w:r w:rsidRPr="00805556">
              <w:rPr>
                <w:rFonts w:ascii="Arial" w:hAnsi="Arial" w:cs="Arial"/>
                <w:sz w:val="20"/>
                <w:szCs w:val="20"/>
              </w:rPr>
              <w:t>III.1.9) Legislatia aplicabila:</w:t>
            </w:r>
          </w:p>
          <w:p w14:paraId="1F177D05" w14:textId="77777777" w:rsidR="00EA65AC" w:rsidRPr="00805556" w:rsidRDefault="00EA65AC" w:rsidP="00EA65AC">
            <w:pPr>
              <w:rPr>
                <w:rFonts w:ascii="Arial" w:hAnsi="Arial" w:cs="Arial"/>
                <w:sz w:val="20"/>
                <w:szCs w:val="20"/>
              </w:rPr>
            </w:pPr>
            <w:r w:rsidRPr="00805556">
              <w:rPr>
                <w:rFonts w:ascii="Arial" w:hAnsi="Arial" w:cs="Arial"/>
                <w:sz w:val="20"/>
                <w:szCs w:val="20"/>
              </w:rPr>
              <w:t xml:space="preserve"> a) Legea privind achizitiile nr 98/2016 </w:t>
            </w:r>
          </w:p>
          <w:p w14:paraId="7250F4B5" w14:textId="77777777" w:rsidR="00EA65AC" w:rsidRPr="00805556" w:rsidRDefault="00EA65AC" w:rsidP="00EA65AC">
            <w:pPr>
              <w:rPr>
                <w:rFonts w:ascii="Arial" w:hAnsi="Arial" w:cs="Arial"/>
                <w:sz w:val="20"/>
                <w:szCs w:val="20"/>
              </w:rPr>
            </w:pPr>
            <w:r w:rsidRPr="00805556">
              <w:rPr>
                <w:rFonts w:ascii="Arial" w:hAnsi="Arial" w:cs="Arial"/>
                <w:sz w:val="20"/>
                <w:szCs w:val="20"/>
              </w:rPr>
              <w:t xml:space="preserve">b) Legea privind remediile si caile de atac in materie de atribuire a contractelor de achizitie publica, a contractelor sectoriale si a contractelor de concesiune de lucrari si concesiune de servicii, precum si pentru organizarea si functionarea Consiliului National de Solutionare a Contestatiilor nr 101/2016; </w:t>
            </w:r>
          </w:p>
          <w:p w14:paraId="7E1B2ADF" w14:textId="31E2290D" w:rsidR="00EA65AC" w:rsidRPr="00805556" w:rsidRDefault="00EA65AC" w:rsidP="00EA65AC">
            <w:pPr>
              <w:rPr>
                <w:rFonts w:ascii="Arial" w:hAnsi="Arial" w:cs="Arial"/>
                <w:sz w:val="20"/>
                <w:szCs w:val="20"/>
              </w:rPr>
            </w:pPr>
            <w:r w:rsidRPr="00805556">
              <w:rPr>
                <w:rFonts w:ascii="Arial" w:hAnsi="Arial" w:cs="Arial"/>
                <w:sz w:val="20"/>
                <w:szCs w:val="20"/>
              </w:rPr>
              <w:t xml:space="preserve">c) </w:t>
            </w:r>
            <w:hyperlink r:id="rId15" w:history="1">
              <w:r w:rsidRPr="00805556">
                <w:rPr>
                  <w:rStyle w:val="Hyperlink"/>
                  <w:rFonts w:ascii="Arial" w:hAnsi="Arial" w:cs="Arial"/>
                  <w:sz w:val="20"/>
                  <w:szCs w:val="20"/>
                </w:rPr>
                <w:t>www.anap.gov.ro</w:t>
              </w:r>
            </w:hyperlink>
          </w:p>
          <w:p w14:paraId="5B35E7D5" w14:textId="77777777" w:rsidR="00EA65AC" w:rsidRPr="00805556" w:rsidRDefault="00EA65AC" w:rsidP="00EA65AC">
            <w:pPr>
              <w:rPr>
                <w:rFonts w:ascii="Arial" w:hAnsi="Arial" w:cs="Arial"/>
                <w:sz w:val="20"/>
                <w:szCs w:val="20"/>
              </w:rPr>
            </w:pPr>
            <w:r w:rsidRPr="00805556">
              <w:rPr>
                <w:rFonts w:ascii="Arial" w:hAnsi="Arial" w:cs="Arial"/>
                <w:sz w:val="20"/>
                <w:szCs w:val="20"/>
              </w:rPr>
              <w:t xml:space="preserve"> d)     Hotararea nr.395/02.06.2016 pentru aprobarea Normelor metodologice de aplicare a prevederilor referitoare la atribuirea contractului de achizitie publica/acordului-cadru din Legea nr.98/2016 privind achizitiile publice.</w:t>
            </w:r>
          </w:p>
          <w:p w14:paraId="71130FF0" w14:textId="77777777" w:rsidR="008B746E" w:rsidRDefault="00EA65AC" w:rsidP="00967B88">
            <w:pPr>
              <w:rPr>
                <w:rFonts w:ascii="Arial" w:hAnsi="Arial" w:cs="Arial"/>
                <w:color w:val="FF0000"/>
                <w:sz w:val="20"/>
                <w:szCs w:val="20"/>
              </w:rPr>
            </w:pPr>
            <w:r w:rsidRPr="00805556">
              <w:rPr>
                <w:rFonts w:ascii="Arial" w:hAnsi="Arial" w:cs="Arial"/>
                <w:sz w:val="20"/>
                <w:szCs w:val="20"/>
              </w:rPr>
              <w:t xml:space="preserve"> e) </w:t>
            </w:r>
            <w:r w:rsidR="009E262E" w:rsidRPr="00805556">
              <w:rPr>
                <w:rFonts w:ascii="Arial" w:hAnsi="Arial" w:cs="Arial"/>
                <w:sz w:val="20"/>
                <w:szCs w:val="20"/>
              </w:rPr>
              <w:t xml:space="preserve"> Orice alta prevedere legala in vigoare cu impact asupra prezentei proceduri.</w:t>
            </w:r>
            <w:r w:rsidRPr="00805556">
              <w:rPr>
                <w:rFonts w:ascii="Arial" w:hAnsi="Arial" w:cs="Arial"/>
                <w:sz w:val="20"/>
                <w:szCs w:val="20"/>
              </w:rPr>
              <w:t xml:space="preserve">   </w:t>
            </w:r>
            <w:r w:rsidR="00460B3C" w:rsidRPr="00805556">
              <w:rPr>
                <w:rFonts w:ascii="Arial" w:hAnsi="Arial" w:cs="Arial"/>
                <w:color w:val="FF0000"/>
                <w:sz w:val="20"/>
                <w:szCs w:val="20"/>
              </w:rPr>
              <w:t xml:space="preserve">   </w:t>
            </w:r>
          </w:p>
          <w:p w14:paraId="47EB1EE4" w14:textId="73752B82" w:rsidR="00EA65AC" w:rsidRPr="00967B88" w:rsidRDefault="00460B3C" w:rsidP="00967B88">
            <w:pPr>
              <w:rPr>
                <w:rFonts w:ascii="Arial" w:hAnsi="Arial" w:cs="Arial"/>
                <w:sz w:val="20"/>
                <w:szCs w:val="20"/>
              </w:rPr>
            </w:pPr>
            <w:r w:rsidRPr="00805556">
              <w:rPr>
                <w:rFonts w:ascii="Arial" w:hAnsi="Arial" w:cs="Arial"/>
                <w:color w:val="FF0000"/>
                <w:sz w:val="20"/>
                <w:szCs w:val="20"/>
              </w:rPr>
              <w:t xml:space="preserve">                        </w:t>
            </w:r>
          </w:p>
        </w:tc>
      </w:tr>
    </w:tbl>
    <w:p w14:paraId="4139AAD9" w14:textId="77777777" w:rsidR="00544BF5" w:rsidRPr="00805556" w:rsidRDefault="00544BF5" w:rsidP="00544BF5">
      <w:pPr>
        <w:spacing w:before="120" w:after="120" w:line="276" w:lineRule="auto"/>
        <w:jc w:val="both"/>
        <w:rPr>
          <w:rFonts w:ascii="Arial" w:hAnsi="Arial" w:cs="Arial"/>
          <w:b/>
          <w:sz w:val="20"/>
          <w:szCs w:val="20"/>
        </w:rPr>
      </w:pPr>
      <w:r w:rsidRPr="00805556">
        <w:rPr>
          <w:rFonts w:ascii="Arial" w:hAnsi="Arial" w:cs="Arial"/>
          <w:b/>
          <w:sz w:val="20"/>
          <w:szCs w:val="20"/>
        </w:rPr>
        <w:t>III.2) Condiții referitoare la contract</w:t>
      </w:r>
    </w:p>
    <w:tbl>
      <w:tblPr>
        <w:tblStyle w:val="TableGrid"/>
        <w:tblW w:w="0" w:type="auto"/>
        <w:tblLook w:val="04A0" w:firstRow="1" w:lastRow="0" w:firstColumn="1" w:lastColumn="0" w:noHBand="0" w:noVBand="1"/>
      </w:tblPr>
      <w:tblGrid>
        <w:gridCol w:w="9628"/>
      </w:tblGrid>
      <w:tr w:rsidR="00544BF5" w:rsidRPr="00805556" w14:paraId="40BE6240" w14:textId="77777777" w:rsidTr="00F91D84">
        <w:tc>
          <w:tcPr>
            <w:tcW w:w="9628" w:type="dxa"/>
          </w:tcPr>
          <w:p w14:paraId="5C5C1762" w14:textId="77777777" w:rsidR="00544BF5" w:rsidRPr="00805556" w:rsidRDefault="00544BF5" w:rsidP="00F91D84">
            <w:pPr>
              <w:spacing w:before="120" w:after="120"/>
              <w:jc w:val="both"/>
              <w:rPr>
                <w:rFonts w:ascii="Arial" w:hAnsi="Arial" w:cs="Arial"/>
                <w:sz w:val="20"/>
                <w:szCs w:val="20"/>
              </w:rPr>
            </w:pPr>
            <w:r w:rsidRPr="00805556">
              <w:rPr>
                <w:rFonts w:ascii="Arial" w:hAnsi="Arial" w:cs="Arial"/>
                <w:b/>
                <w:sz w:val="20"/>
                <w:szCs w:val="20"/>
              </w:rPr>
              <w:t>III.2.1) Informații privind o anumită profesie</w:t>
            </w:r>
            <w:r w:rsidRPr="00805556">
              <w:rPr>
                <w:rFonts w:ascii="Arial" w:hAnsi="Arial" w:cs="Arial"/>
                <w:sz w:val="20"/>
                <w:szCs w:val="20"/>
              </w:rPr>
              <w:t xml:space="preserve"> (</w:t>
            </w:r>
            <w:r w:rsidRPr="00805556">
              <w:rPr>
                <w:rFonts w:ascii="Arial" w:hAnsi="Arial" w:cs="Arial"/>
                <w:i/>
                <w:sz w:val="20"/>
                <w:szCs w:val="20"/>
              </w:rPr>
              <w:t>numai pentru contractele de servicii</w:t>
            </w:r>
            <w:r w:rsidRPr="00805556">
              <w:rPr>
                <w:rFonts w:ascii="Arial" w:hAnsi="Arial" w:cs="Arial"/>
                <w:sz w:val="20"/>
                <w:szCs w:val="20"/>
              </w:rPr>
              <w:t>)</w:t>
            </w:r>
          </w:p>
          <w:p w14:paraId="33F45DC7" w14:textId="663A7808" w:rsidR="00544BF5" w:rsidRPr="00805556" w:rsidRDefault="00544BF5" w:rsidP="00EA65AC">
            <w:pPr>
              <w:spacing w:before="120" w:after="120"/>
              <w:jc w:val="both"/>
              <w:rPr>
                <w:rFonts w:ascii="Arial" w:hAnsi="Arial" w:cs="Arial"/>
                <w:sz w:val="20"/>
                <w:szCs w:val="20"/>
              </w:rPr>
            </w:pPr>
            <w:r w:rsidRPr="00805556">
              <w:rPr>
                <w:rFonts w:ascii="Arial" w:hAnsi="Arial" w:cs="Arial"/>
                <w:sz w:val="20"/>
                <w:szCs w:val="20"/>
              </w:rPr>
              <w:t>□ Prestarea serviciilor în cauză este rezervată unei anumite profesii</w:t>
            </w:r>
            <w:r w:rsidR="009E580B">
              <w:rPr>
                <w:rFonts w:ascii="Arial" w:hAnsi="Arial" w:cs="Arial"/>
                <w:sz w:val="20"/>
                <w:szCs w:val="20"/>
              </w:rPr>
              <w:t xml:space="preserve"> -</w:t>
            </w:r>
          </w:p>
        </w:tc>
      </w:tr>
      <w:tr w:rsidR="00544BF5" w:rsidRPr="00805556" w14:paraId="48E6621F" w14:textId="77777777" w:rsidTr="00F91D84">
        <w:tc>
          <w:tcPr>
            <w:tcW w:w="9628" w:type="dxa"/>
          </w:tcPr>
          <w:p w14:paraId="62CC0B9D" w14:textId="603B872F" w:rsidR="00544BF5" w:rsidRPr="00805556" w:rsidRDefault="00544BF5" w:rsidP="00F91D84">
            <w:pPr>
              <w:spacing w:before="120" w:after="120"/>
              <w:jc w:val="both"/>
              <w:rPr>
                <w:rFonts w:ascii="Arial" w:hAnsi="Arial" w:cs="Arial"/>
                <w:b/>
                <w:sz w:val="20"/>
                <w:szCs w:val="20"/>
              </w:rPr>
            </w:pPr>
            <w:r w:rsidRPr="00805556">
              <w:rPr>
                <w:rFonts w:ascii="Arial" w:hAnsi="Arial" w:cs="Arial"/>
                <w:b/>
                <w:sz w:val="20"/>
                <w:szCs w:val="20"/>
              </w:rPr>
              <w:t>III.2.2) Condiții de executare a contractului:</w:t>
            </w:r>
            <w:r w:rsidR="00F3037C">
              <w:rPr>
                <w:rFonts w:ascii="Arial" w:hAnsi="Arial" w:cs="Arial"/>
                <w:b/>
                <w:sz w:val="20"/>
                <w:szCs w:val="20"/>
              </w:rPr>
              <w:t xml:space="preserve">  -</w:t>
            </w:r>
          </w:p>
        </w:tc>
      </w:tr>
      <w:tr w:rsidR="00544BF5" w:rsidRPr="00805556" w14:paraId="2625810F" w14:textId="77777777" w:rsidTr="00F91D84">
        <w:tc>
          <w:tcPr>
            <w:tcW w:w="9628" w:type="dxa"/>
          </w:tcPr>
          <w:p w14:paraId="494F222B" w14:textId="77777777" w:rsidR="00544BF5" w:rsidRPr="00805556" w:rsidRDefault="00544BF5" w:rsidP="00F91D84">
            <w:pPr>
              <w:spacing w:before="120" w:after="120"/>
              <w:jc w:val="both"/>
              <w:rPr>
                <w:rFonts w:ascii="Arial" w:hAnsi="Arial" w:cs="Arial"/>
                <w:b/>
                <w:sz w:val="20"/>
                <w:szCs w:val="20"/>
              </w:rPr>
            </w:pPr>
            <w:r w:rsidRPr="00805556">
              <w:rPr>
                <w:rFonts w:ascii="Arial" w:hAnsi="Arial" w:cs="Arial"/>
                <w:b/>
                <w:sz w:val="20"/>
                <w:szCs w:val="20"/>
              </w:rPr>
              <w:t>III.2.3) Informații privind personalul responsabil cu executarea contractului</w:t>
            </w:r>
          </w:p>
          <w:p w14:paraId="7BDE9C77" w14:textId="63B2293D" w:rsidR="008B746E" w:rsidRPr="009E580B" w:rsidRDefault="00544BF5" w:rsidP="009E580B">
            <w:pPr>
              <w:spacing w:before="120" w:after="120"/>
              <w:jc w:val="both"/>
              <w:rPr>
                <w:rFonts w:ascii="Arial" w:hAnsi="Arial" w:cs="Arial"/>
                <w:sz w:val="20"/>
                <w:szCs w:val="20"/>
              </w:rPr>
            </w:pPr>
            <w:r w:rsidRPr="00805556">
              <w:rPr>
                <w:rFonts w:ascii="Arial" w:hAnsi="Arial" w:cs="Arial"/>
                <w:sz w:val="20"/>
                <w:szCs w:val="20"/>
              </w:rPr>
              <w:t>□ Obligație de a preciza numele și calificările profesionale ale angajaților desemnați pentru executarea contractului</w:t>
            </w:r>
            <w:r w:rsidR="008B746E">
              <w:rPr>
                <w:rFonts w:ascii="Arial" w:hAnsi="Arial" w:cs="Arial"/>
                <w:sz w:val="20"/>
                <w:szCs w:val="20"/>
              </w:rPr>
              <w:t xml:space="preserve"> – Da </w:t>
            </w:r>
            <w:r w:rsidR="009E580B">
              <w:rPr>
                <w:rFonts w:ascii="Arial" w:hAnsi="Arial" w:cs="Arial"/>
                <w:sz w:val="20"/>
                <w:szCs w:val="20"/>
              </w:rPr>
              <w:t xml:space="preserve">         </w:t>
            </w:r>
            <w:r w:rsidR="008B746E">
              <w:rPr>
                <w:rFonts w:ascii="Arial" w:hAnsi="Arial" w:cs="Arial"/>
                <w:sz w:val="20"/>
                <w:szCs w:val="20"/>
              </w:rPr>
              <w:t>Precizati etapa in care este aplicabila cerinta</w:t>
            </w:r>
            <w:r w:rsidR="008B746E" w:rsidRPr="009E580B">
              <w:rPr>
                <w:rFonts w:ascii="Arial" w:hAnsi="Arial" w:cs="Arial"/>
                <w:sz w:val="20"/>
                <w:szCs w:val="20"/>
              </w:rPr>
              <w:t>: Cerinta referitoare la oferta</w:t>
            </w:r>
          </w:p>
        </w:tc>
      </w:tr>
    </w:tbl>
    <w:p w14:paraId="0F4CCE51" w14:textId="77777777" w:rsidR="00544BF5" w:rsidRPr="00805556" w:rsidRDefault="00544BF5" w:rsidP="00544BF5">
      <w:pPr>
        <w:spacing w:before="120" w:after="120" w:line="276" w:lineRule="auto"/>
        <w:jc w:val="both"/>
        <w:rPr>
          <w:rFonts w:ascii="Arial" w:hAnsi="Arial" w:cs="Arial"/>
          <w:b/>
          <w:sz w:val="20"/>
          <w:szCs w:val="20"/>
        </w:rPr>
      </w:pPr>
      <w:r w:rsidRPr="00805556">
        <w:rPr>
          <w:rFonts w:ascii="Arial" w:hAnsi="Arial" w:cs="Arial"/>
          <w:b/>
          <w:sz w:val="20"/>
          <w:szCs w:val="20"/>
        </w:rPr>
        <w:t>Secțiunea IV: Procedură</w:t>
      </w:r>
    </w:p>
    <w:p w14:paraId="1093BD8A" w14:textId="77777777" w:rsidR="00544BF5" w:rsidRPr="00805556" w:rsidRDefault="00544BF5" w:rsidP="00544BF5">
      <w:pPr>
        <w:spacing w:before="120" w:after="120" w:line="276" w:lineRule="auto"/>
        <w:jc w:val="both"/>
        <w:rPr>
          <w:rFonts w:ascii="Arial" w:hAnsi="Arial" w:cs="Arial"/>
          <w:b/>
          <w:sz w:val="20"/>
          <w:szCs w:val="20"/>
        </w:rPr>
      </w:pPr>
      <w:r w:rsidRPr="00805556">
        <w:rPr>
          <w:rFonts w:ascii="Arial" w:hAnsi="Arial" w:cs="Arial"/>
          <w:b/>
          <w:sz w:val="20"/>
          <w:szCs w:val="20"/>
        </w:rPr>
        <w:t>IV.1) Descriere</w:t>
      </w:r>
    </w:p>
    <w:tbl>
      <w:tblPr>
        <w:tblStyle w:val="TableGrid"/>
        <w:tblW w:w="0" w:type="auto"/>
        <w:tblLook w:val="04A0" w:firstRow="1" w:lastRow="0" w:firstColumn="1" w:lastColumn="0" w:noHBand="0" w:noVBand="1"/>
      </w:tblPr>
      <w:tblGrid>
        <w:gridCol w:w="9628"/>
      </w:tblGrid>
      <w:tr w:rsidR="00544BF5" w:rsidRPr="00805556" w14:paraId="23139D6C" w14:textId="77777777" w:rsidTr="00714171">
        <w:tc>
          <w:tcPr>
            <w:tcW w:w="9628" w:type="dxa"/>
          </w:tcPr>
          <w:p w14:paraId="1BB8FECC" w14:textId="38BDCAAA" w:rsidR="00544BF5" w:rsidRPr="0032108B" w:rsidRDefault="00544BF5" w:rsidP="0032108B">
            <w:pPr>
              <w:spacing w:before="120" w:after="120"/>
              <w:jc w:val="both"/>
              <w:rPr>
                <w:rFonts w:ascii="Arial" w:hAnsi="Arial" w:cs="Arial"/>
                <w:b/>
                <w:sz w:val="20"/>
                <w:szCs w:val="20"/>
              </w:rPr>
            </w:pPr>
            <w:r w:rsidRPr="00805556">
              <w:rPr>
                <w:rFonts w:ascii="Arial" w:hAnsi="Arial" w:cs="Arial"/>
                <w:b/>
                <w:sz w:val="20"/>
                <w:szCs w:val="20"/>
              </w:rPr>
              <w:t>IV.1.1) Tipul procedurii</w:t>
            </w:r>
            <w:r w:rsidR="009E580B">
              <w:rPr>
                <w:rFonts w:ascii="Arial" w:hAnsi="Arial" w:cs="Arial"/>
                <w:b/>
                <w:sz w:val="20"/>
                <w:szCs w:val="20"/>
              </w:rPr>
              <w:t xml:space="preserve">/ Modalitatii de atribuire     </w:t>
            </w:r>
            <w:r w:rsidRPr="00805556">
              <w:rPr>
                <w:rFonts w:ascii="Arial" w:hAnsi="Arial" w:cs="Arial"/>
                <w:sz w:val="20"/>
                <w:szCs w:val="20"/>
              </w:rPr>
              <w:t>○</w:t>
            </w:r>
            <w:r w:rsidR="008B746E">
              <w:rPr>
                <w:rFonts w:ascii="Arial" w:hAnsi="Arial" w:cs="Arial"/>
                <w:sz w:val="20"/>
                <w:szCs w:val="20"/>
              </w:rPr>
              <w:t xml:space="preserve"> </w:t>
            </w:r>
            <w:r w:rsidR="009E580B" w:rsidRPr="00F3037C">
              <w:rPr>
                <w:rFonts w:ascii="Arial" w:hAnsi="Arial" w:cs="Arial"/>
                <w:b/>
                <w:bCs/>
                <w:sz w:val="20"/>
                <w:szCs w:val="20"/>
              </w:rPr>
              <w:t>Achizitie directa</w:t>
            </w:r>
            <w:r w:rsidR="00991E64">
              <w:rPr>
                <w:rFonts w:ascii="Arial" w:hAnsi="Arial" w:cs="Arial"/>
                <w:sz w:val="20"/>
                <w:szCs w:val="20"/>
              </w:rPr>
              <w:t xml:space="preserve"> </w:t>
            </w:r>
            <w:r w:rsidRPr="00805556">
              <w:rPr>
                <w:rFonts w:ascii="Arial" w:hAnsi="Arial" w:cs="Arial"/>
                <w:sz w:val="20"/>
                <w:szCs w:val="20"/>
              </w:rPr>
              <w:t xml:space="preserve">□ </w:t>
            </w:r>
            <w:r w:rsidR="003517D2" w:rsidRPr="00805556">
              <w:rPr>
                <w:rFonts w:ascii="Arial" w:hAnsi="Arial" w:cs="Arial"/>
                <w:sz w:val="20"/>
                <w:szCs w:val="20"/>
              </w:rPr>
              <w:t xml:space="preserve"> </w:t>
            </w:r>
          </w:p>
        </w:tc>
      </w:tr>
      <w:tr w:rsidR="008B746E" w:rsidRPr="00805556" w14:paraId="700BC6D1" w14:textId="77777777" w:rsidTr="00714171">
        <w:tc>
          <w:tcPr>
            <w:tcW w:w="9628" w:type="dxa"/>
          </w:tcPr>
          <w:p w14:paraId="05D688EB" w14:textId="77777777" w:rsidR="008B746E" w:rsidRPr="006A3DF0" w:rsidRDefault="008B746E" w:rsidP="008B746E">
            <w:pPr>
              <w:spacing w:before="120"/>
              <w:jc w:val="both"/>
              <w:rPr>
                <w:rFonts w:ascii="Arial" w:hAnsi="Arial" w:cs="Arial"/>
                <w:b/>
                <w:sz w:val="20"/>
                <w:szCs w:val="20"/>
                <w:lang w:val="fr-FR"/>
              </w:rPr>
            </w:pPr>
            <w:r w:rsidRPr="006A3DF0">
              <w:rPr>
                <w:rFonts w:ascii="Arial" w:hAnsi="Arial" w:cs="Arial"/>
                <w:b/>
                <w:sz w:val="20"/>
                <w:szCs w:val="20"/>
                <w:lang w:val="fr-FR"/>
              </w:rPr>
              <w:t>IV.1.3 Informatii privind un acord-cadru sau un sistem dinamic de achizitii:</w:t>
            </w:r>
          </w:p>
          <w:p w14:paraId="25274EEE" w14:textId="124F5207" w:rsidR="008B746E" w:rsidRPr="008B746E" w:rsidRDefault="008B746E" w:rsidP="008B746E">
            <w:pPr>
              <w:spacing w:before="120"/>
              <w:jc w:val="both"/>
              <w:rPr>
                <w:rFonts w:ascii="Arial" w:hAnsi="Arial" w:cs="Arial"/>
                <w:bCs/>
                <w:sz w:val="20"/>
                <w:szCs w:val="20"/>
              </w:rPr>
            </w:pPr>
            <w:r w:rsidRPr="006A3DF0">
              <w:rPr>
                <w:rFonts w:ascii="Arial" w:hAnsi="Arial" w:cs="Arial"/>
                <w:bCs/>
                <w:sz w:val="20"/>
                <w:szCs w:val="20"/>
                <w:lang w:val="fr-FR"/>
              </w:rPr>
              <w:t>Ofertele trebuie depuse pentru: Contract de achizitii publice</w:t>
            </w:r>
          </w:p>
        </w:tc>
      </w:tr>
      <w:tr w:rsidR="00544BF5" w:rsidRPr="00805556" w14:paraId="5F557880" w14:textId="77777777" w:rsidTr="00714171">
        <w:tc>
          <w:tcPr>
            <w:tcW w:w="9628" w:type="dxa"/>
          </w:tcPr>
          <w:p w14:paraId="292DDBC9" w14:textId="5732B75F" w:rsidR="00544BF5" w:rsidRPr="0032108B" w:rsidRDefault="00544BF5" w:rsidP="0032108B">
            <w:pPr>
              <w:spacing w:before="120" w:after="120"/>
              <w:jc w:val="both"/>
              <w:rPr>
                <w:rFonts w:ascii="Arial" w:hAnsi="Arial" w:cs="Arial"/>
                <w:b/>
                <w:sz w:val="20"/>
                <w:szCs w:val="20"/>
              </w:rPr>
            </w:pPr>
            <w:r w:rsidRPr="00805556">
              <w:rPr>
                <w:rFonts w:ascii="Arial" w:hAnsi="Arial" w:cs="Arial"/>
                <w:b/>
                <w:sz w:val="20"/>
                <w:szCs w:val="20"/>
              </w:rPr>
              <w:t>IV.1.6 Informații despre licitația electronică</w:t>
            </w:r>
            <w:r w:rsidR="0032108B">
              <w:rPr>
                <w:rFonts w:ascii="Arial" w:hAnsi="Arial" w:cs="Arial"/>
                <w:b/>
                <w:sz w:val="20"/>
                <w:szCs w:val="20"/>
              </w:rPr>
              <w:t xml:space="preserve">  </w:t>
            </w:r>
            <w:r w:rsidRPr="00805556">
              <w:rPr>
                <w:rFonts w:ascii="Arial" w:hAnsi="Arial" w:cs="Arial"/>
                <w:sz w:val="20"/>
                <w:szCs w:val="20"/>
              </w:rPr>
              <w:t>□ Se va organiza o licitație electronică</w:t>
            </w:r>
            <w:r w:rsidR="003517D2" w:rsidRPr="00805556">
              <w:rPr>
                <w:rFonts w:ascii="Arial" w:hAnsi="Arial" w:cs="Arial"/>
                <w:sz w:val="20"/>
                <w:szCs w:val="20"/>
              </w:rPr>
              <w:t xml:space="preserve">   -    nu</w:t>
            </w:r>
          </w:p>
        </w:tc>
      </w:tr>
    </w:tbl>
    <w:p w14:paraId="12C16D99" w14:textId="77777777" w:rsidR="00544BF5" w:rsidRPr="00805556" w:rsidRDefault="00544BF5" w:rsidP="00544BF5">
      <w:pPr>
        <w:spacing w:before="120" w:after="120" w:line="276" w:lineRule="auto"/>
        <w:jc w:val="both"/>
        <w:rPr>
          <w:rFonts w:ascii="Arial" w:hAnsi="Arial" w:cs="Arial"/>
          <w:b/>
          <w:sz w:val="20"/>
          <w:szCs w:val="20"/>
        </w:rPr>
      </w:pPr>
      <w:r w:rsidRPr="00805556">
        <w:rPr>
          <w:rFonts w:ascii="Arial" w:hAnsi="Arial" w:cs="Arial"/>
          <w:b/>
          <w:sz w:val="20"/>
          <w:szCs w:val="20"/>
        </w:rPr>
        <w:t>IV.2) Informații administrative</w:t>
      </w:r>
    </w:p>
    <w:tbl>
      <w:tblPr>
        <w:tblStyle w:val="TableGrid"/>
        <w:tblW w:w="0" w:type="auto"/>
        <w:tblLook w:val="04A0" w:firstRow="1" w:lastRow="0" w:firstColumn="1" w:lastColumn="0" w:noHBand="0" w:noVBand="1"/>
      </w:tblPr>
      <w:tblGrid>
        <w:gridCol w:w="9628"/>
      </w:tblGrid>
      <w:tr w:rsidR="00544BF5" w:rsidRPr="00805556" w14:paraId="0915F00A" w14:textId="77777777" w:rsidTr="00EA65AC">
        <w:tc>
          <w:tcPr>
            <w:tcW w:w="9628" w:type="dxa"/>
          </w:tcPr>
          <w:p w14:paraId="62DE66AD" w14:textId="1AE03FE4" w:rsidR="00544BF5" w:rsidRPr="00805556" w:rsidRDefault="00544BF5" w:rsidP="00F91D84">
            <w:pPr>
              <w:spacing w:before="120" w:after="120"/>
              <w:jc w:val="both"/>
              <w:rPr>
                <w:rFonts w:ascii="Arial" w:hAnsi="Arial" w:cs="Arial"/>
                <w:sz w:val="20"/>
                <w:szCs w:val="20"/>
              </w:rPr>
            </w:pPr>
            <w:r w:rsidRPr="00805556">
              <w:rPr>
                <w:rFonts w:ascii="Arial" w:hAnsi="Arial" w:cs="Arial"/>
                <w:b/>
                <w:sz w:val="20"/>
                <w:szCs w:val="20"/>
              </w:rPr>
              <w:t>IV.2.4) Limbile în care pot fi depuse ofertele sau cererile de participare</w:t>
            </w:r>
            <w:r w:rsidRPr="00805556">
              <w:rPr>
                <w:rFonts w:ascii="Arial" w:hAnsi="Arial" w:cs="Arial"/>
                <w:sz w:val="20"/>
                <w:szCs w:val="20"/>
              </w:rPr>
              <w:t>:</w:t>
            </w:r>
            <w:r w:rsidR="00F068C5" w:rsidRPr="00805556">
              <w:rPr>
                <w:rFonts w:ascii="Arial" w:hAnsi="Arial" w:cs="Arial"/>
                <w:sz w:val="20"/>
                <w:szCs w:val="20"/>
              </w:rPr>
              <w:t xml:space="preserve"> </w:t>
            </w:r>
            <w:r w:rsidRPr="00805556">
              <w:rPr>
                <w:rFonts w:ascii="Arial" w:hAnsi="Arial" w:cs="Arial"/>
                <w:sz w:val="20"/>
                <w:szCs w:val="20"/>
              </w:rPr>
              <w:t xml:space="preserve"> [</w:t>
            </w:r>
            <w:r w:rsidR="00EA65AC" w:rsidRPr="00805556">
              <w:rPr>
                <w:rFonts w:ascii="Arial" w:hAnsi="Arial" w:cs="Arial"/>
                <w:sz w:val="20"/>
                <w:szCs w:val="20"/>
              </w:rPr>
              <w:t>Romana</w:t>
            </w:r>
            <w:r w:rsidRPr="00805556">
              <w:rPr>
                <w:rFonts w:ascii="Arial" w:hAnsi="Arial" w:cs="Arial"/>
                <w:sz w:val="20"/>
                <w:szCs w:val="20"/>
              </w:rPr>
              <w:t xml:space="preserve"> ] </w:t>
            </w:r>
            <w:r w:rsidR="00EA65AC" w:rsidRPr="00805556">
              <w:rPr>
                <w:rFonts w:ascii="Arial" w:hAnsi="Arial" w:cs="Arial"/>
                <w:sz w:val="20"/>
                <w:szCs w:val="20"/>
              </w:rPr>
              <w:t xml:space="preserve"> </w:t>
            </w:r>
            <w:r w:rsidR="008B746E">
              <w:rPr>
                <w:rFonts w:ascii="Arial" w:hAnsi="Arial" w:cs="Arial"/>
                <w:sz w:val="20"/>
                <w:szCs w:val="20"/>
              </w:rPr>
              <w:t>Moneda</w:t>
            </w:r>
            <w:r w:rsidR="00EA65AC" w:rsidRPr="00805556">
              <w:rPr>
                <w:rFonts w:ascii="Arial" w:hAnsi="Arial" w:cs="Arial"/>
                <w:sz w:val="20"/>
                <w:szCs w:val="20"/>
              </w:rPr>
              <w:t xml:space="preserve"> </w:t>
            </w:r>
            <w:r w:rsidRPr="00805556">
              <w:rPr>
                <w:rFonts w:ascii="Arial" w:hAnsi="Arial" w:cs="Arial"/>
                <w:sz w:val="20"/>
                <w:szCs w:val="20"/>
              </w:rPr>
              <w:t xml:space="preserve">[ </w:t>
            </w:r>
            <w:r w:rsidR="00EA65AC" w:rsidRPr="00805556">
              <w:rPr>
                <w:rFonts w:ascii="Arial" w:hAnsi="Arial" w:cs="Arial"/>
                <w:sz w:val="20"/>
                <w:szCs w:val="20"/>
              </w:rPr>
              <w:t>Ron</w:t>
            </w:r>
            <w:r w:rsidRPr="00805556">
              <w:rPr>
                <w:rFonts w:ascii="Arial" w:hAnsi="Arial" w:cs="Arial"/>
                <w:sz w:val="20"/>
                <w:szCs w:val="20"/>
              </w:rPr>
              <w:t xml:space="preserve">  ]</w:t>
            </w:r>
          </w:p>
        </w:tc>
      </w:tr>
      <w:tr w:rsidR="00544BF5" w:rsidRPr="00805556" w14:paraId="76102FB3" w14:textId="77777777" w:rsidTr="00EA65AC">
        <w:tc>
          <w:tcPr>
            <w:tcW w:w="9628" w:type="dxa"/>
          </w:tcPr>
          <w:p w14:paraId="52A23D0C" w14:textId="77777777" w:rsidR="00544BF5" w:rsidRPr="00805556" w:rsidRDefault="00544BF5" w:rsidP="00DF2617">
            <w:pPr>
              <w:jc w:val="both"/>
              <w:rPr>
                <w:rFonts w:ascii="Arial" w:hAnsi="Arial" w:cs="Arial"/>
                <w:b/>
                <w:sz w:val="20"/>
                <w:szCs w:val="20"/>
              </w:rPr>
            </w:pPr>
            <w:r w:rsidRPr="00805556">
              <w:rPr>
                <w:rFonts w:ascii="Arial" w:hAnsi="Arial" w:cs="Arial"/>
                <w:b/>
                <w:sz w:val="20"/>
                <w:szCs w:val="20"/>
              </w:rPr>
              <w:t>IV.2.6) Perioada minimă pe parcursul căreia ofertantul trebuie să își mențină oferta</w:t>
            </w:r>
          </w:p>
          <w:p w14:paraId="4E8B5C00" w14:textId="645415C9" w:rsidR="00F068C5" w:rsidRPr="00805556" w:rsidRDefault="00544BF5" w:rsidP="00DF2617">
            <w:pPr>
              <w:jc w:val="both"/>
              <w:rPr>
                <w:rFonts w:ascii="Arial" w:hAnsi="Arial" w:cs="Arial"/>
                <w:sz w:val="20"/>
                <w:szCs w:val="20"/>
              </w:rPr>
            </w:pPr>
            <w:r w:rsidRPr="00805556">
              <w:rPr>
                <w:rFonts w:ascii="Arial" w:hAnsi="Arial" w:cs="Arial"/>
                <w:sz w:val="20"/>
                <w:szCs w:val="20"/>
              </w:rPr>
              <w:t>Oferta trebuie să fie valabilă până la:</w:t>
            </w:r>
            <w:r w:rsidRPr="00805556">
              <w:rPr>
                <w:rFonts w:ascii="Arial" w:hAnsi="Arial" w:cs="Arial"/>
                <w:b/>
                <w:sz w:val="20"/>
                <w:szCs w:val="20"/>
              </w:rPr>
              <w:t xml:space="preserve"> </w:t>
            </w:r>
            <w:r w:rsidRPr="00805556">
              <w:rPr>
                <w:rFonts w:ascii="Arial" w:hAnsi="Arial" w:cs="Arial"/>
                <w:sz w:val="20"/>
                <w:szCs w:val="20"/>
              </w:rPr>
              <w:t>(</w:t>
            </w:r>
            <w:r w:rsidR="00F87B1C">
              <w:rPr>
                <w:rFonts w:ascii="Arial" w:hAnsi="Arial" w:cs="Arial"/>
                <w:sz w:val="20"/>
                <w:szCs w:val="20"/>
              </w:rPr>
              <w:t>10</w:t>
            </w:r>
            <w:r w:rsidR="00770D8F">
              <w:rPr>
                <w:rFonts w:ascii="Arial" w:hAnsi="Arial" w:cs="Arial"/>
                <w:sz w:val="20"/>
                <w:szCs w:val="20"/>
              </w:rPr>
              <w:t>.04.2026</w:t>
            </w:r>
            <w:r w:rsidRPr="00805556">
              <w:rPr>
                <w:rFonts w:ascii="Arial" w:hAnsi="Arial" w:cs="Arial"/>
                <w:sz w:val="20"/>
                <w:szCs w:val="20"/>
              </w:rPr>
              <w:t>)</w:t>
            </w:r>
            <w:r w:rsidR="00F068C5" w:rsidRPr="00805556">
              <w:rPr>
                <w:rFonts w:ascii="Arial" w:hAnsi="Arial" w:cs="Arial"/>
                <w:sz w:val="20"/>
                <w:szCs w:val="20"/>
              </w:rPr>
              <w:t xml:space="preserve"> </w:t>
            </w:r>
            <w:r w:rsidRPr="00805556">
              <w:rPr>
                <w:rFonts w:ascii="Arial" w:hAnsi="Arial" w:cs="Arial"/>
                <w:i/>
                <w:sz w:val="20"/>
                <w:szCs w:val="20"/>
              </w:rPr>
              <w:t>sau</w:t>
            </w:r>
            <w:r w:rsidRPr="00805556">
              <w:rPr>
                <w:rFonts w:ascii="Arial" w:hAnsi="Arial" w:cs="Arial"/>
                <w:sz w:val="20"/>
                <w:szCs w:val="20"/>
              </w:rPr>
              <w:t xml:space="preserve"> </w:t>
            </w:r>
          </w:p>
          <w:p w14:paraId="6738B8B3" w14:textId="2B0C2EC8" w:rsidR="00544BF5" w:rsidRDefault="00544BF5" w:rsidP="00DF2617">
            <w:pPr>
              <w:jc w:val="both"/>
              <w:rPr>
                <w:rFonts w:ascii="Arial" w:hAnsi="Arial" w:cs="Arial"/>
                <w:sz w:val="20"/>
                <w:szCs w:val="20"/>
              </w:rPr>
            </w:pPr>
            <w:r w:rsidRPr="00805556">
              <w:rPr>
                <w:rFonts w:ascii="Arial" w:hAnsi="Arial" w:cs="Arial"/>
                <w:sz w:val="20"/>
                <w:szCs w:val="20"/>
              </w:rPr>
              <w:t>Durata în luni:</w:t>
            </w:r>
            <w:r w:rsidR="00EA65AC" w:rsidRPr="00805556">
              <w:rPr>
                <w:rFonts w:ascii="Arial" w:hAnsi="Arial" w:cs="Arial"/>
                <w:sz w:val="20"/>
                <w:szCs w:val="20"/>
              </w:rPr>
              <w:t xml:space="preserve">     </w:t>
            </w:r>
            <w:r w:rsidRPr="00805556">
              <w:rPr>
                <w:rFonts w:ascii="Arial" w:hAnsi="Arial" w:cs="Arial"/>
                <w:sz w:val="20"/>
                <w:szCs w:val="20"/>
              </w:rPr>
              <w:t xml:space="preserve"> [  </w:t>
            </w:r>
            <w:r w:rsidR="00500CA5">
              <w:rPr>
                <w:rFonts w:ascii="Arial" w:hAnsi="Arial" w:cs="Arial"/>
                <w:sz w:val="20"/>
                <w:szCs w:val="20"/>
              </w:rPr>
              <w:t>2</w:t>
            </w:r>
            <w:r w:rsidR="00EA65AC" w:rsidRPr="00805556">
              <w:rPr>
                <w:rFonts w:ascii="Arial" w:hAnsi="Arial" w:cs="Arial"/>
                <w:sz w:val="20"/>
                <w:szCs w:val="20"/>
              </w:rPr>
              <w:t xml:space="preserve"> luni -</w:t>
            </w:r>
            <w:r w:rsidR="00500CA5">
              <w:rPr>
                <w:rFonts w:ascii="Arial" w:hAnsi="Arial" w:cs="Arial"/>
                <w:sz w:val="20"/>
                <w:szCs w:val="20"/>
              </w:rPr>
              <w:t>6</w:t>
            </w:r>
            <w:r w:rsidR="00E0147C">
              <w:rPr>
                <w:rFonts w:ascii="Arial" w:hAnsi="Arial" w:cs="Arial"/>
                <w:sz w:val="20"/>
                <w:szCs w:val="20"/>
              </w:rPr>
              <w:t>0</w:t>
            </w:r>
            <w:r w:rsidR="00EA65AC" w:rsidRPr="00805556">
              <w:rPr>
                <w:rFonts w:ascii="Arial" w:hAnsi="Arial" w:cs="Arial"/>
                <w:sz w:val="20"/>
                <w:szCs w:val="20"/>
              </w:rPr>
              <w:t xml:space="preserve"> zile </w:t>
            </w:r>
            <w:r w:rsidRPr="00805556">
              <w:rPr>
                <w:rFonts w:ascii="Arial" w:hAnsi="Arial" w:cs="Arial"/>
                <w:sz w:val="20"/>
                <w:szCs w:val="20"/>
              </w:rPr>
              <w:t xml:space="preserve">     ] (de la termenul-limită de primire a ofertelor)</w:t>
            </w:r>
          </w:p>
          <w:p w14:paraId="483360AA" w14:textId="07D25336" w:rsidR="00FB7288" w:rsidRPr="00805556" w:rsidRDefault="00FB7288" w:rsidP="00DF2617">
            <w:pPr>
              <w:jc w:val="both"/>
              <w:rPr>
                <w:rFonts w:ascii="Arial" w:hAnsi="Arial" w:cs="Arial"/>
                <w:sz w:val="20"/>
                <w:szCs w:val="20"/>
              </w:rPr>
            </w:pPr>
          </w:p>
        </w:tc>
      </w:tr>
      <w:tr w:rsidR="00544BF5" w:rsidRPr="00805556" w14:paraId="23D21234" w14:textId="77777777" w:rsidTr="00EA65AC">
        <w:tc>
          <w:tcPr>
            <w:tcW w:w="9628" w:type="dxa"/>
          </w:tcPr>
          <w:p w14:paraId="6602CCFA" w14:textId="77777777" w:rsidR="00544BF5" w:rsidRPr="00805556" w:rsidRDefault="00544BF5" w:rsidP="00DF2617">
            <w:pPr>
              <w:jc w:val="both"/>
              <w:rPr>
                <w:rFonts w:ascii="Arial" w:hAnsi="Arial" w:cs="Arial"/>
                <w:b/>
                <w:sz w:val="20"/>
                <w:szCs w:val="20"/>
              </w:rPr>
            </w:pPr>
            <w:r w:rsidRPr="00805556">
              <w:rPr>
                <w:rFonts w:ascii="Arial" w:hAnsi="Arial" w:cs="Arial"/>
                <w:b/>
                <w:sz w:val="20"/>
                <w:szCs w:val="20"/>
              </w:rPr>
              <w:t>IV.2.7) Condiții de deschidere a ofertelor</w:t>
            </w:r>
          </w:p>
          <w:p w14:paraId="147E82D7" w14:textId="19C0D21C" w:rsidR="00544BF5" w:rsidRPr="00805556" w:rsidRDefault="00544BF5" w:rsidP="00CD157B">
            <w:pPr>
              <w:jc w:val="both"/>
              <w:rPr>
                <w:rFonts w:ascii="Arial" w:hAnsi="Arial" w:cs="Arial"/>
                <w:sz w:val="20"/>
                <w:szCs w:val="20"/>
              </w:rPr>
            </w:pPr>
            <w:r w:rsidRPr="00805556">
              <w:rPr>
                <w:rFonts w:ascii="Arial" w:hAnsi="Arial" w:cs="Arial"/>
                <w:sz w:val="20"/>
                <w:szCs w:val="20"/>
              </w:rPr>
              <w:t xml:space="preserve">Data: </w:t>
            </w:r>
            <w:r w:rsidR="00CD157B">
              <w:rPr>
                <w:rFonts w:ascii="Arial" w:hAnsi="Arial" w:cs="Arial"/>
                <w:sz w:val="20"/>
                <w:szCs w:val="20"/>
              </w:rPr>
              <w:t xml:space="preserve">Conform Anunt de participaare - </w:t>
            </w:r>
            <w:r w:rsidR="00CD157B" w:rsidRPr="00CD157B">
              <w:rPr>
                <w:rFonts w:ascii="Arial" w:hAnsi="Arial" w:cs="Arial"/>
                <w:sz w:val="20"/>
                <w:szCs w:val="20"/>
              </w:rPr>
              <w:t>Publicat pe site-ul A.N. APELE ROMANE – ADMINISTRATIA BAZINALA DE APA CRISURI</w:t>
            </w:r>
            <w:r w:rsidRPr="00805556">
              <w:rPr>
                <w:rFonts w:ascii="Arial" w:hAnsi="Arial" w:cs="Arial"/>
                <w:sz w:val="20"/>
                <w:szCs w:val="20"/>
              </w:rPr>
              <w:t xml:space="preserve"> </w:t>
            </w:r>
            <w:r w:rsidR="00CD157B">
              <w:rPr>
                <w:rFonts w:ascii="Arial" w:hAnsi="Arial" w:cs="Arial"/>
                <w:sz w:val="20"/>
                <w:szCs w:val="20"/>
              </w:rPr>
              <w:t xml:space="preserve">   </w:t>
            </w:r>
            <w:r w:rsidRPr="00805556">
              <w:rPr>
                <w:rFonts w:ascii="Arial" w:hAnsi="Arial" w:cs="Arial"/>
                <w:sz w:val="20"/>
                <w:szCs w:val="20"/>
              </w:rPr>
              <w:t>Locul:</w:t>
            </w:r>
            <w:r w:rsidR="00EE071B">
              <w:rPr>
                <w:rFonts w:ascii="Arial" w:hAnsi="Arial" w:cs="Arial"/>
                <w:sz w:val="20"/>
                <w:szCs w:val="20"/>
              </w:rPr>
              <w:t xml:space="preserve">  Sediu</w:t>
            </w:r>
            <w:r w:rsidR="00CD157B">
              <w:rPr>
                <w:rFonts w:ascii="Arial" w:hAnsi="Arial" w:cs="Arial"/>
                <w:sz w:val="20"/>
                <w:szCs w:val="20"/>
              </w:rPr>
              <w:t xml:space="preserve"> nou</w:t>
            </w:r>
            <w:r w:rsidR="00EE071B">
              <w:rPr>
                <w:rFonts w:ascii="Arial" w:hAnsi="Arial" w:cs="Arial"/>
                <w:sz w:val="20"/>
                <w:szCs w:val="20"/>
              </w:rPr>
              <w:t xml:space="preserve"> ABA Crisuri</w:t>
            </w:r>
            <w:r w:rsidR="00CD157B">
              <w:rPr>
                <w:rFonts w:ascii="Arial" w:hAnsi="Arial" w:cs="Arial"/>
                <w:sz w:val="20"/>
                <w:szCs w:val="20"/>
              </w:rPr>
              <w:t xml:space="preserve"> – str. Atelierelor nr. 6-8, Oradea, jud Bihor</w:t>
            </w:r>
          </w:p>
          <w:p w14:paraId="47E11184" w14:textId="77777777" w:rsidR="00CD157B" w:rsidRDefault="00544BF5" w:rsidP="00DF2617">
            <w:pPr>
              <w:jc w:val="both"/>
              <w:rPr>
                <w:rFonts w:ascii="Arial" w:hAnsi="Arial" w:cs="Arial"/>
                <w:sz w:val="20"/>
                <w:szCs w:val="20"/>
              </w:rPr>
            </w:pPr>
            <w:r w:rsidRPr="00805556">
              <w:rPr>
                <w:rFonts w:ascii="Arial" w:hAnsi="Arial" w:cs="Arial"/>
                <w:sz w:val="20"/>
                <w:szCs w:val="20"/>
              </w:rPr>
              <w:t>Informații despre personale autorizate și procedura de deschidere:</w:t>
            </w:r>
            <w:r w:rsidR="00CD157B">
              <w:rPr>
                <w:rFonts w:ascii="Arial" w:hAnsi="Arial" w:cs="Arial"/>
                <w:sz w:val="20"/>
                <w:szCs w:val="20"/>
              </w:rPr>
              <w:t xml:space="preserve"> </w:t>
            </w:r>
          </w:p>
          <w:p w14:paraId="7E569BEA" w14:textId="20F0906B" w:rsidR="001B0D1C" w:rsidRPr="00FC5CC7" w:rsidRDefault="00CD157B" w:rsidP="00DF2617">
            <w:pPr>
              <w:jc w:val="both"/>
              <w:rPr>
                <w:rFonts w:ascii="Arial" w:hAnsi="Arial" w:cs="Arial"/>
                <w:sz w:val="20"/>
                <w:szCs w:val="20"/>
              </w:rPr>
            </w:pPr>
            <w:r>
              <w:rPr>
                <w:rFonts w:ascii="Arial" w:hAnsi="Arial" w:cs="Arial"/>
                <w:sz w:val="20"/>
                <w:szCs w:val="20"/>
              </w:rPr>
              <w:lastRenderedPageBreak/>
              <w:t>Participa membrii Comisiei de evaluare a ofertelor</w:t>
            </w:r>
          </w:p>
          <w:p w14:paraId="546E3AC9" w14:textId="77777777" w:rsidR="001B0D1C" w:rsidRPr="00805556" w:rsidRDefault="001B0D1C" w:rsidP="00DF2617">
            <w:pPr>
              <w:jc w:val="both"/>
              <w:rPr>
                <w:rFonts w:ascii="Arial" w:hAnsi="Arial" w:cs="Arial"/>
                <w:sz w:val="20"/>
                <w:szCs w:val="20"/>
              </w:rPr>
            </w:pPr>
          </w:p>
        </w:tc>
      </w:tr>
      <w:tr w:rsidR="00EA65AC" w:rsidRPr="00805556" w14:paraId="70EA0583" w14:textId="77777777" w:rsidTr="00EA65AC">
        <w:tc>
          <w:tcPr>
            <w:tcW w:w="9628" w:type="dxa"/>
          </w:tcPr>
          <w:p w14:paraId="2CC0A5EA" w14:textId="77777777" w:rsidR="00EA65AC" w:rsidRPr="00805556" w:rsidRDefault="00EA65AC" w:rsidP="00EA65AC">
            <w:pPr>
              <w:rPr>
                <w:rFonts w:ascii="Arial" w:hAnsi="Arial" w:cs="Arial"/>
                <w:b/>
                <w:sz w:val="20"/>
                <w:szCs w:val="20"/>
              </w:rPr>
            </w:pPr>
            <w:r w:rsidRPr="00805556">
              <w:rPr>
                <w:rFonts w:ascii="Arial" w:hAnsi="Arial" w:cs="Arial"/>
                <w:b/>
                <w:sz w:val="20"/>
                <w:szCs w:val="20"/>
              </w:rPr>
              <w:lastRenderedPageBreak/>
              <w:t>IV.4 Prezentarea ofertei</w:t>
            </w:r>
          </w:p>
          <w:p w14:paraId="15736D67" w14:textId="55F03EE3" w:rsidR="00EA65AC" w:rsidRPr="00805556" w:rsidRDefault="00EA65AC" w:rsidP="00F91D84">
            <w:pPr>
              <w:spacing w:before="120" w:after="120"/>
              <w:jc w:val="both"/>
              <w:rPr>
                <w:rFonts w:ascii="Arial" w:hAnsi="Arial" w:cs="Arial"/>
                <w:b/>
                <w:sz w:val="20"/>
                <w:szCs w:val="20"/>
              </w:rPr>
            </w:pPr>
            <w:bookmarkStart w:id="24" w:name="_Hlk120018305"/>
            <w:r w:rsidRPr="00805556">
              <w:rPr>
                <w:rFonts w:ascii="Arial" w:hAnsi="Arial" w:cs="Arial"/>
                <w:b/>
                <w:sz w:val="20"/>
                <w:szCs w:val="20"/>
              </w:rPr>
              <w:t>IV.4.1 Modul de prezentare al propunerii tehnice</w:t>
            </w:r>
            <w:r w:rsidR="000B498E">
              <w:rPr>
                <w:rFonts w:ascii="Arial" w:hAnsi="Arial" w:cs="Arial"/>
                <w:b/>
                <w:sz w:val="20"/>
                <w:szCs w:val="20"/>
              </w:rPr>
              <w:t xml:space="preserve"> </w:t>
            </w:r>
          </w:p>
          <w:p w14:paraId="16800E3F" w14:textId="3E1F00D4" w:rsidR="00646D62" w:rsidRPr="00646D62" w:rsidRDefault="00646D62" w:rsidP="00646D62">
            <w:pPr>
              <w:spacing w:after="120"/>
              <w:jc w:val="both"/>
              <w:rPr>
                <w:rFonts w:ascii="Arial" w:hAnsi="Arial" w:cs="Arial"/>
                <w:sz w:val="20"/>
                <w:szCs w:val="20"/>
              </w:rPr>
            </w:pPr>
            <w:bookmarkStart w:id="25" w:name="_Hlk186197679"/>
            <w:bookmarkEnd w:id="24"/>
            <w:r w:rsidRPr="00646D62">
              <w:rPr>
                <w:rFonts w:ascii="Arial" w:hAnsi="Arial" w:cs="Arial"/>
                <w:sz w:val="20"/>
                <w:szCs w:val="20"/>
              </w:rPr>
              <w:t xml:space="preserve">Propunerea tehnică </w:t>
            </w:r>
            <w:bookmarkStart w:id="26" w:name="_Hlk190277390"/>
            <w:r w:rsidR="008657DD" w:rsidRPr="008657DD">
              <w:rPr>
                <w:rFonts w:ascii="Arial" w:eastAsia="Calibri" w:hAnsi="Arial" w:cs="Arial"/>
                <w:sz w:val="20"/>
                <w:szCs w:val="20"/>
                <w:lang w:eastAsia="ar-SA"/>
              </w:rPr>
              <w:t>se va redacta în limba română</w:t>
            </w:r>
            <w:r w:rsidR="008657DD" w:rsidRPr="008657DD">
              <w:rPr>
                <w:rFonts w:ascii="Arial" w:hAnsi="Arial" w:cs="Arial"/>
                <w:sz w:val="20"/>
                <w:szCs w:val="20"/>
              </w:rPr>
              <w:t xml:space="preserve"> </w:t>
            </w:r>
            <w:bookmarkEnd w:id="26"/>
            <w:r w:rsidRPr="00646D62">
              <w:rPr>
                <w:rFonts w:ascii="Arial" w:hAnsi="Arial" w:cs="Arial"/>
                <w:sz w:val="20"/>
                <w:szCs w:val="20"/>
              </w:rPr>
              <w:t>și va include:</w:t>
            </w:r>
          </w:p>
          <w:p w14:paraId="49AF448D" w14:textId="466F8B60" w:rsidR="00646D62" w:rsidRPr="00646D62" w:rsidRDefault="00646D62" w:rsidP="00D80B32">
            <w:pPr>
              <w:numPr>
                <w:ilvl w:val="0"/>
                <w:numId w:val="25"/>
              </w:numPr>
              <w:jc w:val="both"/>
              <w:rPr>
                <w:rFonts w:ascii="Arial" w:hAnsi="Arial" w:cs="Arial"/>
                <w:color w:val="000000" w:themeColor="text1"/>
                <w:sz w:val="20"/>
                <w:szCs w:val="20"/>
                <w:lang w:val="pt-BR"/>
              </w:rPr>
            </w:pPr>
            <w:r w:rsidRPr="00646D62">
              <w:rPr>
                <w:rFonts w:ascii="Arial" w:hAnsi="Arial" w:cs="Arial"/>
                <w:color w:val="000000" w:themeColor="text1"/>
                <w:sz w:val="20"/>
                <w:szCs w:val="20"/>
                <w:lang w:val="pt-BR"/>
              </w:rPr>
              <w:t xml:space="preserve">Propunerea Tehnică, intocmita  </w:t>
            </w:r>
            <w:bookmarkStart w:id="27" w:name="_Hlk130498267"/>
            <w:r w:rsidRPr="00646D62">
              <w:rPr>
                <w:rFonts w:ascii="Arial" w:hAnsi="Arial" w:cs="Arial"/>
                <w:color w:val="000000" w:themeColor="text1"/>
                <w:sz w:val="20"/>
                <w:szCs w:val="20"/>
                <w:lang w:val="pt-BR"/>
              </w:rPr>
              <w:t>in conformitate cu solicitarile</w:t>
            </w:r>
            <w:bookmarkEnd w:id="27"/>
            <w:r w:rsidRPr="00646D62">
              <w:rPr>
                <w:rFonts w:ascii="Arial" w:hAnsi="Arial" w:cs="Arial"/>
                <w:color w:val="000000" w:themeColor="text1"/>
                <w:sz w:val="20"/>
                <w:szCs w:val="20"/>
                <w:lang w:val="pt-BR"/>
              </w:rPr>
              <w:t>;</w:t>
            </w:r>
          </w:p>
          <w:p w14:paraId="5DBF2B27" w14:textId="297889BC" w:rsidR="00D80B32" w:rsidRDefault="00646D62" w:rsidP="007B2949">
            <w:pPr>
              <w:numPr>
                <w:ilvl w:val="0"/>
                <w:numId w:val="25"/>
              </w:numPr>
              <w:jc w:val="both"/>
              <w:rPr>
                <w:rFonts w:ascii="Arial" w:hAnsi="Arial" w:cs="Arial"/>
                <w:color w:val="000000" w:themeColor="text1"/>
                <w:sz w:val="20"/>
                <w:szCs w:val="20"/>
              </w:rPr>
            </w:pPr>
            <w:r w:rsidRPr="00646D62">
              <w:rPr>
                <w:rFonts w:ascii="Arial" w:hAnsi="Arial" w:cs="Arial"/>
                <w:color w:val="000000" w:themeColor="text1"/>
                <w:sz w:val="20"/>
                <w:szCs w:val="20"/>
              </w:rPr>
              <w:t>Documentele tehnice care nu conțin informații legate de prețuri.</w:t>
            </w:r>
            <w:r w:rsidR="007B2949">
              <w:rPr>
                <w:rFonts w:ascii="Arial" w:hAnsi="Arial" w:cs="Arial"/>
                <w:color w:val="000000" w:themeColor="text1"/>
                <w:sz w:val="20"/>
                <w:szCs w:val="20"/>
              </w:rPr>
              <w:t xml:space="preserve"> </w:t>
            </w:r>
          </w:p>
          <w:p w14:paraId="532D14D1" w14:textId="77777777" w:rsidR="007B2949" w:rsidRPr="007B2949" w:rsidRDefault="007B2949" w:rsidP="007B2949">
            <w:pPr>
              <w:ind w:left="720"/>
              <w:jc w:val="both"/>
              <w:rPr>
                <w:rFonts w:ascii="Arial" w:hAnsi="Arial" w:cs="Arial"/>
                <w:color w:val="000000" w:themeColor="text1"/>
                <w:sz w:val="20"/>
                <w:szCs w:val="20"/>
              </w:rPr>
            </w:pPr>
          </w:p>
          <w:p w14:paraId="66C9E33C" w14:textId="6ECBAB16" w:rsidR="00CC7113" w:rsidRDefault="00C305C1" w:rsidP="00CC7113">
            <w:pPr>
              <w:jc w:val="both"/>
              <w:rPr>
                <w:rFonts w:ascii="Arial" w:hAnsi="Arial" w:cs="Arial"/>
                <w:sz w:val="20"/>
                <w:szCs w:val="20"/>
              </w:rPr>
            </w:pPr>
            <w:r w:rsidRPr="00123F5E">
              <w:rPr>
                <w:rFonts w:ascii="Arial" w:hAnsi="Arial" w:cs="Arial"/>
                <w:b/>
                <w:bCs/>
                <w:sz w:val="20"/>
                <w:szCs w:val="20"/>
              </w:rPr>
              <w:t xml:space="preserve">1. </w:t>
            </w:r>
            <w:r w:rsidR="00CC7113" w:rsidRPr="00123F5E">
              <w:rPr>
                <w:rFonts w:ascii="Arial" w:hAnsi="Arial" w:cs="Arial"/>
                <w:b/>
                <w:bCs/>
                <w:sz w:val="20"/>
                <w:szCs w:val="20"/>
              </w:rPr>
              <w:t>Propunerea tehnică</w:t>
            </w:r>
            <w:r w:rsidR="00CC7113" w:rsidRPr="008A4873">
              <w:rPr>
                <w:rFonts w:ascii="Arial" w:hAnsi="Arial" w:cs="Arial"/>
                <w:sz w:val="20"/>
                <w:szCs w:val="20"/>
              </w:rPr>
              <w:t xml:space="preserve"> va fi elaborată cu respectarea cerinţelor din Caietul de sarcini/Documentatia de atribuire şi cele ce decurg din legislaţia în domeniu şi va conţine:</w:t>
            </w:r>
          </w:p>
          <w:p w14:paraId="2B4A65CD" w14:textId="2F18A46F" w:rsidR="00CB2DB3" w:rsidRPr="008A4873" w:rsidRDefault="00CB2DB3" w:rsidP="00CC7113">
            <w:pPr>
              <w:jc w:val="both"/>
              <w:rPr>
                <w:rFonts w:ascii="Arial" w:hAnsi="Arial" w:cs="Arial"/>
                <w:sz w:val="20"/>
                <w:szCs w:val="20"/>
              </w:rPr>
            </w:pPr>
            <w:r>
              <w:rPr>
                <w:rFonts w:ascii="Arial" w:hAnsi="Arial" w:cs="Arial"/>
                <w:sz w:val="20"/>
                <w:szCs w:val="20"/>
              </w:rPr>
              <w:t>-</w:t>
            </w:r>
            <w:r w:rsidRPr="00CB2DB3">
              <w:rPr>
                <w:rFonts w:ascii="Trebuchet MS" w:eastAsia="Times New Roman" w:hAnsi="Trebuchet MS" w:cs="Times New Roman"/>
                <w:lang w:eastAsia="ro-RO"/>
              </w:rPr>
              <w:t xml:space="preserve"> </w:t>
            </w:r>
            <w:r w:rsidRPr="00CB2DB3">
              <w:rPr>
                <w:rFonts w:ascii="Arial" w:hAnsi="Arial" w:cs="Arial"/>
                <w:sz w:val="20"/>
                <w:szCs w:val="20"/>
              </w:rPr>
              <w:t>Prezentarea contextului contractului, astfel cum e înţeles de către prestator, în special a obiectivelor şi a rezultatelor aşteptate</w:t>
            </w:r>
            <w:r>
              <w:rPr>
                <w:rFonts w:ascii="Arial" w:hAnsi="Arial" w:cs="Arial"/>
                <w:sz w:val="20"/>
                <w:szCs w:val="20"/>
              </w:rPr>
              <w:t xml:space="preserve">; </w:t>
            </w:r>
            <w:r w:rsidRPr="00CB2DB3">
              <w:rPr>
                <w:rFonts w:ascii="Arial" w:hAnsi="Arial" w:cs="Arial"/>
                <w:sz w:val="20"/>
                <w:szCs w:val="20"/>
              </w:rPr>
              <w:t>Opinii asupra aspectelor principale în legatură cu îndeplinirea obiectivelor contractului și a rezultatelor aşteptate.</w:t>
            </w:r>
          </w:p>
          <w:p w14:paraId="6A1F669C" w14:textId="232A8D55" w:rsidR="00CC7113" w:rsidRPr="008A4873" w:rsidRDefault="00CC7113" w:rsidP="00CB2DB3">
            <w:pPr>
              <w:suppressAutoHyphens/>
              <w:jc w:val="both"/>
              <w:rPr>
                <w:rFonts w:ascii="Arial" w:eastAsia="Times New Roman" w:hAnsi="Arial" w:cs="Arial"/>
                <w:sz w:val="20"/>
                <w:szCs w:val="20"/>
                <w:lang w:eastAsia="x-none"/>
              </w:rPr>
            </w:pPr>
            <w:r w:rsidRPr="008A4873">
              <w:rPr>
                <w:rFonts w:ascii="Arial" w:eastAsia="Times New Roman" w:hAnsi="Arial" w:cs="Arial"/>
                <w:sz w:val="20"/>
                <w:szCs w:val="20"/>
                <w:lang w:eastAsia="x-none"/>
              </w:rPr>
              <w:t xml:space="preserve">- </w:t>
            </w:r>
            <w:r w:rsidR="00F3037C">
              <w:rPr>
                <w:rFonts w:ascii="Arial" w:eastAsia="Times New Roman" w:hAnsi="Arial" w:cs="Arial"/>
                <w:sz w:val="20"/>
                <w:szCs w:val="20"/>
                <w:lang w:eastAsia="x-none"/>
              </w:rPr>
              <w:t>M</w:t>
            </w:r>
            <w:r w:rsidRPr="008A4873">
              <w:rPr>
                <w:rFonts w:ascii="Arial" w:eastAsia="Times New Roman" w:hAnsi="Arial" w:cs="Arial"/>
                <w:sz w:val="20"/>
                <w:szCs w:val="20"/>
                <w:lang w:eastAsia="x-none"/>
              </w:rPr>
              <w:t>odul de abordare avut în vedere de ofertant pentru prestarea serviciilor;</w:t>
            </w:r>
            <w:r w:rsidR="00CB2DB3">
              <w:rPr>
                <w:rFonts w:ascii="Arial" w:eastAsia="Times New Roman" w:hAnsi="Arial" w:cs="Arial"/>
                <w:sz w:val="20"/>
                <w:szCs w:val="20"/>
                <w:lang w:eastAsia="x-none"/>
              </w:rPr>
              <w:t xml:space="preserve"> </w:t>
            </w:r>
            <w:r w:rsidR="00CB2DB3" w:rsidRPr="00CB2DB3">
              <w:rPr>
                <w:rFonts w:ascii="Arial" w:eastAsia="Times New Roman" w:hAnsi="Arial" w:cs="Arial"/>
                <w:sz w:val="20"/>
                <w:szCs w:val="20"/>
                <w:lang w:eastAsia="x-none"/>
              </w:rPr>
              <w:t>Descrierea de ansamblu a abordării propuse de prestator, în vederea îndeplinirii contractului, inclusiv lista activităţilor necesare pentru atingerea obiectivelor distinct pentru toate componentele contractului</w:t>
            </w:r>
            <w:r w:rsidR="00CB2DB3">
              <w:rPr>
                <w:rFonts w:ascii="Arial" w:eastAsia="Times New Roman" w:hAnsi="Arial" w:cs="Arial"/>
                <w:sz w:val="20"/>
                <w:szCs w:val="20"/>
                <w:lang w:eastAsia="x-none"/>
              </w:rPr>
              <w:t xml:space="preserve">; </w:t>
            </w:r>
            <w:r w:rsidR="00CB2DB3" w:rsidRPr="00CB2DB3">
              <w:rPr>
                <w:rFonts w:ascii="Arial" w:eastAsia="Times New Roman" w:hAnsi="Arial" w:cs="Arial"/>
                <w:sz w:val="20"/>
                <w:szCs w:val="20"/>
                <w:lang w:eastAsia="x-none"/>
              </w:rPr>
              <w:t>Descrierea detaliată a activităţilor propuse de prestator pentru prestarea serviciilor</w:t>
            </w:r>
            <w:r w:rsidR="00CB2DB3">
              <w:rPr>
                <w:rFonts w:ascii="Arial" w:eastAsia="Times New Roman" w:hAnsi="Arial" w:cs="Arial"/>
                <w:sz w:val="20"/>
                <w:szCs w:val="20"/>
                <w:lang w:eastAsia="x-none"/>
              </w:rPr>
              <w:t xml:space="preserve"> si prezentarea graficului cu denumirea si durata activitatilor.</w:t>
            </w:r>
          </w:p>
          <w:p w14:paraId="51B06B80" w14:textId="76317A6E" w:rsidR="00CC7113" w:rsidRPr="008A4873" w:rsidRDefault="00CC7113" w:rsidP="00CC7113">
            <w:pPr>
              <w:suppressAutoHyphens/>
              <w:jc w:val="both"/>
              <w:rPr>
                <w:rFonts w:ascii="Arial" w:eastAsia="Times New Roman" w:hAnsi="Arial" w:cs="Arial"/>
                <w:sz w:val="20"/>
                <w:szCs w:val="20"/>
                <w:lang w:eastAsia="x-none"/>
              </w:rPr>
            </w:pPr>
            <w:r w:rsidRPr="008A4873">
              <w:rPr>
                <w:rFonts w:ascii="Arial" w:eastAsia="Times New Roman" w:hAnsi="Arial" w:cs="Arial"/>
                <w:sz w:val="20"/>
                <w:szCs w:val="20"/>
                <w:lang w:eastAsia="x-none"/>
              </w:rPr>
              <w:t xml:space="preserve">- </w:t>
            </w:r>
            <w:r w:rsidR="00F3037C">
              <w:rPr>
                <w:rFonts w:ascii="Arial" w:eastAsia="Times New Roman" w:hAnsi="Arial" w:cs="Arial"/>
                <w:sz w:val="20"/>
                <w:szCs w:val="20"/>
                <w:lang w:eastAsia="x-none"/>
              </w:rPr>
              <w:t>M</w:t>
            </w:r>
            <w:r w:rsidRPr="008A4873">
              <w:rPr>
                <w:rFonts w:ascii="Arial" w:eastAsia="Times New Roman" w:hAnsi="Arial" w:cs="Arial"/>
                <w:sz w:val="20"/>
                <w:szCs w:val="20"/>
                <w:lang w:eastAsia="x-none"/>
              </w:rPr>
              <w:t>etodologia de realizare a activităților (cu evidențierea activităților critice) în scopul obținerii rezultatelor așteptate. Conform activităților cerute prin Caietul de Sarcini se va detalia modul de îndeplinire al sarcinilor pe care ofertantul trebuie să le îndeplinească, astfel încât documentația tehnică finală și lucrările să răspundă cerințelor Beneficiarului și legislației în vigoare.</w:t>
            </w:r>
          </w:p>
          <w:p w14:paraId="7818FEDD" w14:textId="2F107386" w:rsidR="00CC7113" w:rsidRPr="008A4873" w:rsidRDefault="00CC7113" w:rsidP="00CC7113">
            <w:pPr>
              <w:widowControl w:val="0"/>
              <w:tabs>
                <w:tab w:val="left" w:pos="0"/>
              </w:tabs>
              <w:autoSpaceDE w:val="0"/>
              <w:autoSpaceDN w:val="0"/>
              <w:jc w:val="both"/>
              <w:rPr>
                <w:rFonts w:ascii="Arial" w:eastAsia="Times New Roman" w:hAnsi="Arial" w:cs="Arial"/>
                <w:sz w:val="20"/>
                <w:szCs w:val="20"/>
                <w:lang w:eastAsia="ar-SA"/>
              </w:rPr>
            </w:pPr>
            <w:r w:rsidRPr="008A4873">
              <w:rPr>
                <w:rFonts w:ascii="Arial" w:eastAsia="Times New Roman" w:hAnsi="Arial" w:cs="Arial"/>
                <w:sz w:val="20"/>
                <w:szCs w:val="20"/>
                <w:lang w:val="fr-FR" w:eastAsia="x-none"/>
              </w:rPr>
              <w:t>-</w:t>
            </w:r>
            <w:r w:rsidR="00F3037C">
              <w:rPr>
                <w:rFonts w:ascii="Arial" w:eastAsia="Times New Roman" w:hAnsi="Arial" w:cs="Arial"/>
                <w:sz w:val="20"/>
                <w:szCs w:val="20"/>
                <w:lang w:val="fr-FR" w:eastAsia="x-none"/>
              </w:rPr>
              <w:t>S</w:t>
            </w:r>
            <w:r w:rsidRPr="008A4873">
              <w:rPr>
                <w:rFonts w:ascii="Arial" w:eastAsia="Times New Roman" w:hAnsi="Arial" w:cs="Arial"/>
                <w:sz w:val="20"/>
                <w:szCs w:val="20"/>
                <w:lang w:val="fr-FR" w:eastAsia="x-none"/>
              </w:rPr>
              <w:t xml:space="preserve">e vor detalia activitățile desfășurate și vor fi reprezentate ca durată, la capitolul aferent din planul de lucru. </w:t>
            </w:r>
            <w:r w:rsidRPr="008A4873">
              <w:rPr>
                <w:rFonts w:ascii="Arial" w:eastAsia="Times New Roman" w:hAnsi="Arial" w:cs="Arial"/>
                <w:sz w:val="20"/>
                <w:szCs w:val="20"/>
                <w:lang w:eastAsia="ar-SA"/>
              </w:rPr>
              <w:t xml:space="preserve">Planul de lucru propus trebuie să fie în concordanță cu abordarea și metodologia si </w:t>
            </w:r>
            <w:r w:rsidRPr="008A4873">
              <w:rPr>
                <w:rFonts w:ascii="Arial" w:eastAsia="Times New Roman" w:hAnsi="Arial" w:cs="Arial"/>
                <w:iCs/>
                <w:sz w:val="20"/>
                <w:szCs w:val="20"/>
                <w:lang w:eastAsia="ar-SA"/>
              </w:rPr>
              <w:t>să conțină resursele planificate pentru realizarea activităților.</w:t>
            </w:r>
          </w:p>
          <w:p w14:paraId="71F65DAB" w14:textId="3CEF3B80" w:rsidR="00CC7113" w:rsidRDefault="00CC7113" w:rsidP="00CC7113">
            <w:pPr>
              <w:suppressAutoHyphens/>
              <w:jc w:val="both"/>
              <w:rPr>
                <w:rFonts w:ascii="Arial" w:eastAsia="Times New Roman" w:hAnsi="Arial" w:cs="Arial"/>
                <w:sz w:val="20"/>
                <w:szCs w:val="20"/>
                <w:lang w:eastAsia="x-none"/>
              </w:rPr>
            </w:pPr>
            <w:r w:rsidRPr="00974530">
              <w:rPr>
                <w:rFonts w:ascii="Arial" w:eastAsia="Times New Roman" w:hAnsi="Arial" w:cs="Arial"/>
                <w:sz w:val="20"/>
                <w:szCs w:val="20"/>
                <w:lang w:eastAsia="x-none"/>
              </w:rPr>
              <w:t>-</w:t>
            </w:r>
            <w:r w:rsidR="00F3037C">
              <w:rPr>
                <w:rFonts w:ascii="Arial" w:eastAsia="Times New Roman" w:hAnsi="Arial" w:cs="Arial"/>
                <w:sz w:val="20"/>
                <w:szCs w:val="20"/>
                <w:lang w:eastAsia="x-none"/>
              </w:rPr>
              <w:t>S</w:t>
            </w:r>
            <w:r w:rsidRPr="00974530">
              <w:rPr>
                <w:rFonts w:ascii="Arial" w:eastAsia="Times New Roman" w:hAnsi="Arial" w:cs="Arial"/>
                <w:sz w:val="20"/>
                <w:szCs w:val="20"/>
                <w:lang w:eastAsia="x-none"/>
              </w:rPr>
              <w:t>e vor identifica și prezenta riscurile care pot afecta execuția contractului</w:t>
            </w:r>
            <w:r w:rsidR="007B2949">
              <w:rPr>
                <w:rFonts w:ascii="Arial" w:eastAsia="Times New Roman" w:hAnsi="Arial" w:cs="Arial"/>
                <w:sz w:val="20"/>
                <w:szCs w:val="20"/>
                <w:lang w:eastAsia="x-none"/>
              </w:rPr>
              <w:t xml:space="preserve">; se vor prezenta </w:t>
            </w:r>
            <w:r w:rsidR="007B2949" w:rsidRPr="007B2949">
              <w:rPr>
                <w:rFonts w:ascii="Arial" w:eastAsia="Times New Roman" w:hAnsi="Arial" w:cs="Arial"/>
                <w:sz w:val="20"/>
                <w:szCs w:val="20"/>
                <w:lang w:eastAsia="x-none"/>
              </w:rPr>
              <w:t>Recomandări de reducere / eliminare a riscurilor identificate, fără a afecta cerinţele Caietului de Sarcini.</w:t>
            </w:r>
          </w:p>
          <w:p w14:paraId="669C0AA0" w14:textId="2214C5A7" w:rsidR="00A74DF0" w:rsidRPr="00A74DF0" w:rsidRDefault="00A74DF0" w:rsidP="00CC7113">
            <w:pPr>
              <w:suppressAutoHyphens/>
              <w:jc w:val="both"/>
              <w:rPr>
                <w:rFonts w:ascii="Arial" w:eastAsia="Times New Roman" w:hAnsi="Arial" w:cs="Arial"/>
                <w:iCs/>
                <w:kern w:val="1"/>
                <w:sz w:val="20"/>
                <w:szCs w:val="20"/>
                <w:lang w:eastAsia="ar-SA"/>
              </w:rPr>
            </w:pPr>
            <w:r w:rsidRPr="00A74DF0">
              <w:rPr>
                <w:rFonts w:ascii="Arial" w:eastAsia="Times New Roman" w:hAnsi="Arial" w:cs="Arial"/>
                <w:iCs/>
                <w:kern w:val="1"/>
                <w:sz w:val="20"/>
                <w:szCs w:val="20"/>
                <w:lang w:eastAsia="ar-SA"/>
              </w:rPr>
              <w:t>-</w:t>
            </w:r>
            <w:r w:rsidRPr="00A74DF0">
              <w:rPr>
                <w:rFonts w:ascii="Trebuchet MS" w:eastAsia="Times New Roman" w:hAnsi="Trebuchet MS" w:cs="Times New Roman"/>
                <w:iCs/>
                <w:lang w:eastAsia="ro-RO"/>
              </w:rPr>
              <w:t xml:space="preserve"> </w:t>
            </w:r>
            <w:r w:rsidRPr="00A74DF0">
              <w:rPr>
                <w:rFonts w:ascii="Arial" w:eastAsia="Times New Roman" w:hAnsi="Arial" w:cs="Arial"/>
                <w:iCs/>
                <w:kern w:val="1"/>
                <w:sz w:val="20"/>
                <w:szCs w:val="20"/>
                <w:lang w:eastAsia="ar-SA"/>
              </w:rPr>
              <w:t>Descrierea facilităţilor suport (resurse tehnice, backstopping, logistice, administrative, etc.) pe care prestatorul le pune la dispoziţie, în scopul susţinerii îndeplinirii contractului.</w:t>
            </w:r>
          </w:p>
          <w:p w14:paraId="13744CDB" w14:textId="325F75A2" w:rsidR="00CC7113" w:rsidRPr="008A4873" w:rsidRDefault="00CC7113" w:rsidP="00CC7113">
            <w:pPr>
              <w:suppressAutoHyphens/>
              <w:jc w:val="both"/>
              <w:rPr>
                <w:rFonts w:ascii="Arial" w:eastAsia="Times New Roman" w:hAnsi="Arial" w:cs="Arial"/>
                <w:sz w:val="20"/>
                <w:szCs w:val="20"/>
                <w:lang w:eastAsia="x-none"/>
              </w:rPr>
            </w:pPr>
            <w:r w:rsidRPr="008A4873">
              <w:rPr>
                <w:rFonts w:ascii="Arial" w:eastAsia="Times New Roman" w:hAnsi="Arial" w:cs="Arial"/>
                <w:iCs/>
                <w:kern w:val="1"/>
                <w:sz w:val="20"/>
                <w:szCs w:val="20"/>
                <w:lang w:eastAsia="ar-SA"/>
              </w:rPr>
              <w:t>-</w:t>
            </w:r>
            <w:r w:rsidR="00F3037C">
              <w:rPr>
                <w:rFonts w:ascii="Arial" w:eastAsia="Times New Roman" w:hAnsi="Arial" w:cs="Arial"/>
                <w:iCs/>
                <w:kern w:val="1"/>
                <w:sz w:val="20"/>
                <w:szCs w:val="20"/>
                <w:lang w:eastAsia="ar-SA"/>
              </w:rPr>
              <w:t>S</w:t>
            </w:r>
            <w:r w:rsidRPr="008A4873">
              <w:rPr>
                <w:rFonts w:ascii="Arial" w:eastAsia="Times New Roman" w:hAnsi="Arial" w:cs="Arial"/>
                <w:sz w:val="20"/>
                <w:szCs w:val="20"/>
                <w:lang w:eastAsia="x-none"/>
              </w:rPr>
              <w:t>e vor specifica prevederile legale (legi, standarde, reglementări) în domeniu de activitate aferent obiectului Contractului ce urmează a fi atribuit, ce pot avea incidență asupra derulării/implementării acestuia.</w:t>
            </w:r>
          </w:p>
          <w:p w14:paraId="6FB5180A" w14:textId="48901950" w:rsidR="00CC7113" w:rsidRPr="008A4873" w:rsidRDefault="00CC7113" w:rsidP="00CC7113">
            <w:pPr>
              <w:jc w:val="both"/>
              <w:rPr>
                <w:rFonts w:ascii="Arial" w:hAnsi="Arial" w:cs="Arial"/>
                <w:sz w:val="20"/>
                <w:szCs w:val="20"/>
              </w:rPr>
            </w:pPr>
            <w:r w:rsidRPr="008A4873">
              <w:rPr>
                <w:rFonts w:ascii="Arial" w:hAnsi="Arial" w:cs="Arial"/>
                <w:sz w:val="20"/>
                <w:szCs w:val="20"/>
              </w:rPr>
              <w:t xml:space="preserve">- </w:t>
            </w:r>
            <w:r w:rsidR="00F3037C">
              <w:rPr>
                <w:rFonts w:ascii="Arial" w:hAnsi="Arial" w:cs="Arial"/>
                <w:sz w:val="20"/>
                <w:szCs w:val="20"/>
              </w:rPr>
              <w:t>O</w:t>
            </w:r>
            <w:r w:rsidRPr="008A4873">
              <w:rPr>
                <w:rFonts w:ascii="Arial" w:hAnsi="Arial" w:cs="Arial"/>
                <w:sz w:val="20"/>
                <w:szCs w:val="20"/>
              </w:rPr>
              <w:t xml:space="preserve"> descriere a modului de organizare în vederea prestării serviciului de </w:t>
            </w:r>
            <w:r w:rsidR="00D76450">
              <w:rPr>
                <w:rFonts w:ascii="Arial" w:hAnsi="Arial" w:cs="Arial"/>
                <w:sz w:val="20"/>
                <w:szCs w:val="20"/>
              </w:rPr>
              <w:t>dirigentie de santier</w:t>
            </w:r>
            <w:r w:rsidRPr="008A4873">
              <w:rPr>
                <w:rFonts w:ascii="Arial" w:hAnsi="Arial" w:cs="Arial"/>
                <w:sz w:val="20"/>
                <w:szCs w:val="20"/>
              </w:rPr>
              <w:t xml:space="preserve"> cu respectarea Caietului de sarcini şi a legislaţiei în domeniu în vigoare.</w:t>
            </w:r>
          </w:p>
          <w:p w14:paraId="11683777" w14:textId="77777777" w:rsidR="00CC7113" w:rsidRPr="008A4873" w:rsidRDefault="00CC7113" w:rsidP="00CC7113">
            <w:pPr>
              <w:jc w:val="both"/>
              <w:rPr>
                <w:rFonts w:ascii="Arial" w:hAnsi="Arial" w:cs="Arial"/>
                <w:sz w:val="20"/>
                <w:szCs w:val="20"/>
              </w:rPr>
            </w:pPr>
            <w:r w:rsidRPr="008A4873">
              <w:rPr>
                <w:rFonts w:ascii="Arial" w:hAnsi="Arial" w:cs="Arial"/>
                <w:sz w:val="20"/>
                <w:szCs w:val="20"/>
              </w:rPr>
              <w:t>- justificarea numărului de specialişti pentru urmărirea și verificarea tuturor lucrărilor, conform Caietului de sarcini.</w:t>
            </w:r>
          </w:p>
          <w:p w14:paraId="66247F35" w14:textId="77777777" w:rsidR="00CC7113" w:rsidRPr="008A4873" w:rsidRDefault="00CC7113" w:rsidP="00CC7113">
            <w:pPr>
              <w:jc w:val="both"/>
              <w:rPr>
                <w:rFonts w:ascii="Arial" w:hAnsi="Arial" w:cs="Arial"/>
                <w:sz w:val="20"/>
                <w:szCs w:val="20"/>
              </w:rPr>
            </w:pPr>
            <w:r w:rsidRPr="008A4873">
              <w:rPr>
                <w:rFonts w:ascii="Arial" w:hAnsi="Arial" w:cs="Arial"/>
                <w:sz w:val="20"/>
                <w:szCs w:val="20"/>
              </w:rPr>
              <w:t>- numărul de ore alocat pe lună/om pentru fiecare categorie de lucrare;</w:t>
            </w:r>
          </w:p>
          <w:p w14:paraId="21311030" w14:textId="77777777" w:rsidR="00CC7113" w:rsidRPr="008A4873" w:rsidRDefault="00CC7113" w:rsidP="00CC7113">
            <w:pPr>
              <w:jc w:val="both"/>
              <w:rPr>
                <w:rFonts w:ascii="Arial" w:hAnsi="Arial" w:cs="Arial"/>
                <w:sz w:val="20"/>
                <w:szCs w:val="20"/>
              </w:rPr>
            </w:pPr>
            <w:r w:rsidRPr="008A4873">
              <w:rPr>
                <w:rFonts w:ascii="Arial" w:hAnsi="Arial" w:cs="Arial"/>
                <w:sz w:val="20"/>
                <w:szCs w:val="20"/>
              </w:rPr>
              <w:t>- o listă cu personalul cheie cuprinzând cel puțin următoarele informații:</w:t>
            </w:r>
          </w:p>
          <w:p w14:paraId="7246C58B" w14:textId="77777777" w:rsidR="00CC7113" w:rsidRPr="008A4873" w:rsidRDefault="00CC7113" w:rsidP="00CC7113">
            <w:pPr>
              <w:jc w:val="both"/>
              <w:rPr>
                <w:rFonts w:ascii="Arial" w:hAnsi="Arial" w:cs="Arial"/>
                <w:sz w:val="20"/>
                <w:szCs w:val="20"/>
              </w:rPr>
            </w:pPr>
            <w:r w:rsidRPr="008A4873">
              <w:rPr>
                <w:rFonts w:ascii="Arial" w:hAnsi="Arial" w:cs="Arial"/>
                <w:sz w:val="20"/>
                <w:szCs w:val="20"/>
              </w:rPr>
              <w:t>1. numele și prenumele,</w:t>
            </w:r>
          </w:p>
          <w:p w14:paraId="201569F9" w14:textId="77777777" w:rsidR="00CC7113" w:rsidRPr="008A4873" w:rsidRDefault="00CC7113" w:rsidP="00CC7113">
            <w:pPr>
              <w:jc w:val="both"/>
              <w:rPr>
                <w:rFonts w:ascii="Arial" w:hAnsi="Arial" w:cs="Arial"/>
                <w:sz w:val="20"/>
                <w:szCs w:val="20"/>
              </w:rPr>
            </w:pPr>
            <w:r w:rsidRPr="008A4873">
              <w:rPr>
                <w:rFonts w:ascii="Arial" w:hAnsi="Arial" w:cs="Arial"/>
                <w:sz w:val="20"/>
                <w:szCs w:val="20"/>
              </w:rPr>
              <w:t>2. domeniul de autorizare,</w:t>
            </w:r>
          </w:p>
          <w:p w14:paraId="4AD09E13" w14:textId="77777777" w:rsidR="00C44184" w:rsidRDefault="00CC7113" w:rsidP="00A566B8">
            <w:pPr>
              <w:jc w:val="both"/>
              <w:rPr>
                <w:rFonts w:ascii="Arial" w:hAnsi="Arial" w:cs="Arial"/>
                <w:sz w:val="20"/>
                <w:szCs w:val="20"/>
              </w:rPr>
            </w:pPr>
            <w:r w:rsidRPr="008A4873">
              <w:rPr>
                <w:rFonts w:ascii="Arial" w:hAnsi="Arial" w:cs="Arial"/>
                <w:sz w:val="20"/>
                <w:szCs w:val="20"/>
              </w:rPr>
              <w:t>3. forma de acces la serviciile acestora (personal propriu angajat sau prin externalizare), însoțită de următoarele documente</w:t>
            </w:r>
            <w:r w:rsidR="00C44184">
              <w:rPr>
                <w:rFonts w:ascii="Arial" w:hAnsi="Arial" w:cs="Arial"/>
                <w:sz w:val="20"/>
                <w:szCs w:val="20"/>
              </w:rPr>
              <w:t>:</w:t>
            </w:r>
          </w:p>
          <w:p w14:paraId="708F2E53" w14:textId="404D0BC7" w:rsidR="00CC7113" w:rsidRPr="008A4873" w:rsidRDefault="00C44184" w:rsidP="00A566B8">
            <w:pPr>
              <w:jc w:val="both"/>
              <w:rPr>
                <w:rFonts w:ascii="Arial" w:hAnsi="Arial" w:cs="Arial"/>
                <w:sz w:val="20"/>
                <w:szCs w:val="20"/>
              </w:rPr>
            </w:pPr>
            <w:r>
              <w:rPr>
                <w:rFonts w:ascii="Arial" w:hAnsi="Arial" w:cs="Arial"/>
                <w:sz w:val="20"/>
                <w:szCs w:val="20"/>
              </w:rPr>
              <w:t>-</w:t>
            </w:r>
            <w:r w:rsidR="00CC7113" w:rsidRPr="008A4873">
              <w:rPr>
                <w:rFonts w:ascii="Arial" w:hAnsi="Arial" w:cs="Arial"/>
                <w:sz w:val="20"/>
                <w:szCs w:val="20"/>
              </w:rPr>
              <w:t>operatorul economic ofertant va face dovada asigurării accesului ofertantului la serviciile personalului fie prin resurse proprii (contract de munca, Revisal, etc.), fie prin externalizare, situație în care se vor prezenta aranjamentele contractuale realizate în vederea obținerii serviciilor respective, însoțite de declarații de disponibilitate;</w:t>
            </w:r>
            <w:r w:rsidR="00CC7113">
              <w:rPr>
                <w:rFonts w:ascii="Arial" w:hAnsi="Arial" w:cs="Arial"/>
                <w:sz w:val="20"/>
                <w:szCs w:val="20"/>
              </w:rPr>
              <w:t xml:space="preserve"> </w:t>
            </w:r>
            <w:r w:rsidR="00CC7113" w:rsidRPr="008A4873">
              <w:rPr>
                <w:rFonts w:ascii="Arial" w:hAnsi="Arial" w:cs="Arial"/>
                <w:sz w:val="20"/>
                <w:szCs w:val="20"/>
              </w:rPr>
              <w:t xml:space="preserve">Toate documentele solicitate se vor prezenta semnate și datate </w:t>
            </w:r>
            <w:r w:rsidR="00A566B8">
              <w:rPr>
                <w:rFonts w:ascii="Arial" w:hAnsi="Arial" w:cs="Arial"/>
                <w:sz w:val="20"/>
                <w:szCs w:val="20"/>
              </w:rPr>
              <w:t>.</w:t>
            </w:r>
          </w:p>
          <w:p w14:paraId="3FF1212F" w14:textId="77777777" w:rsidR="00CC7113" w:rsidRPr="008A4873" w:rsidRDefault="00CC7113" w:rsidP="00CC7113">
            <w:pPr>
              <w:jc w:val="both"/>
              <w:rPr>
                <w:rFonts w:ascii="Arial" w:hAnsi="Arial" w:cs="Arial"/>
                <w:sz w:val="20"/>
                <w:szCs w:val="20"/>
              </w:rPr>
            </w:pPr>
            <w:r w:rsidRPr="008A4873">
              <w:rPr>
                <w:rFonts w:ascii="Arial" w:hAnsi="Arial" w:cs="Arial"/>
                <w:sz w:val="20"/>
                <w:szCs w:val="20"/>
              </w:rPr>
              <w:t>- autorizaţiile diriginţilor de şantier, pentru personalul nominalizat, valabile la data limită de depunere a ofertelor, conform cerințelor din prezentul caiet de sarcini (în copie lizibilă).</w:t>
            </w:r>
          </w:p>
          <w:p w14:paraId="3F6D0E9C" w14:textId="5128B109" w:rsidR="00CC7113" w:rsidRPr="00CE3284" w:rsidRDefault="00CC7113" w:rsidP="00C305C1">
            <w:pPr>
              <w:jc w:val="both"/>
              <w:rPr>
                <w:rFonts w:ascii="Arial" w:hAnsi="Arial" w:cs="Arial"/>
                <w:sz w:val="20"/>
                <w:szCs w:val="20"/>
              </w:rPr>
            </w:pPr>
            <w:r w:rsidRPr="00CE3284">
              <w:rPr>
                <w:rFonts w:ascii="Arial" w:hAnsi="Arial" w:cs="Arial"/>
                <w:sz w:val="20"/>
                <w:szCs w:val="20"/>
              </w:rPr>
              <w:t>În conformitate cu principiul recunoașterii reciproce, autoritatea contractantă acceptă documente (diplome/certificate/atestate de studii) echivalente celor solicitate, emise de organisme stabilite în alte state membre ale Uniunii Europene sau cu care România are încheiate acorduri pentru recunoașterea și echivalarea certificărilor/ autorizărilor în cauză.</w:t>
            </w:r>
          </w:p>
          <w:p w14:paraId="295AC5B9" w14:textId="3E3EC6ED" w:rsidR="00C305C1" w:rsidRPr="00C305C1" w:rsidRDefault="00C305C1" w:rsidP="00C305C1">
            <w:pPr>
              <w:jc w:val="both"/>
              <w:rPr>
                <w:rFonts w:ascii="Arial" w:hAnsi="Arial" w:cs="Arial"/>
                <w:b/>
                <w:bCs/>
                <w:sz w:val="20"/>
                <w:szCs w:val="20"/>
              </w:rPr>
            </w:pPr>
            <w:r>
              <w:rPr>
                <w:rFonts w:ascii="Arial" w:hAnsi="Arial" w:cs="Arial"/>
                <w:b/>
                <w:bCs/>
                <w:sz w:val="20"/>
                <w:szCs w:val="20"/>
              </w:rPr>
              <w:t xml:space="preserve">2. </w:t>
            </w:r>
            <w:r w:rsidRPr="00C305C1">
              <w:rPr>
                <w:rFonts w:ascii="Arial" w:hAnsi="Arial" w:cs="Arial"/>
                <w:b/>
                <w:bCs/>
                <w:sz w:val="20"/>
                <w:szCs w:val="20"/>
              </w:rPr>
              <w:t xml:space="preserve">Personalul utilizat pentru realizarea serviciilor de supervizare - </w:t>
            </w:r>
            <w:r w:rsidRPr="00C305C1">
              <w:rPr>
                <w:rFonts w:ascii="Arial" w:hAnsi="Arial" w:cs="Arial"/>
                <w:bCs/>
                <w:sz w:val="20"/>
                <w:szCs w:val="20"/>
                <w:lang w:val="x-none"/>
              </w:rPr>
              <w:t>se vor prezenta informații referitoare la:</w:t>
            </w:r>
          </w:p>
          <w:p w14:paraId="1A600D7F" w14:textId="77777777" w:rsidR="00C305C1" w:rsidRPr="00C305C1" w:rsidRDefault="00C305C1" w:rsidP="00C305C1">
            <w:pPr>
              <w:jc w:val="both"/>
              <w:rPr>
                <w:rFonts w:ascii="Arial" w:hAnsi="Arial" w:cs="Arial"/>
                <w:i/>
                <w:sz w:val="20"/>
                <w:szCs w:val="20"/>
              </w:rPr>
            </w:pPr>
            <w:r w:rsidRPr="00C305C1">
              <w:rPr>
                <w:rFonts w:ascii="Arial" w:hAnsi="Arial" w:cs="Arial"/>
                <w:sz w:val="20"/>
                <w:szCs w:val="20"/>
              </w:rPr>
              <w:t xml:space="preserve">-Structura echipei propuse pentru realizarea serviciilor, cu prezentarea organigramei echipei și a </w:t>
            </w:r>
            <w:r w:rsidRPr="00C305C1">
              <w:rPr>
                <w:rFonts w:ascii="Arial" w:hAnsi="Arial" w:cs="Arial"/>
                <w:i/>
                <w:sz w:val="20"/>
                <w:szCs w:val="20"/>
              </w:rPr>
              <w:t xml:space="preserve">informațiilor </w:t>
            </w:r>
            <w:r w:rsidRPr="00C305C1">
              <w:rPr>
                <w:rFonts w:ascii="Arial" w:hAnsi="Arial" w:cs="Arial"/>
                <w:sz w:val="20"/>
                <w:szCs w:val="20"/>
              </w:rPr>
              <w:t xml:space="preserve">relevante pentru experții cheie și documente suport pentru demonstrarea calificărilor profesionale si a </w:t>
            </w:r>
            <w:r w:rsidRPr="00C305C1">
              <w:rPr>
                <w:rFonts w:ascii="Arial" w:hAnsi="Arial" w:cs="Arial"/>
                <w:bCs/>
                <w:iCs/>
                <w:sz w:val="20"/>
                <w:szCs w:val="20"/>
              </w:rPr>
              <w:t xml:space="preserve">experienței solicitate </w:t>
            </w:r>
            <w:r w:rsidRPr="00C305C1">
              <w:rPr>
                <w:rFonts w:ascii="Arial" w:hAnsi="Arial" w:cs="Arial"/>
                <w:bCs/>
                <w:i/>
                <w:iCs/>
                <w:sz w:val="20"/>
                <w:szCs w:val="20"/>
              </w:rPr>
              <w:t>[în vederea demonstrării îndeplinirii</w:t>
            </w:r>
            <w:r w:rsidRPr="00C305C1">
              <w:rPr>
                <w:rFonts w:ascii="Arial" w:hAnsi="Arial" w:cs="Arial"/>
                <w:i/>
                <w:sz w:val="20"/>
                <w:szCs w:val="20"/>
              </w:rPr>
              <w:t xml:space="preserve"> cerințelor minime din Caietul de Sarcini și aplicării criteriului de atribuire pentru personalul propus]</w:t>
            </w:r>
            <w:r w:rsidRPr="00C305C1">
              <w:rPr>
                <w:rFonts w:ascii="Arial" w:hAnsi="Arial" w:cs="Arial"/>
                <w:sz w:val="20"/>
                <w:szCs w:val="20"/>
              </w:rPr>
              <w:t>;</w:t>
            </w:r>
          </w:p>
          <w:p w14:paraId="71F278F5" w14:textId="77777777" w:rsidR="00C305C1" w:rsidRPr="00C305C1" w:rsidRDefault="00C305C1" w:rsidP="00C305C1">
            <w:pPr>
              <w:jc w:val="both"/>
              <w:rPr>
                <w:rFonts w:ascii="Arial" w:hAnsi="Arial" w:cs="Arial"/>
                <w:sz w:val="20"/>
                <w:szCs w:val="20"/>
              </w:rPr>
            </w:pPr>
            <w:r w:rsidRPr="00C305C1">
              <w:rPr>
                <w:rFonts w:ascii="Arial" w:hAnsi="Arial" w:cs="Arial"/>
                <w:sz w:val="20"/>
                <w:szCs w:val="20"/>
              </w:rPr>
              <w:t xml:space="preserve">-Organigrama va fi însoțită de o descriere a responsabilităților fiecărei persoane specificată în structura acesteia; </w:t>
            </w:r>
          </w:p>
          <w:p w14:paraId="5B6102CD" w14:textId="5A3BC940" w:rsidR="00C305C1" w:rsidRPr="00C305C1" w:rsidRDefault="00C305C1" w:rsidP="00C305C1">
            <w:pPr>
              <w:jc w:val="both"/>
              <w:rPr>
                <w:rFonts w:ascii="Arial" w:hAnsi="Arial" w:cs="Arial"/>
                <w:sz w:val="20"/>
                <w:szCs w:val="20"/>
              </w:rPr>
            </w:pPr>
            <w:r w:rsidRPr="00C305C1">
              <w:rPr>
                <w:rFonts w:ascii="Arial" w:hAnsi="Arial" w:cs="Arial"/>
                <w:sz w:val="20"/>
                <w:szCs w:val="20"/>
              </w:rPr>
              <w:t>-Ofertantul are obligaţia să asigure personalul calificat necesar pentru îndeplinirea optimă a contractului.</w:t>
            </w:r>
          </w:p>
          <w:p w14:paraId="553D4346" w14:textId="77777777" w:rsidR="00C305C1" w:rsidRPr="00C305C1" w:rsidRDefault="00C305C1" w:rsidP="00C305C1">
            <w:pPr>
              <w:jc w:val="both"/>
              <w:rPr>
                <w:rFonts w:ascii="Arial" w:hAnsi="Arial" w:cs="Arial"/>
                <w:b/>
                <w:bCs/>
                <w:sz w:val="20"/>
                <w:szCs w:val="20"/>
              </w:rPr>
            </w:pPr>
            <w:r w:rsidRPr="00C305C1">
              <w:rPr>
                <w:rFonts w:ascii="Arial" w:hAnsi="Arial" w:cs="Arial"/>
                <w:b/>
                <w:bCs/>
                <w:sz w:val="20"/>
                <w:szCs w:val="20"/>
              </w:rPr>
              <w:t>2.1. Domenii/subdomenii de autorizare</w:t>
            </w:r>
          </w:p>
          <w:p w14:paraId="52A8F57F" w14:textId="3086CC04" w:rsidR="00C42DE7" w:rsidRPr="002A6EB0" w:rsidRDefault="00C42DE7" w:rsidP="00C42DE7">
            <w:pPr>
              <w:jc w:val="both"/>
              <w:rPr>
                <w:rFonts w:ascii="Arial" w:hAnsi="Arial" w:cs="Arial"/>
                <w:sz w:val="20"/>
                <w:szCs w:val="20"/>
              </w:rPr>
            </w:pPr>
            <w:r w:rsidRPr="002A6EB0">
              <w:rPr>
                <w:rFonts w:ascii="Arial" w:hAnsi="Arial" w:cs="Arial"/>
                <w:sz w:val="20"/>
                <w:szCs w:val="20"/>
              </w:rPr>
              <w:t xml:space="preserve">Pentru implementarea obiectivului de investiții este necesară achiziția serviciului de </w:t>
            </w:r>
            <w:r w:rsidR="00D76450">
              <w:rPr>
                <w:rFonts w:ascii="Arial" w:hAnsi="Arial" w:cs="Arial"/>
                <w:sz w:val="20"/>
                <w:szCs w:val="20"/>
              </w:rPr>
              <w:t>supraveghere tehnica</w:t>
            </w:r>
            <w:r w:rsidRPr="002A6EB0">
              <w:rPr>
                <w:rFonts w:ascii="Arial" w:hAnsi="Arial" w:cs="Arial"/>
                <w:sz w:val="20"/>
                <w:szCs w:val="20"/>
              </w:rPr>
              <w:t xml:space="preserve"> prin dirigenți de șantier asigurată prin personal tehnic de specialitate autorizat conform prevederilor Ordinului M.D.R.T. nr. 1496/2011, care să corespundă următoarelor domenii de specialitate:</w:t>
            </w:r>
          </w:p>
          <w:p w14:paraId="6A2E03CD" w14:textId="56759F07" w:rsidR="00C42DE7" w:rsidRDefault="00C42DE7" w:rsidP="00123F5E">
            <w:pPr>
              <w:jc w:val="both"/>
              <w:rPr>
                <w:rFonts w:ascii="Arial" w:hAnsi="Arial" w:cs="Arial"/>
                <w:b/>
                <w:sz w:val="20"/>
                <w:szCs w:val="20"/>
              </w:rPr>
            </w:pPr>
            <w:r w:rsidRPr="003F79A7">
              <w:rPr>
                <w:rFonts w:ascii="Arial" w:hAnsi="Arial" w:cs="Arial"/>
                <w:sz w:val="20"/>
                <w:szCs w:val="20"/>
              </w:rPr>
              <w:lastRenderedPageBreak/>
              <w:t xml:space="preserve">- </w:t>
            </w:r>
            <w:bookmarkStart w:id="28" w:name="_Hlk189821056"/>
            <w:r w:rsidRPr="003F79A7">
              <w:rPr>
                <w:rFonts w:ascii="Arial" w:hAnsi="Arial" w:cs="Arial"/>
                <w:sz w:val="20"/>
                <w:szCs w:val="20"/>
              </w:rPr>
              <w:t>Domeniul 5.2. Lucrări hidrotehnice</w:t>
            </w:r>
            <w:r w:rsidRPr="002A6EB0">
              <w:rPr>
                <w:rFonts w:ascii="Arial" w:hAnsi="Arial" w:cs="Arial"/>
                <w:sz w:val="20"/>
                <w:szCs w:val="20"/>
              </w:rPr>
              <w:t xml:space="preserve"> - categoria de importanță </w:t>
            </w:r>
            <w:r w:rsidR="00F4256D">
              <w:rPr>
                <w:rFonts w:ascii="Arial" w:hAnsi="Arial" w:cs="Arial"/>
                <w:sz w:val="20"/>
                <w:szCs w:val="20"/>
              </w:rPr>
              <w:t xml:space="preserve">minim </w:t>
            </w:r>
            <w:r w:rsidR="00A74DF0">
              <w:rPr>
                <w:rFonts w:ascii="Arial" w:hAnsi="Arial" w:cs="Arial"/>
                <w:sz w:val="20"/>
                <w:szCs w:val="20"/>
              </w:rPr>
              <w:t>C</w:t>
            </w:r>
            <w:r w:rsidRPr="002A6EB0">
              <w:rPr>
                <w:rFonts w:ascii="Arial" w:hAnsi="Arial" w:cs="Arial"/>
                <w:sz w:val="20"/>
                <w:szCs w:val="20"/>
              </w:rPr>
              <w:t>, sau echivalent pentru persoane straine</w:t>
            </w:r>
            <w:bookmarkEnd w:id="28"/>
            <w:r w:rsidRPr="002A6EB0">
              <w:rPr>
                <w:rFonts w:ascii="Arial" w:hAnsi="Arial" w:cs="Arial"/>
                <w:b/>
                <w:sz w:val="20"/>
                <w:szCs w:val="20"/>
              </w:rPr>
              <w:t>.</w:t>
            </w:r>
          </w:p>
          <w:p w14:paraId="599B7FAD" w14:textId="77777777" w:rsidR="00A74DF0" w:rsidRPr="00A74DF0" w:rsidRDefault="00A74DF0" w:rsidP="00123F5E">
            <w:pPr>
              <w:jc w:val="both"/>
              <w:rPr>
                <w:rFonts w:ascii="Arial" w:hAnsi="Arial" w:cs="Arial"/>
                <w:b/>
                <w:sz w:val="20"/>
                <w:szCs w:val="20"/>
              </w:rPr>
            </w:pPr>
          </w:p>
          <w:p w14:paraId="1E247AD9" w14:textId="66F1ED6B" w:rsidR="00123F5E" w:rsidRPr="00123F5E" w:rsidRDefault="00123F5E" w:rsidP="00123F5E">
            <w:pPr>
              <w:jc w:val="both"/>
              <w:rPr>
                <w:rFonts w:ascii="Arial" w:hAnsi="Arial" w:cs="Arial"/>
                <w:sz w:val="20"/>
                <w:szCs w:val="20"/>
              </w:rPr>
            </w:pPr>
            <w:r w:rsidRPr="00123F5E">
              <w:rPr>
                <w:rFonts w:ascii="Arial" w:hAnsi="Arial" w:cs="Arial"/>
                <w:b/>
                <w:bCs/>
                <w:sz w:val="20"/>
                <w:szCs w:val="20"/>
              </w:rPr>
              <w:t xml:space="preserve">2.2. Cerințe minime profesionale </w:t>
            </w:r>
          </w:p>
          <w:p w14:paraId="3BFAFD03" w14:textId="77777777" w:rsidR="00C42DE7" w:rsidRPr="00634046" w:rsidRDefault="00C42DE7" w:rsidP="00C42DE7">
            <w:pPr>
              <w:jc w:val="both"/>
              <w:rPr>
                <w:rFonts w:ascii="Arial" w:hAnsi="Arial" w:cs="Arial"/>
                <w:sz w:val="20"/>
                <w:szCs w:val="20"/>
              </w:rPr>
            </w:pPr>
            <w:r>
              <w:rPr>
                <w:rFonts w:ascii="Arial" w:hAnsi="Arial" w:cs="Arial"/>
                <w:sz w:val="20"/>
                <w:szCs w:val="20"/>
              </w:rPr>
              <w:t>-C</w:t>
            </w:r>
            <w:r w:rsidRPr="00634046">
              <w:rPr>
                <w:rFonts w:ascii="Arial" w:hAnsi="Arial" w:cs="Arial"/>
                <w:sz w:val="20"/>
                <w:szCs w:val="20"/>
              </w:rPr>
              <w:t xml:space="preserve">erințele minime profesionale solicitate de către Autoritatea Contractantă și pe care trebuie să le îndeplinească diriginţii de șantier sunt stabilite conform Ordinului I.S.C. nr.1496/2011 </w:t>
            </w:r>
            <w:r w:rsidRPr="00634046">
              <w:rPr>
                <w:rFonts w:ascii="Arial" w:hAnsi="Arial" w:cs="Arial"/>
                <w:i/>
                <w:iCs/>
                <w:sz w:val="20"/>
                <w:szCs w:val="20"/>
              </w:rPr>
              <w:t>pentru aprobarea Procedurii de autorizare a diriginţilor de şantier</w:t>
            </w:r>
            <w:r w:rsidRPr="00634046">
              <w:rPr>
                <w:rFonts w:ascii="Arial" w:hAnsi="Arial" w:cs="Arial"/>
                <w:sz w:val="20"/>
                <w:szCs w:val="20"/>
              </w:rPr>
              <w:t xml:space="preserve">, în funcție de specificul și categoria de importanță a construcției stabilite de către „Proiectantul construcției”. </w:t>
            </w:r>
          </w:p>
          <w:p w14:paraId="26C91DCE" w14:textId="77777777" w:rsidR="00C42DE7" w:rsidRPr="00634046" w:rsidRDefault="00C42DE7" w:rsidP="00C42DE7">
            <w:pPr>
              <w:jc w:val="both"/>
              <w:rPr>
                <w:rFonts w:ascii="Arial" w:hAnsi="Arial" w:cs="Arial"/>
                <w:sz w:val="20"/>
                <w:szCs w:val="20"/>
              </w:rPr>
            </w:pPr>
            <w:r>
              <w:rPr>
                <w:rFonts w:ascii="Arial" w:hAnsi="Arial" w:cs="Arial"/>
                <w:sz w:val="20"/>
                <w:szCs w:val="20"/>
              </w:rPr>
              <w:t>-P</w:t>
            </w:r>
            <w:r w:rsidRPr="00634046">
              <w:rPr>
                <w:rFonts w:ascii="Arial" w:hAnsi="Arial" w:cs="Arial"/>
                <w:sz w:val="20"/>
                <w:szCs w:val="20"/>
              </w:rPr>
              <w:t>restatorul trebuie obligatoriu să facă dovada că dispune de specialiști în domeni</w:t>
            </w:r>
            <w:r>
              <w:rPr>
                <w:rFonts w:ascii="Arial" w:hAnsi="Arial" w:cs="Arial"/>
                <w:sz w:val="20"/>
                <w:szCs w:val="20"/>
              </w:rPr>
              <w:t>ile solicitate</w:t>
            </w:r>
            <w:r w:rsidRPr="00634046">
              <w:rPr>
                <w:rFonts w:ascii="Arial" w:hAnsi="Arial" w:cs="Arial"/>
                <w:sz w:val="20"/>
                <w:szCs w:val="20"/>
              </w:rPr>
              <w:t xml:space="preserve">, atestați de organele abilitate, conform prevederilor legale. </w:t>
            </w:r>
            <w:r>
              <w:rPr>
                <w:rFonts w:ascii="Arial" w:hAnsi="Arial" w:cs="Arial"/>
                <w:sz w:val="20"/>
                <w:szCs w:val="20"/>
              </w:rPr>
              <w:t xml:space="preserve"> </w:t>
            </w:r>
            <w:r w:rsidRPr="00634046">
              <w:rPr>
                <w:rFonts w:ascii="Arial" w:hAnsi="Arial" w:cs="Arial"/>
                <w:sz w:val="20"/>
                <w:szCs w:val="20"/>
              </w:rPr>
              <w:t xml:space="preserve">În acest sens se vor prezenta următoarele documente: </w:t>
            </w:r>
          </w:p>
          <w:p w14:paraId="0C8926C7" w14:textId="77777777" w:rsidR="00C42DE7" w:rsidRPr="00634046" w:rsidRDefault="00C42DE7" w:rsidP="00C42DE7">
            <w:pPr>
              <w:numPr>
                <w:ilvl w:val="0"/>
                <w:numId w:val="29"/>
              </w:numPr>
              <w:jc w:val="both"/>
              <w:rPr>
                <w:rFonts w:ascii="Arial" w:hAnsi="Arial" w:cs="Arial"/>
                <w:sz w:val="20"/>
                <w:szCs w:val="20"/>
              </w:rPr>
            </w:pPr>
            <w:r>
              <w:rPr>
                <w:rFonts w:ascii="Arial" w:hAnsi="Arial" w:cs="Arial"/>
                <w:sz w:val="20"/>
                <w:szCs w:val="20"/>
              </w:rPr>
              <w:t>-</w:t>
            </w:r>
            <w:r w:rsidRPr="00634046">
              <w:rPr>
                <w:rFonts w:ascii="Arial" w:hAnsi="Arial" w:cs="Arial"/>
                <w:sz w:val="20"/>
                <w:szCs w:val="20"/>
              </w:rPr>
              <w:t xml:space="preserve">dovada autorizării specialiștilor de către Inspectoratului de Stat în Construcții, conform prevederilor legale; </w:t>
            </w:r>
          </w:p>
          <w:p w14:paraId="04A169F4" w14:textId="77777777" w:rsidR="00C42DE7" w:rsidRPr="009302AF" w:rsidRDefault="00C42DE7" w:rsidP="00C42DE7">
            <w:pPr>
              <w:numPr>
                <w:ilvl w:val="0"/>
                <w:numId w:val="29"/>
              </w:numPr>
              <w:jc w:val="both"/>
              <w:rPr>
                <w:rFonts w:ascii="Arial" w:hAnsi="Arial" w:cs="Arial"/>
                <w:sz w:val="20"/>
                <w:szCs w:val="20"/>
                <w:lang w:val="fr-FR"/>
              </w:rPr>
            </w:pPr>
            <w:r w:rsidRPr="009302AF">
              <w:rPr>
                <w:rFonts w:ascii="Arial" w:hAnsi="Arial" w:cs="Arial"/>
                <w:sz w:val="20"/>
                <w:szCs w:val="20"/>
                <w:lang w:val="fr-FR"/>
              </w:rPr>
              <w:t xml:space="preserve">-copia contractului individual de muncă (sau echivalentul acestuia); </w:t>
            </w:r>
          </w:p>
          <w:p w14:paraId="3F6A57F5" w14:textId="77777777" w:rsidR="00C42DE7" w:rsidRPr="009302AF" w:rsidRDefault="00C42DE7" w:rsidP="00C42DE7">
            <w:pPr>
              <w:numPr>
                <w:ilvl w:val="0"/>
                <w:numId w:val="29"/>
              </w:numPr>
              <w:jc w:val="both"/>
              <w:rPr>
                <w:rFonts w:ascii="Arial" w:hAnsi="Arial" w:cs="Arial"/>
                <w:sz w:val="20"/>
                <w:szCs w:val="20"/>
                <w:lang w:val="fr-FR"/>
              </w:rPr>
            </w:pPr>
            <w:r w:rsidRPr="009302AF">
              <w:rPr>
                <w:rFonts w:ascii="Arial" w:hAnsi="Arial" w:cs="Arial"/>
                <w:sz w:val="20"/>
                <w:szCs w:val="20"/>
                <w:lang w:val="fr-FR"/>
              </w:rPr>
              <w:t xml:space="preserve">-declarația de disponibilitate și aranjamentele contractuale făcute pentru asigurarea accesului la experții nominalizați, pentru situația în care experții nu sunt angajați ai ofertantului. </w:t>
            </w:r>
          </w:p>
          <w:p w14:paraId="6DBD332F" w14:textId="77777777" w:rsidR="00C42DE7" w:rsidRDefault="00C42DE7" w:rsidP="00C42DE7">
            <w:pPr>
              <w:jc w:val="both"/>
              <w:rPr>
                <w:rFonts w:ascii="Arial" w:hAnsi="Arial" w:cs="Arial"/>
                <w:sz w:val="20"/>
                <w:szCs w:val="20"/>
                <w:lang w:val="fr-FR"/>
              </w:rPr>
            </w:pPr>
            <w:r w:rsidRPr="009302AF">
              <w:rPr>
                <w:rFonts w:ascii="Arial" w:hAnsi="Arial" w:cs="Arial"/>
                <w:sz w:val="20"/>
                <w:szCs w:val="20"/>
                <w:lang w:val="fr-FR"/>
              </w:rPr>
              <w:t>-Înlocuirea persoanelor nominalizate în Ofertă se poate face doar cu acordul Autorității contractante, cu îndeplinirea cerinţelor de calificare și experiență precizate în documentaţia de atribuire, în aceleași condiții cu cele precizate în Caietul de sarcini.</w:t>
            </w:r>
          </w:p>
          <w:p w14:paraId="21DD54D9" w14:textId="77777777" w:rsidR="00C42DE7" w:rsidRPr="00123F5E" w:rsidRDefault="00C42DE7" w:rsidP="00123F5E">
            <w:pPr>
              <w:jc w:val="both"/>
              <w:rPr>
                <w:rFonts w:ascii="Arial" w:hAnsi="Arial" w:cs="Arial"/>
                <w:sz w:val="20"/>
                <w:szCs w:val="20"/>
                <w:lang w:val="fr-FR"/>
              </w:rPr>
            </w:pPr>
          </w:p>
          <w:p w14:paraId="5E7A3901" w14:textId="67EEDAA2" w:rsidR="00123F5E" w:rsidRPr="00123F5E" w:rsidRDefault="00123F5E" w:rsidP="00123F5E">
            <w:pPr>
              <w:jc w:val="both"/>
              <w:rPr>
                <w:rFonts w:ascii="Arial" w:hAnsi="Arial" w:cs="Arial"/>
                <w:b/>
                <w:bCs/>
                <w:sz w:val="20"/>
                <w:szCs w:val="20"/>
              </w:rPr>
            </w:pPr>
            <w:r w:rsidRPr="00123F5E">
              <w:rPr>
                <w:rFonts w:ascii="Arial" w:hAnsi="Arial" w:cs="Arial"/>
                <w:b/>
                <w:bCs/>
                <w:sz w:val="20"/>
                <w:szCs w:val="20"/>
              </w:rPr>
              <w:t xml:space="preserve">2.3. Echipa Prestatorului serviciului de </w:t>
            </w:r>
            <w:r w:rsidR="00C42FF2">
              <w:rPr>
                <w:rFonts w:ascii="Arial" w:hAnsi="Arial" w:cs="Arial"/>
                <w:b/>
                <w:bCs/>
                <w:sz w:val="20"/>
                <w:szCs w:val="20"/>
              </w:rPr>
              <w:t>supraveghere tehnica prin</w:t>
            </w:r>
            <w:r w:rsidRPr="00123F5E">
              <w:rPr>
                <w:rFonts w:ascii="Arial" w:hAnsi="Arial" w:cs="Arial"/>
                <w:b/>
                <w:bCs/>
                <w:sz w:val="20"/>
                <w:szCs w:val="20"/>
              </w:rPr>
              <w:t xml:space="preserve"> dirigenți de șantier, responsabilă cu supravegherea execuţiei şi descrierea principalelor activități (cerinte minime)</w:t>
            </w:r>
          </w:p>
          <w:p w14:paraId="7D44C6C3" w14:textId="07690E69" w:rsidR="0009651D" w:rsidRDefault="0009651D" w:rsidP="0009651D">
            <w:pPr>
              <w:jc w:val="both"/>
              <w:rPr>
                <w:rFonts w:ascii="Arial" w:hAnsi="Arial" w:cs="Arial"/>
                <w:b/>
                <w:bCs/>
                <w:sz w:val="20"/>
                <w:szCs w:val="20"/>
              </w:rPr>
            </w:pPr>
            <w:bookmarkStart w:id="29" w:name="_Hlk189824180"/>
            <w:r w:rsidRPr="004E3969">
              <w:rPr>
                <w:rFonts w:ascii="Arial" w:hAnsi="Arial" w:cs="Arial"/>
                <w:b/>
                <w:bCs/>
                <w:sz w:val="20"/>
                <w:szCs w:val="20"/>
              </w:rPr>
              <w:t>2.3.</w:t>
            </w:r>
            <w:r w:rsidR="00D76450">
              <w:rPr>
                <w:rFonts w:ascii="Arial" w:hAnsi="Arial" w:cs="Arial"/>
                <w:b/>
                <w:bCs/>
                <w:sz w:val="20"/>
                <w:szCs w:val="20"/>
              </w:rPr>
              <w:t>1</w:t>
            </w:r>
            <w:r w:rsidRPr="004E3969">
              <w:rPr>
                <w:rFonts w:ascii="Arial" w:hAnsi="Arial" w:cs="Arial"/>
                <w:b/>
                <w:bCs/>
                <w:sz w:val="20"/>
                <w:szCs w:val="20"/>
              </w:rPr>
              <w:t xml:space="preserve">.  Diriginti de Şantier </w:t>
            </w:r>
            <w:r>
              <w:rPr>
                <w:rFonts w:ascii="Arial" w:hAnsi="Arial" w:cs="Arial"/>
                <w:b/>
                <w:bCs/>
                <w:sz w:val="20"/>
                <w:szCs w:val="20"/>
              </w:rPr>
              <w:t>:</w:t>
            </w:r>
          </w:p>
          <w:p w14:paraId="22D9F0AE" w14:textId="78BE78BD" w:rsidR="0009651D" w:rsidRDefault="0009651D" w:rsidP="00CF7220">
            <w:pPr>
              <w:jc w:val="both"/>
              <w:rPr>
                <w:rFonts w:ascii="Arial" w:hAnsi="Arial" w:cs="Arial"/>
                <w:sz w:val="20"/>
                <w:szCs w:val="20"/>
              </w:rPr>
            </w:pPr>
            <w:bookmarkStart w:id="30" w:name="_Hlk196850661"/>
            <w:r w:rsidRPr="004C2B57">
              <w:rPr>
                <w:rFonts w:ascii="Arial" w:hAnsi="Arial" w:cs="Arial"/>
                <w:sz w:val="20"/>
                <w:szCs w:val="20"/>
              </w:rPr>
              <w:t xml:space="preserve">-responsabil cu lucrările de </w:t>
            </w:r>
            <w:bookmarkEnd w:id="29"/>
            <w:bookmarkEnd w:id="30"/>
            <w:r w:rsidRPr="004C2B57">
              <w:rPr>
                <w:rFonts w:ascii="Arial" w:hAnsi="Arial" w:cs="Arial"/>
                <w:sz w:val="20"/>
                <w:szCs w:val="20"/>
              </w:rPr>
              <w:t xml:space="preserve">construcţii hidrotehnice – Domeniul 5.2. Lucrări hidrotehnice - categoria de importanță </w:t>
            </w:r>
            <w:r w:rsidR="0054549C">
              <w:rPr>
                <w:rFonts w:ascii="Arial" w:hAnsi="Arial" w:cs="Arial"/>
                <w:sz w:val="20"/>
                <w:szCs w:val="20"/>
              </w:rPr>
              <w:t xml:space="preserve">minim </w:t>
            </w:r>
            <w:r w:rsidR="00CF7220">
              <w:rPr>
                <w:rFonts w:ascii="Arial" w:hAnsi="Arial" w:cs="Arial"/>
                <w:sz w:val="20"/>
                <w:szCs w:val="20"/>
              </w:rPr>
              <w:t>C</w:t>
            </w:r>
            <w:r w:rsidRPr="004C2B57">
              <w:rPr>
                <w:rFonts w:ascii="Arial" w:hAnsi="Arial" w:cs="Arial"/>
                <w:sz w:val="20"/>
                <w:szCs w:val="20"/>
              </w:rPr>
              <w:t xml:space="preserve">, sau echivalent pentru persoane straine - 1 persoana </w:t>
            </w:r>
          </w:p>
          <w:p w14:paraId="1DF2FC3C" w14:textId="77777777" w:rsidR="0009651D" w:rsidRPr="004C2B57" w:rsidRDefault="0009651D" w:rsidP="0009651D">
            <w:pPr>
              <w:jc w:val="both"/>
              <w:rPr>
                <w:rFonts w:ascii="Arial" w:hAnsi="Arial" w:cs="Arial"/>
                <w:b/>
                <w:bCs/>
                <w:sz w:val="20"/>
                <w:szCs w:val="20"/>
              </w:rPr>
            </w:pPr>
            <w:r>
              <w:rPr>
                <w:rFonts w:ascii="Arial" w:hAnsi="Arial" w:cs="Arial"/>
                <w:sz w:val="20"/>
                <w:szCs w:val="20"/>
              </w:rPr>
              <w:t xml:space="preserve">Dirigintii de santier trebuie sa fie </w:t>
            </w:r>
            <w:bookmarkStart w:id="31" w:name="_Hlk189824235"/>
            <w:r w:rsidRPr="00CE3284">
              <w:rPr>
                <w:rFonts w:ascii="Arial" w:hAnsi="Arial" w:cs="Arial"/>
                <w:sz w:val="20"/>
                <w:szCs w:val="20"/>
              </w:rPr>
              <w:t>autorizat</w:t>
            </w:r>
            <w:r>
              <w:rPr>
                <w:rFonts w:ascii="Arial" w:hAnsi="Arial" w:cs="Arial"/>
                <w:sz w:val="20"/>
                <w:szCs w:val="20"/>
              </w:rPr>
              <w:t xml:space="preserve">i </w:t>
            </w:r>
            <w:r w:rsidRPr="00CE3284">
              <w:rPr>
                <w:rFonts w:ascii="Arial" w:hAnsi="Arial" w:cs="Arial"/>
                <w:sz w:val="20"/>
                <w:szCs w:val="20"/>
              </w:rPr>
              <w:t>de Inspectoratul de Stat în Construcţii (denumit în continaure I.S.C.) potrivit prevederilor Ordinului M.D.R.T. nr. 1496/2011, autorizaţie valabilă la data ofertării şi pe toată perioada derulării contractului, potrivit domeniului</w:t>
            </w:r>
            <w:r>
              <w:rPr>
                <w:rFonts w:ascii="Arial" w:hAnsi="Arial" w:cs="Arial"/>
                <w:sz w:val="20"/>
                <w:szCs w:val="20"/>
              </w:rPr>
              <w:t>.</w:t>
            </w:r>
          </w:p>
          <w:p w14:paraId="1762C8F9" w14:textId="301B1622" w:rsidR="0009651D" w:rsidRPr="00CE3284" w:rsidRDefault="0009651D" w:rsidP="0009651D">
            <w:pPr>
              <w:jc w:val="both"/>
              <w:rPr>
                <w:rFonts w:ascii="Arial" w:hAnsi="Arial" w:cs="Arial"/>
                <w:sz w:val="20"/>
                <w:szCs w:val="20"/>
              </w:rPr>
            </w:pPr>
            <w:bookmarkStart w:id="32" w:name="_Hlk189824790"/>
            <w:bookmarkEnd w:id="31"/>
            <w:r w:rsidRPr="00CE3284">
              <w:rPr>
                <w:rFonts w:ascii="Arial" w:hAnsi="Arial" w:cs="Arial"/>
                <w:sz w:val="20"/>
                <w:szCs w:val="20"/>
              </w:rPr>
              <w:t>Experiența profesională a dirigint</w:t>
            </w:r>
            <w:r>
              <w:rPr>
                <w:rFonts w:ascii="Arial" w:hAnsi="Arial" w:cs="Arial"/>
                <w:sz w:val="20"/>
                <w:szCs w:val="20"/>
              </w:rPr>
              <w:t>ilor</w:t>
            </w:r>
            <w:r w:rsidRPr="00CE3284">
              <w:rPr>
                <w:rFonts w:ascii="Arial" w:hAnsi="Arial" w:cs="Arial"/>
                <w:sz w:val="20"/>
                <w:szCs w:val="20"/>
              </w:rPr>
              <w:t xml:space="preserve"> de șantier:</w:t>
            </w:r>
            <w:r>
              <w:rPr>
                <w:rFonts w:ascii="Arial" w:hAnsi="Arial" w:cs="Arial"/>
                <w:sz w:val="20"/>
                <w:szCs w:val="20"/>
              </w:rPr>
              <w:t xml:space="preserve"> </w:t>
            </w:r>
            <w:r w:rsidR="0054549C">
              <w:rPr>
                <w:rFonts w:ascii="Arial" w:hAnsi="Arial" w:cs="Arial"/>
                <w:sz w:val="20"/>
                <w:szCs w:val="20"/>
              </w:rPr>
              <w:t>conform cerinte din caietul de sarcini.</w:t>
            </w:r>
          </w:p>
          <w:bookmarkEnd w:id="32"/>
          <w:p w14:paraId="3E4A1469" w14:textId="77777777" w:rsidR="0009651D" w:rsidRDefault="0009651D" w:rsidP="00201A2E">
            <w:pPr>
              <w:jc w:val="both"/>
              <w:rPr>
                <w:rFonts w:ascii="Arial" w:hAnsi="Arial" w:cs="Arial"/>
                <w:b/>
                <w:bCs/>
                <w:sz w:val="20"/>
                <w:szCs w:val="20"/>
              </w:rPr>
            </w:pPr>
          </w:p>
          <w:p w14:paraId="7A6BCAFB" w14:textId="7D298E6E" w:rsidR="00201A2E" w:rsidRPr="00201A2E" w:rsidRDefault="00201A2E" w:rsidP="00201A2E">
            <w:pPr>
              <w:jc w:val="both"/>
              <w:rPr>
                <w:rFonts w:ascii="Arial" w:hAnsi="Arial" w:cs="Arial"/>
                <w:sz w:val="20"/>
                <w:szCs w:val="20"/>
              </w:rPr>
            </w:pPr>
            <w:r w:rsidRPr="00201A2E">
              <w:rPr>
                <w:rFonts w:ascii="Arial" w:hAnsi="Arial" w:cs="Arial"/>
                <w:b/>
                <w:bCs/>
                <w:sz w:val="20"/>
                <w:szCs w:val="20"/>
              </w:rPr>
              <w:t>3.</w:t>
            </w:r>
            <w:r w:rsidRPr="00201A2E">
              <w:rPr>
                <w:rFonts w:ascii="Arial" w:hAnsi="Arial" w:cs="Arial"/>
                <w:sz w:val="20"/>
                <w:szCs w:val="20"/>
              </w:rPr>
              <w:t xml:space="preserve"> </w:t>
            </w:r>
            <w:r w:rsidRPr="00201A2E">
              <w:rPr>
                <w:rFonts w:ascii="Arial" w:hAnsi="Arial" w:cs="Arial"/>
                <w:b/>
                <w:bCs/>
                <w:sz w:val="20"/>
                <w:szCs w:val="20"/>
              </w:rPr>
              <w:t>Evidențierea aspectelor care vor face obiectul evaluării tehnice, în conformitate cu factorii de evaluare stabiliți,</w:t>
            </w:r>
            <w:r w:rsidRPr="00201A2E">
              <w:rPr>
                <w:rFonts w:ascii="Arial" w:hAnsi="Arial" w:cs="Arial"/>
                <w:sz w:val="20"/>
                <w:szCs w:val="20"/>
              </w:rPr>
              <w:t xml:space="preserve"> in :</w:t>
            </w:r>
          </w:p>
          <w:p w14:paraId="3C472171" w14:textId="77777777" w:rsidR="00201A2E" w:rsidRPr="00201A2E" w:rsidRDefault="00201A2E" w:rsidP="00201A2E">
            <w:pPr>
              <w:jc w:val="both"/>
              <w:rPr>
                <w:rFonts w:ascii="Arial" w:hAnsi="Arial" w:cs="Arial"/>
                <w:sz w:val="20"/>
                <w:szCs w:val="20"/>
                <w:lang w:val="fr-FR"/>
              </w:rPr>
            </w:pPr>
            <w:r w:rsidRPr="00201A2E">
              <w:rPr>
                <w:rFonts w:ascii="Arial" w:eastAsia="Times New Roman" w:hAnsi="Arial" w:cs="Arial"/>
                <w:sz w:val="20"/>
                <w:szCs w:val="20"/>
              </w:rPr>
              <w:t xml:space="preserve">3.1. Se va prezenta </w:t>
            </w:r>
            <w:r w:rsidRPr="00201A2E">
              <w:rPr>
                <w:rFonts w:ascii="Arial" w:hAnsi="Arial" w:cs="Arial"/>
                <w:sz w:val="20"/>
                <w:szCs w:val="20"/>
                <w:lang w:val="pt-BR"/>
              </w:rPr>
              <w:t>Structura echipei propuse pentru indeplinirea contractului, cu</w:t>
            </w:r>
            <w:r w:rsidRPr="00201A2E">
              <w:rPr>
                <w:rFonts w:ascii="Arial" w:eastAsia="Times New Roman" w:hAnsi="Arial" w:cs="Arial"/>
                <w:sz w:val="20"/>
                <w:szCs w:val="20"/>
              </w:rPr>
              <w:t xml:space="preserve"> informatii </w:t>
            </w:r>
            <w:r w:rsidRPr="00201A2E">
              <w:rPr>
                <w:rFonts w:ascii="Arial" w:hAnsi="Arial" w:cs="Arial"/>
                <w:sz w:val="20"/>
                <w:szCs w:val="20"/>
                <w:lang w:val="pt-BR"/>
              </w:rPr>
              <w:t xml:space="preserve">relevante pentru </w:t>
            </w:r>
            <w:bookmarkStart w:id="33" w:name="_Hlk190094166"/>
            <w:r w:rsidRPr="00201A2E">
              <w:rPr>
                <w:rFonts w:ascii="Arial" w:hAnsi="Arial" w:cs="Arial"/>
                <w:sz w:val="20"/>
                <w:szCs w:val="20"/>
                <w:lang w:val="pt-BR"/>
              </w:rPr>
              <w:t xml:space="preserve">expertii cheie principali, </w:t>
            </w:r>
            <w:r w:rsidRPr="00201A2E">
              <w:rPr>
                <w:rFonts w:ascii="Arial" w:hAnsi="Arial" w:cs="Arial"/>
                <w:b/>
                <w:bCs/>
                <w:sz w:val="20"/>
                <w:szCs w:val="20"/>
                <w:lang w:val="pt-BR"/>
              </w:rPr>
              <w:t>stabiliti factori tehnici de evaluare</w:t>
            </w:r>
            <w:r w:rsidRPr="00201A2E">
              <w:rPr>
                <w:rFonts w:ascii="Arial" w:hAnsi="Arial" w:cs="Arial"/>
                <w:sz w:val="20"/>
                <w:szCs w:val="20"/>
                <w:lang w:val="pt-BR"/>
              </w:rPr>
              <w:t xml:space="preserve"> </w:t>
            </w:r>
            <w:bookmarkEnd w:id="33"/>
            <w:r w:rsidRPr="00201A2E">
              <w:rPr>
                <w:rFonts w:ascii="Arial" w:hAnsi="Arial" w:cs="Arial"/>
                <w:sz w:val="20"/>
                <w:szCs w:val="20"/>
                <w:lang w:val="fr-FR"/>
              </w:rPr>
              <w:t>:</w:t>
            </w:r>
          </w:p>
          <w:p w14:paraId="0FDAD33B" w14:textId="77777777" w:rsidR="00201A2E" w:rsidRPr="00201A2E" w:rsidRDefault="00201A2E" w:rsidP="00201A2E">
            <w:pPr>
              <w:jc w:val="both"/>
              <w:rPr>
                <w:rFonts w:ascii="Arial" w:hAnsi="Arial" w:cs="Arial"/>
                <w:sz w:val="20"/>
                <w:szCs w:val="20"/>
                <w:lang w:val="pt-BR"/>
              </w:rPr>
            </w:pPr>
            <w:r w:rsidRPr="00201A2E">
              <w:rPr>
                <w:rFonts w:ascii="Arial" w:hAnsi="Arial" w:cs="Arial"/>
                <w:sz w:val="20"/>
                <w:szCs w:val="20"/>
                <w:lang w:val="fr-FR"/>
              </w:rPr>
              <w:t xml:space="preserve">i. </w:t>
            </w:r>
            <w:r w:rsidRPr="00201A2E">
              <w:rPr>
                <w:rFonts w:ascii="Arial" w:hAnsi="Arial" w:cs="Arial"/>
                <w:sz w:val="20"/>
                <w:szCs w:val="20"/>
              </w:rPr>
              <w:t>Contract de muncă/contract de colaborare/angajament de participare semnat de persoana nominalizată/declaraţie de disponibilitate, în cazul în care acesta nu este angajat al ofertantului sau orice alt document din care să reiasă dovada disponibilității;</w:t>
            </w:r>
          </w:p>
          <w:p w14:paraId="58E6367B" w14:textId="77777777" w:rsidR="00201A2E" w:rsidRPr="00201A2E" w:rsidRDefault="00201A2E" w:rsidP="00201A2E">
            <w:pPr>
              <w:jc w:val="both"/>
              <w:rPr>
                <w:rFonts w:ascii="Arial" w:hAnsi="Arial" w:cs="Arial"/>
                <w:sz w:val="20"/>
                <w:szCs w:val="20"/>
                <w:lang w:val="pt-BR"/>
              </w:rPr>
            </w:pPr>
            <w:r w:rsidRPr="00201A2E">
              <w:rPr>
                <w:rFonts w:ascii="Arial" w:hAnsi="Arial" w:cs="Arial"/>
                <w:sz w:val="20"/>
                <w:szCs w:val="20"/>
                <w:lang w:val="pt-BR"/>
              </w:rPr>
              <w:t>ii. Documentele solicitate prin Caietul de sarcini si Documentatia de atribuire pentru expertii cheie principali, care demonstreaza calificarea educationala si profesionala a acestora;</w:t>
            </w:r>
          </w:p>
          <w:p w14:paraId="12C4E16E" w14:textId="3E2AE6D1" w:rsidR="00201A2E" w:rsidRPr="00201A2E" w:rsidRDefault="00201A2E" w:rsidP="00CF7220">
            <w:pPr>
              <w:suppressAutoHyphens/>
              <w:autoSpaceDE w:val="0"/>
              <w:ind w:right="-22"/>
              <w:jc w:val="both"/>
              <w:rPr>
                <w:rFonts w:ascii="Arial" w:hAnsi="Arial" w:cs="Arial"/>
                <w:sz w:val="20"/>
                <w:szCs w:val="20"/>
                <w:lang w:val="pt-BR"/>
              </w:rPr>
            </w:pPr>
            <w:r w:rsidRPr="00201A2E">
              <w:rPr>
                <w:rFonts w:ascii="Arial" w:hAnsi="Arial" w:cs="Arial"/>
                <w:sz w:val="20"/>
                <w:szCs w:val="20"/>
                <w:lang w:val="pt-BR"/>
              </w:rPr>
              <w:t xml:space="preserve">iii. Proiectele/contractele in care expertul nominalizat a fost implicat si a indeplinit activitatile solicitate prin Documentatia de atribuire si documentele doveditoare care stau la baza demonstrarii experientei expertului nominalizat. </w:t>
            </w:r>
          </w:p>
          <w:p w14:paraId="134726C8" w14:textId="77777777" w:rsidR="00AD140E" w:rsidRPr="00AD140E" w:rsidRDefault="00AD140E" w:rsidP="00AD140E">
            <w:pPr>
              <w:jc w:val="both"/>
              <w:rPr>
                <w:rFonts w:ascii="Arial" w:hAnsi="Arial" w:cs="Arial"/>
                <w:b/>
                <w:bCs/>
                <w:sz w:val="20"/>
                <w:szCs w:val="20"/>
                <w:lang w:val="it-IT"/>
              </w:rPr>
            </w:pPr>
            <w:r w:rsidRPr="00AD140E">
              <w:rPr>
                <w:rFonts w:ascii="Arial" w:hAnsi="Arial" w:cs="Arial"/>
                <w:b/>
                <w:bCs/>
                <w:sz w:val="20"/>
                <w:szCs w:val="20"/>
                <w:lang w:val="it-IT"/>
              </w:rPr>
              <w:t>4. Alte cerinte privind propunerea tehnica</w:t>
            </w:r>
          </w:p>
          <w:p w14:paraId="2BA7824D" w14:textId="77777777" w:rsidR="00AD140E" w:rsidRPr="00AD140E" w:rsidRDefault="00AD140E" w:rsidP="00AD140E">
            <w:pPr>
              <w:jc w:val="both"/>
              <w:rPr>
                <w:rFonts w:ascii="Arial" w:hAnsi="Arial" w:cs="Arial"/>
                <w:sz w:val="20"/>
                <w:szCs w:val="20"/>
                <w:lang w:val="pt-BR"/>
              </w:rPr>
            </w:pPr>
            <w:r w:rsidRPr="00AD140E">
              <w:rPr>
                <w:rFonts w:ascii="Arial" w:hAnsi="Arial" w:cs="Arial"/>
                <w:bCs/>
                <w:sz w:val="20"/>
                <w:szCs w:val="20"/>
              </w:rPr>
              <w:t>4.1 In cadrul ofertei se va indica faptul ca la elaborarea acesteia ofertantii au tinut cont de obligatiile relevante din domeniile mediului, social si al relatiilor de munca</w:t>
            </w:r>
            <w:r w:rsidRPr="00AD140E">
              <w:rPr>
                <w:rFonts w:ascii="Arial" w:hAnsi="Arial" w:cs="Arial"/>
                <w:sz w:val="20"/>
                <w:szCs w:val="20"/>
              </w:rPr>
              <w:t xml:space="preserve"> conform prevederilor art 51 alin 2 din Legea 98/2016 privind achizitiile publice. In cazul in care ofertantul nu asigura respectarea reglementarilor obligatorii referitoare la conditiile specifice de munca si de protectie a muncii oferta va fi respinsa ca inacceptabila in baza art 137 alin. 2 litera d) din HG 395/2016. </w:t>
            </w:r>
          </w:p>
          <w:p w14:paraId="1956A105" w14:textId="00910D41" w:rsidR="00AD140E" w:rsidRPr="00AD140E" w:rsidRDefault="00AD140E" w:rsidP="00AD140E">
            <w:pPr>
              <w:jc w:val="both"/>
              <w:rPr>
                <w:rFonts w:ascii="Arial" w:hAnsi="Arial" w:cs="Arial"/>
                <w:sz w:val="20"/>
                <w:szCs w:val="20"/>
              </w:rPr>
            </w:pPr>
            <w:r w:rsidRPr="00AD140E">
              <w:rPr>
                <w:rFonts w:ascii="Arial" w:hAnsi="Arial" w:cs="Arial"/>
                <w:sz w:val="20"/>
                <w:szCs w:val="20"/>
              </w:rPr>
              <w:t xml:space="preserve">Se va completa formularul aferent:  </w:t>
            </w:r>
            <w:r w:rsidRPr="00AD140E">
              <w:rPr>
                <w:rFonts w:ascii="Arial" w:hAnsi="Arial" w:cs="Arial"/>
                <w:noProof/>
                <w:sz w:val="20"/>
                <w:szCs w:val="20"/>
              </w:rPr>
              <w:t>Declaratie privind respectarea reglementarilor obligatorii in domeniile mediului, social si al relatiilor de munca, precum si de protectia muncii.</w:t>
            </w:r>
            <w:r w:rsidRPr="00AD140E">
              <w:rPr>
                <w:rFonts w:ascii="Arial" w:hAnsi="Arial" w:cs="Arial"/>
                <w:sz w:val="20"/>
                <w:szCs w:val="20"/>
              </w:rPr>
              <w:t xml:space="preserve"> In cazul unei asocieri, aceasta declaratie va fi asumata de totii membri asocierii. Informatii detaliate privind reglementarile în vigoare la nivel national si trimiterile la conditiile de munca si de protectie a muncii, securitatea si sanatatea în munca pot fi obtinute de la Inspectia muncii sau de pe site-ul: </w:t>
            </w:r>
            <w:hyperlink r:id="rId16" w:history="1">
              <w:r w:rsidRPr="00AD140E">
                <w:rPr>
                  <w:rFonts w:ascii="Arial" w:hAnsi="Arial" w:cs="Arial"/>
                  <w:color w:val="0563C1" w:themeColor="hyperlink"/>
                  <w:sz w:val="20"/>
                  <w:szCs w:val="20"/>
                  <w:u w:val="single"/>
                </w:rPr>
                <w:t>https://www.inspectiamuncii.ro/ro/86</w:t>
              </w:r>
            </w:hyperlink>
            <w:r w:rsidRPr="00AD140E">
              <w:rPr>
                <w:rFonts w:ascii="Arial" w:hAnsi="Arial" w:cs="Arial"/>
                <w:sz w:val="20"/>
                <w:szCs w:val="20"/>
              </w:rPr>
              <w:t xml:space="preserve">      </w:t>
            </w:r>
          </w:p>
          <w:p w14:paraId="2B6BF324" w14:textId="77777777" w:rsidR="00AD140E" w:rsidRPr="00AD140E" w:rsidRDefault="00AD140E" w:rsidP="00AD140E">
            <w:pPr>
              <w:jc w:val="both"/>
              <w:rPr>
                <w:rFonts w:ascii="Arial" w:hAnsi="Arial" w:cs="Arial"/>
                <w:sz w:val="20"/>
                <w:szCs w:val="20"/>
              </w:rPr>
            </w:pPr>
            <w:r w:rsidRPr="00AD140E">
              <w:rPr>
                <w:rFonts w:ascii="Arial" w:hAnsi="Arial" w:cs="Arial"/>
                <w:sz w:val="20"/>
                <w:szCs w:val="20"/>
              </w:rPr>
              <w:t xml:space="preserve">Informatii suplimentare privind impozitarea, protectia mediului, sanatatea si siguranta la locul de munca etc., conform prevederilor legale în România, care trebuie respectate în timpul pregatirii Ofertei, pot fi obtinute de catre Ofertant de la urmatoarele institutii publice:   </w:t>
            </w:r>
          </w:p>
          <w:p w14:paraId="675B7A00" w14:textId="77777777" w:rsidR="00AD140E" w:rsidRPr="00AD140E" w:rsidRDefault="00AD140E" w:rsidP="00AD140E">
            <w:pPr>
              <w:jc w:val="both"/>
              <w:rPr>
                <w:rFonts w:ascii="Arial" w:hAnsi="Arial" w:cs="Arial"/>
                <w:sz w:val="20"/>
                <w:szCs w:val="20"/>
              </w:rPr>
            </w:pPr>
            <w:r w:rsidRPr="00AD140E">
              <w:rPr>
                <w:rFonts w:ascii="Arial" w:hAnsi="Arial" w:cs="Arial"/>
                <w:sz w:val="20"/>
                <w:szCs w:val="20"/>
              </w:rPr>
              <w:t xml:space="preserve">I Ministerul Finantelor Publice  Strada Apolodor, nr. 17, Sector 5, Bucuresti, România  Email: </w:t>
            </w:r>
            <w:hyperlink r:id="rId17" w:history="1">
              <w:r w:rsidRPr="00AD140E">
                <w:rPr>
                  <w:rFonts w:ascii="Arial" w:hAnsi="Arial" w:cs="Arial"/>
                  <w:color w:val="0563C1" w:themeColor="hyperlink"/>
                  <w:sz w:val="20"/>
                  <w:szCs w:val="20"/>
                  <w:u w:val="single"/>
                </w:rPr>
                <w:t>publicinfo@mfinante.gv.ro</w:t>
              </w:r>
            </w:hyperlink>
            <w:r w:rsidRPr="00AD140E">
              <w:rPr>
                <w:rFonts w:ascii="Arial" w:hAnsi="Arial" w:cs="Arial"/>
                <w:sz w:val="20"/>
                <w:szCs w:val="20"/>
              </w:rPr>
              <w:t xml:space="preserve">   Tel: 0040 021 319 00 96 83/0040 021 319 97 59  Fax: 0040 021 319 9735    </w:t>
            </w:r>
          </w:p>
          <w:p w14:paraId="3B644E9B" w14:textId="77777777" w:rsidR="00AD140E" w:rsidRPr="00AD140E" w:rsidRDefault="00AD140E" w:rsidP="00AD140E">
            <w:pPr>
              <w:jc w:val="both"/>
              <w:rPr>
                <w:rFonts w:ascii="Arial" w:hAnsi="Arial" w:cs="Arial"/>
                <w:sz w:val="20"/>
                <w:szCs w:val="20"/>
              </w:rPr>
            </w:pPr>
            <w:r w:rsidRPr="00AD140E">
              <w:rPr>
                <w:rFonts w:ascii="Arial" w:hAnsi="Arial" w:cs="Arial"/>
                <w:sz w:val="20"/>
                <w:szCs w:val="20"/>
              </w:rPr>
              <w:t xml:space="preserve">II Ministerul Mediului, Apelor si Padurilor  B-dul Libertatii,nr. 12, Sector 5, Bucure?ti, România  Email: </w:t>
            </w:r>
            <w:hyperlink r:id="rId18" w:history="1">
              <w:r w:rsidRPr="00AD140E">
                <w:rPr>
                  <w:rFonts w:ascii="Arial" w:hAnsi="Arial" w:cs="Arial"/>
                  <w:color w:val="0563C1" w:themeColor="hyperlink"/>
                  <w:sz w:val="20"/>
                  <w:szCs w:val="20"/>
                  <w:u w:val="single"/>
                </w:rPr>
                <w:t>srp@mmediu.ro</w:t>
              </w:r>
            </w:hyperlink>
            <w:r w:rsidRPr="00AD140E">
              <w:rPr>
                <w:rFonts w:ascii="Arial" w:hAnsi="Arial" w:cs="Arial"/>
                <w:sz w:val="20"/>
                <w:szCs w:val="20"/>
              </w:rPr>
              <w:t xml:space="preserve">   Tel: 0040 021 408 9500  Informatii suplimentare cu privire la conven?iile de mediu pot fi gasite la urmatoarea adresa:  </w:t>
            </w:r>
            <w:hyperlink r:id="rId19" w:history="1">
              <w:r w:rsidRPr="00AD140E">
                <w:rPr>
                  <w:rFonts w:ascii="Arial" w:hAnsi="Arial" w:cs="Arial"/>
                  <w:color w:val="0000FF"/>
                  <w:sz w:val="20"/>
                  <w:szCs w:val="20"/>
                  <w:u w:val="single"/>
                </w:rPr>
                <w:t>http://www.mmediu.ro/beta/domenii/relatii-internationale/conventii-de-mediu/</w:t>
              </w:r>
            </w:hyperlink>
            <w:r w:rsidRPr="00AD140E">
              <w:rPr>
                <w:rFonts w:ascii="Arial" w:hAnsi="Arial" w:cs="Arial"/>
                <w:sz w:val="20"/>
                <w:szCs w:val="20"/>
              </w:rPr>
              <w:t xml:space="preserve">   </w:t>
            </w:r>
            <w:hyperlink r:id="rId20" w:history="1">
              <w:r w:rsidRPr="00AD140E">
                <w:rPr>
                  <w:rFonts w:ascii="Arial" w:hAnsi="Arial" w:cs="Arial"/>
                  <w:color w:val="0000FF"/>
                  <w:sz w:val="20"/>
                  <w:szCs w:val="20"/>
                  <w:u w:val="single"/>
                </w:rPr>
                <w:t>http://www.mmediu.ro/beta/domenii/relatii-internationale/tratate-bilaterale/</w:t>
              </w:r>
            </w:hyperlink>
            <w:r w:rsidRPr="00AD140E">
              <w:rPr>
                <w:rFonts w:ascii="Arial" w:hAnsi="Arial" w:cs="Arial"/>
                <w:sz w:val="20"/>
                <w:szCs w:val="20"/>
              </w:rPr>
              <w:t xml:space="preserve">     </w:t>
            </w:r>
          </w:p>
          <w:p w14:paraId="33E1A0F4" w14:textId="059D4598" w:rsidR="00AD140E" w:rsidRPr="00AD140E" w:rsidRDefault="00AD140E" w:rsidP="00AD140E">
            <w:pPr>
              <w:jc w:val="both"/>
              <w:rPr>
                <w:rFonts w:ascii="Arial" w:hAnsi="Arial" w:cs="Arial"/>
                <w:sz w:val="20"/>
                <w:szCs w:val="20"/>
              </w:rPr>
            </w:pPr>
            <w:r w:rsidRPr="00AD140E">
              <w:rPr>
                <w:rFonts w:ascii="Arial" w:hAnsi="Arial" w:cs="Arial"/>
                <w:sz w:val="20"/>
                <w:szCs w:val="20"/>
              </w:rPr>
              <w:t xml:space="preserve">III Ministerul Muncii, Familiei, Protectiei Sociale si Persoanele Vârstnice  Dem. I. Dobrescu nr. 2-4, Sector 1, Bucure?ti, România  Email: </w:t>
            </w:r>
            <w:hyperlink r:id="rId21" w:history="1">
              <w:r w:rsidRPr="00AD140E">
                <w:rPr>
                  <w:rFonts w:ascii="Arial" w:hAnsi="Arial" w:cs="Arial"/>
                  <w:color w:val="0563C1" w:themeColor="hyperlink"/>
                  <w:sz w:val="20"/>
                  <w:szCs w:val="20"/>
                  <w:u w:val="single"/>
                </w:rPr>
                <w:t>relatiicupublicul@mmuncii.ro</w:t>
              </w:r>
            </w:hyperlink>
            <w:r w:rsidRPr="00AD140E">
              <w:rPr>
                <w:rFonts w:ascii="Arial" w:hAnsi="Arial" w:cs="Arial"/>
                <w:sz w:val="20"/>
                <w:szCs w:val="20"/>
              </w:rPr>
              <w:t xml:space="preserve">   Tel: 0040 21 313 62 67/00 40 21 315 85  Informatii suplimentare cu privire la conventiile sociale pot fi gasite la urmatoarea adresa: </w:t>
            </w:r>
            <w:hyperlink r:id="rId22" w:history="1">
              <w:r w:rsidRPr="00AD140E">
                <w:rPr>
                  <w:rFonts w:ascii="Arial" w:hAnsi="Arial" w:cs="Arial"/>
                  <w:color w:val="0563C1" w:themeColor="hyperlink"/>
                  <w:sz w:val="20"/>
                  <w:szCs w:val="20"/>
                  <w:u w:val="single"/>
                </w:rPr>
                <w:t>http://www.mmuncii.ro/j33/index.php/ro/legislatie/relatii-internationale/acorduri-bilaterale-in-domeniul-circulatiei-fortei-de-munca</w:t>
              </w:r>
            </w:hyperlink>
            <w:r w:rsidRPr="00AD140E">
              <w:rPr>
                <w:rFonts w:ascii="Arial" w:hAnsi="Arial" w:cs="Arial"/>
                <w:sz w:val="20"/>
                <w:szCs w:val="20"/>
              </w:rPr>
              <w:t xml:space="preserve">       </w:t>
            </w:r>
          </w:p>
          <w:p w14:paraId="6319A804" w14:textId="1344E063" w:rsidR="00AD140E" w:rsidRPr="00AD140E" w:rsidRDefault="00AD140E" w:rsidP="00AD140E">
            <w:pPr>
              <w:jc w:val="both"/>
              <w:rPr>
                <w:rFonts w:ascii="Arial" w:hAnsi="Arial" w:cs="Arial"/>
                <w:sz w:val="20"/>
                <w:szCs w:val="20"/>
                <w:lang w:val="pt-BR"/>
              </w:rPr>
            </w:pPr>
            <w:r w:rsidRPr="00AD140E">
              <w:rPr>
                <w:rFonts w:ascii="Arial" w:hAnsi="Arial" w:cs="Arial"/>
                <w:sz w:val="20"/>
                <w:szCs w:val="20"/>
              </w:rPr>
              <w:t>4.</w:t>
            </w:r>
            <w:r w:rsidR="00C109D3">
              <w:rPr>
                <w:rFonts w:ascii="Arial" w:hAnsi="Arial" w:cs="Arial"/>
                <w:sz w:val="20"/>
                <w:szCs w:val="20"/>
              </w:rPr>
              <w:t>2</w:t>
            </w:r>
            <w:r w:rsidRPr="00AD140E">
              <w:rPr>
                <w:rFonts w:ascii="Arial" w:hAnsi="Arial" w:cs="Arial"/>
                <w:sz w:val="20"/>
                <w:szCs w:val="20"/>
              </w:rPr>
              <w:t xml:space="preserve"> </w:t>
            </w:r>
            <w:r w:rsidRPr="00AD140E">
              <w:rPr>
                <w:rFonts w:ascii="Arial" w:hAnsi="Arial" w:cs="Arial"/>
                <w:bCs/>
                <w:sz w:val="20"/>
                <w:szCs w:val="20"/>
                <w:lang w:val="pt-BR"/>
              </w:rPr>
              <w:t>Se va prezenta Formular  - Declaratie privind acceptarea modelului de contract</w:t>
            </w:r>
            <w:r w:rsidRPr="00AD140E">
              <w:rPr>
                <w:rFonts w:ascii="Arial" w:hAnsi="Arial" w:cs="Arial"/>
                <w:sz w:val="20"/>
                <w:szCs w:val="20"/>
                <w:lang w:val="pt-BR"/>
              </w:rPr>
              <w:t>-</w:t>
            </w:r>
            <w:r w:rsidRPr="00AD140E">
              <w:rPr>
                <w:rFonts w:ascii="Arial" w:hAnsi="Arial" w:cs="Arial"/>
                <w:sz w:val="20"/>
                <w:szCs w:val="20"/>
                <w:lang w:eastAsia="ar-SA"/>
              </w:rPr>
              <w:t>clauzelor contractuale.</w:t>
            </w:r>
            <w:r w:rsidRPr="00AD140E">
              <w:rPr>
                <w:rFonts w:ascii="Arial" w:hAnsi="Arial" w:cs="Arial"/>
                <w:sz w:val="20"/>
                <w:szCs w:val="20"/>
                <w:lang w:val="pt-BR"/>
              </w:rPr>
              <w:t xml:space="preserve"> D</w:t>
            </w:r>
            <w:r w:rsidRPr="00AD140E">
              <w:rPr>
                <w:rFonts w:ascii="Arial" w:hAnsi="Arial" w:cs="Arial"/>
                <w:bCs/>
                <w:sz w:val="20"/>
                <w:szCs w:val="20"/>
                <w:lang w:val="fr-FR"/>
              </w:rPr>
              <w:t xml:space="preserve">aca un operator economic considera ca anumite clauze ii sunt in defavoare, poate solicita autoritatii contractante clarificari, inclusiv modificarea lor, astfel incat daca aceste clauze vor fi modificate, ele sa fie aduse la cunostinta tuturor operatorilor economici interesati, inainte de data limita de depunere a ofertelor. </w:t>
            </w:r>
            <w:r w:rsidRPr="00AD140E">
              <w:rPr>
                <w:rFonts w:ascii="Arial" w:hAnsi="Arial" w:cs="Arial"/>
                <w:sz w:val="20"/>
                <w:szCs w:val="20"/>
                <w:lang w:val="pt-BR"/>
              </w:rPr>
              <w:t>Se va specifica modalitatea de constituire a garantiei de buna executie.</w:t>
            </w:r>
          </w:p>
          <w:p w14:paraId="06B8383B" w14:textId="2649F5D1" w:rsidR="00AD140E" w:rsidRPr="00AD140E" w:rsidRDefault="00AD140E" w:rsidP="00AD140E">
            <w:pPr>
              <w:jc w:val="both"/>
              <w:rPr>
                <w:rFonts w:ascii="Arial" w:hAnsi="Arial" w:cs="Arial"/>
                <w:sz w:val="20"/>
                <w:szCs w:val="20"/>
                <w:lang w:val="pt-BR"/>
              </w:rPr>
            </w:pPr>
            <w:r w:rsidRPr="00AD140E">
              <w:rPr>
                <w:rFonts w:ascii="Arial" w:hAnsi="Arial" w:cs="Arial"/>
                <w:sz w:val="20"/>
                <w:szCs w:val="20"/>
                <w:lang w:val="pt-BR"/>
              </w:rPr>
              <w:t>4.</w:t>
            </w:r>
            <w:r w:rsidR="00C109D3">
              <w:rPr>
                <w:rFonts w:ascii="Arial" w:hAnsi="Arial" w:cs="Arial"/>
                <w:sz w:val="20"/>
                <w:szCs w:val="20"/>
                <w:lang w:val="pt-BR"/>
              </w:rPr>
              <w:t>3</w:t>
            </w:r>
            <w:r w:rsidRPr="00AD140E">
              <w:rPr>
                <w:rFonts w:ascii="Arial" w:hAnsi="Arial" w:cs="Arial"/>
                <w:sz w:val="20"/>
                <w:szCs w:val="20"/>
                <w:lang w:val="pt-BR"/>
              </w:rPr>
              <w:t xml:space="preserve"> </w:t>
            </w:r>
            <w:r w:rsidRPr="00AD140E">
              <w:rPr>
                <w:rFonts w:ascii="Arial" w:hAnsi="Arial" w:cs="Arial"/>
                <w:bCs/>
                <w:sz w:val="20"/>
                <w:szCs w:val="20"/>
                <w:lang w:val="pt-BR"/>
              </w:rPr>
              <w:t>Propunerea tehnica trebuie sa corespunda cerintelor minime prevazute in Caietul de sarcini</w:t>
            </w:r>
            <w:r w:rsidRPr="00AD140E">
              <w:rPr>
                <w:rFonts w:ascii="Arial" w:hAnsi="Arial" w:cs="Arial"/>
                <w:sz w:val="20"/>
                <w:szCs w:val="20"/>
                <w:lang w:val="pt-BR"/>
              </w:rPr>
              <w:t xml:space="preserve"> conform art 133 din HG 395/2016. si se va corela cu propunerea financiara sub sanctiunea respingerii ofertei ca neconforma in baza art 137 alin 3 litera d din HG 395/2006.</w:t>
            </w:r>
          </w:p>
          <w:p w14:paraId="6451ECF3" w14:textId="4674B309" w:rsidR="00AD140E" w:rsidRPr="00AD140E" w:rsidRDefault="00AD140E" w:rsidP="00C109D3">
            <w:pPr>
              <w:jc w:val="both"/>
              <w:rPr>
                <w:rFonts w:ascii="Arial" w:hAnsi="Arial" w:cs="Arial"/>
                <w:sz w:val="20"/>
                <w:szCs w:val="20"/>
                <w:lang w:val="pt-BR"/>
              </w:rPr>
            </w:pPr>
            <w:r w:rsidRPr="00AD140E">
              <w:rPr>
                <w:rFonts w:ascii="Arial" w:hAnsi="Arial" w:cs="Arial"/>
                <w:sz w:val="20"/>
                <w:szCs w:val="20"/>
                <w:lang w:val="pt-BR"/>
              </w:rPr>
              <w:t>4.</w:t>
            </w:r>
            <w:r w:rsidR="00C109D3">
              <w:rPr>
                <w:rFonts w:ascii="Arial" w:hAnsi="Arial" w:cs="Arial"/>
                <w:sz w:val="20"/>
                <w:szCs w:val="20"/>
                <w:lang w:val="pt-BR"/>
              </w:rPr>
              <w:t>4</w:t>
            </w:r>
            <w:r w:rsidRPr="00AD140E">
              <w:rPr>
                <w:rFonts w:ascii="Arial" w:hAnsi="Arial" w:cs="Arial"/>
                <w:sz w:val="20"/>
                <w:szCs w:val="20"/>
                <w:lang w:val="pt-BR"/>
              </w:rPr>
              <w:t xml:space="preserve"> </w:t>
            </w:r>
            <w:r w:rsidRPr="00AD140E">
              <w:rPr>
                <w:rFonts w:ascii="Arial" w:hAnsi="Arial" w:cs="Arial"/>
                <w:bCs/>
                <w:sz w:val="20"/>
                <w:szCs w:val="20"/>
                <w:lang w:val="pt-BR"/>
              </w:rPr>
              <w:t>Autoritatea contractanta solicita ofertantului sa precizeze în oferta partea/partile din contract pe care urmeaza sa le subcontracteze</w:t>
            </w:r>
            <w:r w:rsidRPr="00AD140E">
              <w:rPr>
                <w:rFonts w:ascii="Arial" w:hAnsi="Arial" w:cs="Arial"/>
                <w:sz w:val="20"/>
                <w:szCs w:val="20"/>
                <w:lang w:val="pt-BR"/>
              </w:rPr>
              <w:t xml:space="preserve"> si datele de identificare ale subcontractantilor propusi - numele, datele de contact si reprezentantii legali ai subcontractantilor (daca acestia sunt cunoscuti la momentul depunerii ofertei). Daca este cazul, se va completa Formularul cuprinzand acordul de  subcontractare. </w:t>
            </w:r>
          </w:p>
          <w:p w14:paraId="35FC04FD" w14:textId="119035FA" w:rsidR="00AD140E" w:rsidRPr="00AD140E" w:rsidRDefault="00AD140E" w:rsidP="00AD140E">
            <w:pPr>
              <w:autoSpaceDE w:val="0"/>
              <w:autoSpaceDN w:val="0"/>
              <w:adjustRightInd w:val="0"/>
              <w:jc w:val="both"/>
              <w:rPr>
                <w:rFonts w:ascii="Arial" w:hAnsi="Arial" w:cs="Arial"/>
                <w:sz w:val="20"/>
                <w:szCs w:val="20"/>
                <w:lang w:eastAsia="ar-SA"/>
              </w:rPr>
            </w:pPr>
            <w:r w:rsidRPr="00AD140E">
              <w:rPr>
                <w:rFonts w:ascii="Arial" w:hAnsi="Arial" w:cs="Arial"/>
                <w:sz w:val="20"/>
                <w:szCs w:val="20"/>
              </w:rPr>
              <w:t>4.</w:t>
            </w:r>
            <w:r w:rsidR="00C109D3">
              <w:rPr>
                <w:rFonts w:ascii="Arial" w:hAnsi="Arial" w:cs="Arial"/>
                <w:sz w:val="20"/>
                <w:szCs w:val="20"/>
              </w:rPr>
              <w:t>5</w:t>
            </w:r>
            <w:r w:rsidRPr="00AD140E">
              <w:rPr>
                <w:rFonts w:ascii="Arial" w:hAnsi="Arial" w:cs="Arial"/>
                <w:sz w:val="20"/>
                <w:szCs w:val="20"/>
              </w:rPr>
              <w:t xml:space="preserve"> Se va prezenta a</w:t>
            </w:r>
            <w:r w:rsidRPr="00AD140E">
              <w:rPr>
                <w:rFonts w:ascii="Arial" w:hAnsi="Arial" w:cs="Arial"/>
                <w:sz w:val="20"/>
                <w:szCs w:val="20"/>
                <w:lang w:eastAsia="ar-SA"/>
              </w:rPr>
              <w:t>bordarea pentru organizarea și gestionarea activităților în cadrul Contractului, în cazul unei asocierii (dacă Ofertantul este o asociere).</w:t>
            </w:r>
          </w:p>
          <w:p w14:paraId="2058282B" w14:textId="3B74EDF2" w:rsidR="00AD140E" w:rsidRPr="00AD140E" w:rsidRDefault="00AD140E" w:rsidP="00AD140E">
            <w:pPr>
              <w:autoSpaceDE w:val="0"/>
              <w:autoSpaceDN w:val="0"/>
              <w:adjustRightInd w:val="0"/>
              <w:jc w:val="both"/>
              <w:rPr>
                <w:rFonts w:ascii="Arial" w:hAnsi="Arial" w:cs="Arial"/>
                <w:bCs/>
                <w:iCs/>
                <w:sz w:val="20"/>
                <w:szCs w:val="20"/>
                <w:lang w:eastAsia="ar-SA"/>
              </w:rPr>
            </w:pPr>
            <w:r w:rsidRPr="00AD140E">
              <w:rPr>
                <w:rFonts w:ascii="Arial" w:hAnsi="Arial" w:cs="Arial"/>
                <w:sz w:val="20"/>
                <w:szCs w:val="20"/>
                <w:lang w:eastAsia="ar-SA"/>
              </w:rPr>
              <w:t>4.</w:t>
            </w:r>
            <w:r w:rsidR="00C109D3">
              <w:rPr>
                <w:rFonts w:ascii="Arial" w:hAnsi="Arial" w:cs="Arial"/>
                <w:sz w:val="20"/>
                <w:szCs w:val="20"/>
                <w:lang w:eastAsia="ar-SA"/>
              </w:rPr>
              <w:t>6</w:t>
            </w:r>
            <w:r w:rsidRPr="00AD140E">
              <w:rPr>
                <w:rFonts w:ascii="Arial" w:hAnsi="Arial" w:cs="Arial"/>
                <w:sz w:val="20"/>
                <w:szCs w:val="20"/>
                <w:lang w:eastAsia="ar-SA"/>
              </w:rPr>
              <w:t xml:space="preserve"> </w:t>
            </w:r>
            <w:r w:rsidRPr="00AD140E">
              <w:rPr>
                <w:rFonts w:ascii="Arial" w:hAnsi="Arial" w:cs="Arial"/>
                <w:iCs/>
                <w:sz w:val="20"/>
                <w:szCs w:val="20"/>
                <w:lang w:eastAsia="ar-SA"/>
              </w:rPr>
              <w:t>Prezentarea modului de realizare</w:t>
            </w:r>
            <w:r w:rsidRPr="00AD140E">
              <w:rPr>
                <w:rFonts w:ascii="Arial" w:hAnsi="Arial" w:cs="Arial"/>
                <w:bCs/>
                <w:iCs/>
                <w:sz w:val="20"/>
                <w:szCs w:val="20"/>
                <w:lang w:eastAsia="ar-SA"/>
              </w:rPr>
              <w:t xml:space="preserve"> a </w:t>
            </w:r>
            <w:r w:rsidR="00C109D3">
              <w:rPr>
                <w:rFonts w:ascii="Arial" w:hAnsi="Arial" w:cs="Arial"/>
                <w:bCs/>
                <w:iCs/>
                <w:sz w:val="20"/>
                <w:szCs w:val="20"/>
                <w:lang w:eastAsia="ar-SA"/>
              </w:rPr>
              <w:t xml:space="preserve">sustinerii si a </w:t>
            </w:r>
            <w:r w:rsidRPr="00AD140E">
              <w:rPr>
                <w:rFonts w:ascii="Arial" w:hAnsi="Arial" w:cs="Arial"/>
                <w:bCs/>
                <w:iCs/>
                <w:sz w:val="20"/>
                <w:szCs w:val="20"/>
                <w:lang w:eastAsia="ar-SA"/>
              </w:rPr>
              <w:t>comunicării dintre Ofertant și terț/terți susținători în legătură cu  executarea Contractului (daca este cazul).</w:t>
            </w:r>
          </w:p>
          <w:p w14:paraId="57805281" w14:textId="4FAC0607" w:rsidR="002C5C09" w:rsidRPr="00C109D3" w:rsidRDefault="00AD140E" w:rsidP="00C109D3">
            <w:pPr>
              <w:autoSpaceDE w:val="0"/>
              <w:autoSpaceDN w:val="0"/>
              <w:adjustRightInd w:val="0"/>
              <w:jc w:val="both"/>
              <w:rPr>
                <w:rFonts w:ascii="Arial" w:hAnsi="Arial" w:cs="Arial"/>
                <w:bCs/>
                <w:iCs/>
                <w:sz w:val="20"/>
                <w:szCs w:val="20"/>
                <w:lang w:eastAsia="ar-SA"/>
              </w:rPr>
            </w:pPr>
            <w:r w:rsidRPr="00AD140E">
              <w:rPr>
                <w:rFonts w:ascii="Arial" w:hAnsi="Arial" w:cs="Arial"/>
                <w:sz w:val="20"/>
                <w:szCs w:val="20"/>
              </w:rPr>
              <w:t>4.</w:t>
            </w:r>
            <w:r w:rsidR="00776BD2">
              <w:rPr>
                <w:rFonts w:ascii="Arial" w:hAnsi="Arial" w:cs="Arial"/>
                <w:sz w:val="20"/>
                <w:szCs w:val="20"/>
              </w:rPr>
              <w:t>7</w:t>
            </w:r>
            <w:r w:rsidRPr="00AD140E">
              <w:rPr>
                <w:rFonts w:ascii="Arial" w:hAnsi="Arial" w:cs="Arial"/>
                <w:sz w:val="20"/>
                <w:szCs w:val="20"/>
              </w:rPr>
              <w:t xml:space="preserve"> </w:t>
            </w:r>
            <w:r w:rsidRPr="00AD140E">
              <w:rPr>
                <w:rFonts w:ascii="Arial" w:hAnsi="Arial" w:cs="Arial"/>
                <w:sz w:val="20"/>
                <w:szCs w:val="20"/>
                <w:lang w:eastAsia="ar-SA"/>
              </w:rPr>
              <w:t xml:space="preserve">Propunerea tehnica va fi paginata si opisata, opisul va fi pagina zero a propunerii. Ofertantul are obligația de a numerota fiecare pagină a ofertei tehnice. </w:t>
            </w:r>
            <w:r w:rsidRPr="00AD140E">
              <w:rPr>
                <w:rFonts w:ascii="Arial" w:hAnsi="Arial" w:cs="Arial"/>
                <w:color w:val="000000"/>
                <w:sz w:val="20"/>
                <w:szCs w:val="20"/>
              </w:rPr>
              <w:t>Documentele emise in alta limba decat romana vor fi insotite de traducerea autorizata in limba romana.</w:t>
            </w:r>
            <w:bookmarkEnd w:id="25"/>
          </w:p>
        </w:tc>
      </w:tr>
      <w:tr w:rsidR="0099135E" w:rsidRPr="00805556" w14:paraId="658A7ADA" w14:textId="77777777" w:rsidTr="00EA65AC">
        <w:tc>
          <w:tcPr>
            <w:tcW w:w="9628" w:type="dxa"/>
          </w:tcPr>
          <w:p w14:paraId="64F57A41" w14:textId="77777777" w:rsidR="002C208A" w:rsidRPr="00805556" w:rsidRDefault="002C208A" w:rsidP="00EA65AC">
            <w:pPr>
              <w:rPr>
                <w:rFonts w:ascii="Arial" w:hAnsi="Arial" w:cs="Arial"/>
                <w:b/>
                <w:sz w:val="20"/>
                <w:szCs w:val="20"/>
              </w:rPr>
            </w:pPr>
          </w:p>
          <w:p w14:paraId="4AC6AAE3" w14:textId="5C2FF185" w:rsidR="00AC676B" w:rsidRDefault="0099135E" w:rsidP="00B21EED">
            <w:pPr>
              <w:rPr>
                <w:rFonts w:ascii="Arial" w:hAnsi="Arial" w:cs="Arial"/>
                <w:b/>
                <w:sz w:val="20"/>
                <w:szCs w:val="20"/>
              </w:rPr>
            </w:pPr>
            <w:r w:rsidRPr="00805556">
              <w:rPr>
                <w:rFonts w:ascii="Arial" w:hAnsi="Arial" w:cs="Arial"/>
                <w:b/>
                <w:sz w:val="20"/>
                <w:szCs w:val="20"/>
              </w:rPr>
              <w:t>IV.4.2 Modul de prezentare al propunerii financiare</w:t>
            </w:r>
            <w:r w:rsidR="005027AD" w:rsidRPr="00805556">
              <w:rPr>
                <w:rFonts w:ascii="Arial" w:hAnsi="Arial" w:cs="Arial"/>
                <w:b/>
                <w:sz w:val="20"/>
                <w:szCs w:val="20"/>
              </w:rPr>
              <w:t xml:space="preserve"> </w:t>
            </w:r>
          </w:p>
          <w:p w14:paraId="23B0CE97" w14:textId="77777777" w:rsidR="002C7154" w:rsidRDefault="002C7154" w:rsidP="00B21EED">
            <w:pPr>
              <w:rPr>
                <w:rFonts w:ascii="Arial" w:hAnsi="Arial" w:cs="Arial"/>
                <w:b/>
                <w:sz w:val="20"/>
                <w:szCs w:val="20"/>
              </w:rPr>
            </w:pPr>
          </w:p>
          <w:p w14:paraId="0DB10693" w14:textId="4B0112D0" w:rsidR="002C208A" w:rsidRPr="00D96EF5" w:rsidRDefault="002C208A" w:rsidP="002C208A">
            <w:pPr>
              <w:jc w:val="both"/>
              <w:rPr>
                <w:rFonts w:ascii="Arial" w:hAnsi="Arial" w:cs="Arial"/>
                <w:sz w:val="20"/>
                <w:szCs w:val="20"/>
                <w:lang w:val="pt-BR"/>
              </w:rPr>
            </w:pPr>
            <w:r w:rsidRPr="00D96EF5">
              <w:rPr>
                <w:rFonts w:ascii="Arial" w:hAnsi="Arial" w:cs="Arial"/>
                <w:sz w:val="20"/>
                <w:szCs w:val="20"/>
                <w:lang w:val="pt-BR"/>
              </w:rPr>
              <w:t>1)</w:t>
            </w:r>
            <w:r>
              <w:rPr>
                <w:rFonts w:ascii="Arial" w:hAnsi="Arial" w:cs="Arial"/>
                <w:sz w:val="20"/>
                <w:szCs w:val="20"/>
                <w:lang w:val="pt-BR"/>
              </w:rPr>
              <w:t xml:space="preserve"> </w:t>
            </w:r>
            <w:r w:rsidRPr="00D96EF5">
              <w:rPr>
                <w:rFonts w:ascii="Arial" w:hAnsi="Arial" w:cs="Arial"/>
                <w:sz w:val="20"/>
                <w:szCs w:val="20"/>
                <w:lang w:val="pt-BR"/>
              </w:rPr>
              <w:t xml:space="preserve">Propunerea Financiară va cuprinde </w:t>
            </w:r>
            <w:r w:rsidRPr="00CA63EA">
              <w:rPr>
                <w:rFonts w:ascii="Arial" w:hAnsi="Arial" w:cs="Arial"/>
                <w:bCs/>
                <w:sz w:val="20"/>
                <w:szCs w:val="20"/>
                <w:lang w:val="pt-BR"/>
              </w:rPr>
              <w:t xml:space="preserve">prețul total ofertat pentru </w:t>
            </w:r>
            <w:r>
              <w:rPr>
                <w:rFonts w:ascii="Arial" w:hAnsi="Arial" w:cs="Arial"/>
                <w:bCs/>
                <w:sz w:val="20"/>
                <w:szCs w:val="20"/>
                <w:lang w:val="pt-BR"/>
              </w:rPr>
              <w:t>prestarea</w:t>
            </w:r>
            <w:r w:rsidRPr="00CA63EA">
              <w:rPr>
                <w:rFonts w:ascii="Arial" w:hAnsi="Arial" w:cs="Arial"/>
                <w:bCs/>
                <w:sz w:val="20"/>
                <w:szCs w:val="20"/>
                <w:lang w:val="pt-BR"/>
              </w:rPr>
              <w:t xml:space="preserve"> serviciilor</w:t>
            </w:r>
            <w:r w:rsidRPr="00D96EF5">
              <w:rPr>
                <w:rFonts w:ascii="Arial" w:hAnsi="Arial" w:cs="Arial"/>
                <w:b/>
                <w:sz w:val="20"/>
                <w:szCs w:val="20"/>
                <w:lang w:val="pt-BR"/>
              </w:rPr>
              <w:t xml:space="preserve">, </w:t>
            </w:r>
            <w:r w:rsidRPr="00D96EF5">
              <w:rPr>
                <w:rFonts w:ascii="Arial" w:hAnsi="Arial" w:cs="Arial"/>
                <w:sz w:val="20"/>
                <w:szCs w:val="20"/>
                <w:lang w:val="pt-BR"/>
              </w:rPr>
              <w:t>valoare fără TVA</w:t>
            </w:r>
            <w:r>
              <w:rPr>
                <w:rFonts w:ascii="Arial" w:hAnsi="Arial" w:cs="Arial"/>
                <w:sz w:val="20"/>
                <w:szCs w:val="20"/>
                <w:lang w:val="pt-BR"/>
              </w:rPr>
              <w:t>,</w:t>
            </w:r>
            <w:r w:rsidRPr="00D96EF5">
              <w:rPr>
                <w:rFonts w:ascii="Arial" w:hAnsi="Arial" w:cs="Arial"/>
                <w:sz w:val="20"/>
                <w:szCs w:val="20"/>
                <w:lang w:val="pt-BR"/>
              </w:rPr>
              <w:t xml:space="preserve"> precum  și </w:t>
            </w:r>
            <w:r>
              <w:rPr>
                <w:rFonts w:ascii="Arial" w:hAnsi="Arial" w:cs="Arial"/>
                <w:sz w:val="20"/>
                <w:szCs w:val="20"/>
                <w:lang w:val="pt-BR"/>
              </w:rPr>
              <w:t xml:space="preserve">prezentarea </w:t>
            </w:r>
            <w:r w:rsidRPr="00D96EF5">
              <w:rPr>
                <w:rFonts w:ascii="Arial" w:hAnsi="Arial" w:cs="Arial"/>
                <w:sz w:val="20"/>
                <w:szCs w:val="20"/>
                <w:lang w:val="pt-BR"/>
              </w:rPr>
              <w:t>următoarele documente:</w:t>
            </w:r>
          </w:p>
          <w:p w14:paraId="5B55EA13" w14:textId="77777777" w:rsidR="002C208A" w:rsidRPr="00D96EF5" w:rsidRDefault="002C208A" w:rsidP="002C208A">
            <w:pPr>
              <w:numPr>
                <w:ilvl w:val="0"/>
                <w:numId w:val="30"/>
              </w:numPr>
              <w:jc w:val="both"/>
              <w:rPr>
                <w:rFonts w:ascii="Arial" w:hAnsi="Arial" w:cs="Arial"/>
                <w:sz w:val="20"/>
                <w:szCs w:val="20"/>
                <w:lang w:val="pt-BR"/>
              </w:rPr>
            </w:pPr>
            <w:r w:rsidRPr="00D96EF5">
              <w:rPr>
                <w:rFonts w:ascii="Arial" w:hAnsi="Arial" w:cs="Arial"/>
                <w:sz w:val="20"/>
                <w:szCs w:val="20"/>
                <w:lang w:val="pt-BR"/>
              </w:rPr>
              <w:t xml:space="preserve">Formularul de Propunere Financiară (conform Formularul </w:t>
            </w:r>
            <w:r>
              <w:rPr>
                <w:rFonts w:ascii="Arial" w:hAnsi="Arial" w:cs="Arial"/>
                <w:sz w:val="20"/>
                <w:szCs w:val="20"/>
                <w:lang w:val="pt-BR"/>
              </w:rPr>
              <w:t>de oferta,</w:t>
            </w:r>
            <w:r w:rsidRPr="00D96EF5">
              <w:rPr>
                <w:rFonts w:ascii="Arial" w:hAnsi="Arial" w:cs="Arial"/>
                <w:sz w:val="20"/>
                <w:szCs w:val="20"/>
                <w:lang w:val="pt-BR"/>
              </w:rPr>
              <w:t xml:space="preserve"> pus la dispoziție de Autoritatea contractantă), incluzând toate informațiile solicitate; Pentru întocmirea ofertei financiare, ofertanții vor </w:t>
            </w:r>
            <w:r>
              <w:rPr>
                <w:rFonts w:ascii="Arial" w:hAnsi="Arial" w:cs="Arial"/>
                <w:sz w:val="20"/>
                <w:szCs w:val="20"/>
                <w:lang w:val="pt-BR"/>
              </w:rPr>
              <w:t>prezenta</w:t>
            </w:r>
            <w:r w:rsidRPr="00D96EF5">
              <w:rPr>
                <w:rFonts w:ascii="Arial" w:hAnsi="Arial" w:cs="Arial"/>
                <w:sz w:val="20"/>
                <w:szCs w:val="20"/>
                <w:lang w:val="pt-BR"/>
              </w:rPr>
              <w:t xml:space="preserve"> valoarea totala a serviciilor prestate in cadrul contract</w:t>
            </w:r>
            <w:r>
              <w:rPr>
                <w:rFonts w:ascii="Arial" w:hAnsi="Arial" w:cs="Arial"/>
                <w:sz w:val="20"/>
                <w:szCs w:val="20"/>
                <w:lang w:val="pt-BR"/>
              </w:rPr>
              <w:t>ului</w:t>
            </w:r>
            <w:r w:rsidRPr="00D96EF5">
              <w:rPr>
                <w:rFonts w:ascii="Arial" w:hAnsi="Arial" w:cs="Arial"/>
                <w:sz w:val="20"/>
                <w:szCs w:val="20"/>
                <w:lang w:val="pt-BR"/>
              </w:rPr>
              <w:t xml:space="preserve"> – </w:t>
            </w:r>
            <w:r>
              <w:rPr>
                <w:rFonts w:ascii="Arial" w:hAnsi="Arial" w:cs="Arial"/>
                <w:sz w:val="20"/>
                <w:szCs w:val="20"/>
                <w:lang w:val="pt-BR"/>
              </w:rPr>
              <w:t xml:space="preserve">care va fi in mod obligatoriu </w:t>
            </w:r>
            <w:r w:rsidRPr="00D96EF5">
              <w:rPr>
                <w:rFonts w:ascii="Arial" w:hAnsi="Arial" w:cs="Arial"/>
                <w:sz w:val="20"/>
                <w:szCs w:val="20"/>
                <w:lang w:val="pt-BR"/>
              </w:rPr>
              <w:t>detaliat</w:t>
            </w:r>
            <w:r>
              <w:rPr>
                <w:rFonts w:ascii="Arial" w:hAnsi="Arial" w:cs="Arial"/>
                <w:sz w:val="20"/>
                <w:szCs w:val="20"/>
                <w:lang w:val="pt-BR"/>
              </w:rPr>
              <w:t>a</w:t>
            </w:r>
            <w:r w:rsidRPr="00D96EF5">
              <w:rPr>
                <w:rFonts w:ascii="Arial" w:hAnsi="Arial" w:cs="Arial"/>
                <w:sz w:val="20"/>
                <w:szCs w:val="20"/>
                <w:lang w:val="pt-BR"/>
              </w:rPr>
              <w:t xml:space="preserve"> in Anex</w:t>
            </w:r>
            <w:r>
              <w:rPr>
                <w:rFonts w:ascii="Arial" w:hAnsi="Arial" w:cs="Arial"/>
                <w:sz w:val="20"/>
                <w:szCs w:val="20"/>
                <w:lang w:val="pt-BR"/>
              </w:rPr>
              <w:t xml:space="preserve">a nr. 1  </w:t>
            </w:r>
            <w:r w:rsidRPr="00D96EF5">
              <w:rPr>
                <w:rFonts w:ascii="Arial" w:hAnsi="Arial" w:cs="Arial"/>
                <w:sz w:val="20"/>
                <w:szCs w:val="20"/>
                <w:lang w:val="pt-BR"/>
              </w:rPr>
              <w:t xml:space="preserve"> la Formular de oferta</w:t>
            </w:r>
            <w:r>
              <w:rPr>
                <w:rFonts w:ascii="Arial" w:hAnsi="Arial" w:cs="Arial"/>
                <w:sz w:val="20"/>
                <w:szCs w:val="20"/>
                <w:lang w:val="pt-BR"/>
              </w:rPr>
              <w:t xml:space="preserve">, </w:t>
            </w:r>
            <w:r w:rsidRPr="00D96EF5">
              <w:rPr>
                <w:rFonts w:ascii="Arial" w:hAnsi="Arial" w:cs="Arial"/>
                <w:sz w:val="20"/>
                <w:szCs w:val="20"/>
                <w:lang w:val="pt-BR"/>
              </w:rPr>
              <w:t>pus</w:t>
            </w:r>
            <w:r>
              <w:rPr>
                <w:rFonts w:ascii="Arial" w:hAnsi="Arial" w:cs="Arial"/>
                <w:sz w:val="20"/>
                <w:szCs w:val="20"/>
                <w:lang w:val="pt-BR"/>
              </w:rPr>
              <w:t>e</w:t>
            </w:r>
            <w:r w:rsidRPr="00D96EF5">
              <w:rPr>
                <w:rFonts w:ascii="Arial" w:hAnsi="Arial" w:cs="Arial"/>
                <w:sz w:val="20"/>
                <w:szCs w:val="20"/>
                <w:lang w:val="pt-BR"/>
              </w:rPr>
              <w:t xml:space="preserve"> la dispoziție de Autoritatea contractantă</w:t>
            </w:r>
            <w:r>
              <w:rPr>
                <w:rFonts w:ascii="Arial" w:hAnsi="Arial" w:cs="Arial"/>
                <w:sz w:val="20"/>
                <w:szCs w:val="20"/>
                <w:lang w:val="pt-BR"/>
              </w:rPr>
              <w:t xml:space="preserve"> in sectiunea Formulare</w:t>
            </w:r>
            <w:r w:rsidRPr="00D96EF5">
              <w:rPr>
                <w:rFonts w:ascii="Arial" w:hAnsi="Arial" w:cs="Arial"/>
                <w:sz w:val="20"/>
                <w:szCs w:val="20"/>
                <w:lang w:val="pt-BR"/>
              </w:rPr>
              <w:t xml:space="preserve">. </w:t>
            </w:r>
          </w:p>
          <w:p w14:paraId="0A01CF58" w14:textId="32079B3D" w:rsidR="002C208A" w:rsidRPr="0036570B" w:rsidRDefault="002C208A" w:rsidP="002C208A">
            <w:pPr>
              <w:numPr>
                <w:ilvl w:val="0"/>
                <w:numId w:val="30"/>
              </w:numPr>
              <w:jc w:val="both"/>
              <w:rPr>
                <w:rFonts w:ascii="Arial" w:hAnsi="Arial" w:cs="Arial"/>
                <w:sz w:val="20"/>
                <w:szCs w:val="20"/>
                <w:lang w:val="pt-BR"/>
              </w:rPr>
            </w:pPr>
            <w:r w:rsidRPr="00D96EF5">
              <w:rPr>
                <w:rFonts w:ascii="Arial" w:hAnsi="Arial" w:cs="Arial"/>
                <w:sz w:val="20"/>
                <w:szCs w:val="20"/>
                <w:lang w:val="pt-BR"/>
              </w:rPr>
              <w:t xml:space="preserve">Se va prezenta o singura oferta de pret, nu se </w:t>
            </w:r>
            <w:r>
              <w:rPr>
                <w:rFonts w:ascii="Arial" w:hAnsi="Arial" w:cs="Arial"/>
                <w:sz w:val="20"/>
                <w:szCs w:val="20"/>
                <w:lang w:val="pt-BR"/>
              </w:rPr>
              <w:t>accepta</w:t>
            </w:r>
            <w:r w:rsidRPr="00D96EF5">
              <w:rPr>
                <w:rFonts w:ascii="Arial" w:hAnsi="Arial" w:cs="Arial"/>
                <w:sz w:val="20"/>
                <w:szCs w:val="20"/>
                <w:lang w:val="pt-BR"/>
              </w:rPr>
              <w:t xml:space="preserve"> oferte alternative, </w:t>
            </w:r>
            <w:r>
              <w:rPr>
                <w:rFonts w:ascii="Arial" w:hAnsi="Arial" w:cs="Arial"/>
                <w:sz w:val="20"/>
                <w:szCs w:val="20"/>
                <w:lang w:val="pt-BR"/>
              </w:rPr>
              <w:t xml:space="preserve">nu se </w:t>
            </w:r>
            <w:r w:rsidRPr="0036570B">
              <w:rPr>
                <w:rFonts w:ascii="Arial" w:eastAsia="Times New Roman" w:hAnsi="Arial" w:cs="Arial"/>
                <w:sz w:val="20"/>
                <w:szCs w:val="20"/>
                <w:lang w:eastAsia="ar-SA"/>
              </w:rPr>
              <w:t>acceptă oferte care conțin prețuri  conditionate</w:t>
            </w:r>
            <w:r>
              <w:rPr>
                <w:rFonts w:ascii="Arial" w:eastAsia="Times New Roman" w:hAnsi="Arial" w:cs="Arial"/>
                <w:sz w:val="20"/>
                <w:szCs w:val="20"/>
                <w:lang w:eastAsia="ar-SA"/>
              </w:rPr>
              <w:t>,</w:t>
            </w:r>
            <w:r w:rsidRPr="0036570B">
              <w:rPr>
                <w:rFonts w:ascii="Arial" w:hAnsi="Arial" w:cs="Arial"/>
                <w:sz w:val="20"/>
                <w:szCs w:val="20"/>
                <w:lang w:val="pt-BR"/>
              </w:rPr>
              <w:t xml:space="preserve"> iar preturile vor fi exprimate in lei, fara tva.</w:t>
            </w:r>
            <w:r>
              <w:rPr>
                <w:rFonts w:ascii="Arial" w:hAnsi="Arial" w:cs="Arial"/>
                <w:sz w:val="20"/>
                <w:szCs w:val="20"/>
                <w:lang w:val="pt-BR"/>
              </w:rPr>
              <w:t xml:space="preserve"> Se va prezenta graficul de plata aferent perioadei de executie</w:t>
            </w:r>
            <w:r w:rsidR="0063640F">
              <w:rPr>
                <w:rFonts w:ascii="Arial" w:hAnsi="Arial" w:cs="Arial"/>
                <w:sz w:val="20"/>
                <w:szCs w:val="20"/>
                <w:lang w:val="pt-BR"/>
              </w:rPr>
              <w:t xml:space="preserve"> </w:t>
            </w:r>
            <w:r w:rsidR="0063640F" w:rsidRPr="00B032BE">
              <w:rPr>
                <w:rFonts w:ascii="Arial" w:eastAsia="Times New Roman" w:hAnsi="Arial" w:cs="Arial"/>
                <w:bCs/>
                <w:sz w:val="20"/>
                <w:szCs w:val="20"/>
                <w:lang w:eastAsia="ro-RO"/>
                <w14:textOutline w14:w="0" w14:cap="flat" w14:cmpd="sng" w14:algn="ctr">
                  <w14:noFill/>
                  <w14:prstDash w14:val="solid"/>
                  <w14:round/>
                </w14:textOutline>
              </w:rPr>
              <w:t>(Grafic  fizic si valoric);</w:t>
            </w:r>
          </w:p>
          <w:p w14:paraId="027C20CA" w14:textId="1FCDEA86" w:rsidR="002C208A" w:rsidRPr="00D96EF5" w:rsidRDefault="002C208A" w:rsidP="002C208A">
            <w:pPr>
              <w:numPr>
                <w:ilvl w:val="0"/>
                <w:numId w:val="30"/>
              </w:numPr>
              <w:jc w:val="both"/>
              <w:rPr>
                <w:rFonts w:ascii="Arial" w:hAnsi="Arial" w:cs="Arial"/>
                <w:sz w:val="20"/>
                <w:szCs w:val="20"/>
                <w:lang w:val="pt-BR"/>
              </w:rPr>
            </w:pPr>
            <w:r w:rsidRPr="00F9114C">
              <w:rPr>
                <w:rFonts w:ascii="Arial" w:hAnsi="Arial" w:cs="Arial"/>
                <w:bCs/>
                <w:sz w:val="20"/>
                <w:szCs w:val="20"/>
                <w:lang w:val="pt-BR"/>
              </w:rPr>
              <w:t xml:space="preserve">Perioada de valabilitate a ofertei: </w:t>
            </w:r>
            <w:r>
              <w:rPr>
                <w:rFonts w:ascii="Arial" w:hAnsi="Arial" w:cs="Arial"/>
                <w:bCs/>
                <w:sz w:val="20"/>
                <w:szCs w:val="20"/>
                <w:lang w:val="pt-BR"/>
              </w:rPr>
              <w:t xml:space="preserve">minim </w:t>
            </w:r>
            <w:r w:rsidR="00F12ABD">
              <w:rPr>
                <w:rFonts w:ascii="Arial" w:hAnsi="Arial" w:cs="Arial"/>
                <w:bCs/>
                <w:sz w:val="20"/>
                <w:szCs w:val="20"/>
                <w:lang w:val="pt-BR"/>
              </w:rPr>
              <w:t>2</w:t>
            </w:r>
            <w:r w:rsidRPr="00F9114C">
              <w:rPr>
                <w:rFonts w:ascii="Arial" w:hAnsi="Arial" w:cs="Arial"/>
                <w:bCs/>
                <w:sz w:val="20"/>
                <w:szCs w:val="20"/>
                <w:lang w:val="pt-BR"/>
              </w:rPr>
              <w:t xml:space="preserve"> luni de la data limita stabilita pentru depunerea ofertei</w:t>
            </w:r>
            <w:r w:rsidRPr="00D96EF5">
              <w:rPr>
                <w:rFonts w:ascii="Arial" w:hAnsi="Arial" w:cs="Arial"/>
                <w:sz w:val="20"/>
                <w:szCs w:val="20"/>
                <w:lang w:val="pt-BR"/>
              </w:rPr>
              <w:t xml:space="preserve">. </w:t>
            </w:r>
          </w:p>
          <w:p w14:paraId="6F02933D" w14:textId="77777777" w:rsidR="002C208A" w:rsidRDefault="002C208A" w:rsidP="002C208A">
            <w:pPr>
              <w:suppressAutoHyphens/>
              <w:jc w:val="both"/>
              <w:rPr>
                <w:rFonts w:ascii="Arial" w:hAnsi="Arial" w:cs="Arial"/>
                <w:bCs/>
                <w:sz w:val="20"/>
                <w:szCs w:val="20"/>
              </w:rPr>
            </w:pPr>
            <w:r w:rsidRPr="00D96EF5">
              <w:rPr>
                <w:rFonts w:ascii="Arial" w:hAnsi="Arial" w:cs="Arial"/>
                <w:sz w:val="20"/>
                <w:szCs w:val="20"/>
                <w:lang w:val="pt-BR"/>
              </w:rPr>
              <w:t xml:space="preserve">2) </w:t>
            </w:r>
            <w:r w:rsidRPr="00E15664">
              <w:rPr>
                <w:rFonts w:ascii="Arial" w:hAnsi="Arial" w:cs="Arial"/>
                <w:bCs/>
                <w:sz w:val="20"/>
                <w:szCs w:val="20"/>
                <w:lang w:val="pt-BR"/>
              </w:rPr>
              <w:t>Propunerea financiară va fi întocmită astfel încât să acopere toate cheltuielile necesare</w:t>
            </w:r>
            <w:r>
              <w:rPr>
                <w:rFonts w:ascii="Arial" w:hAnsi="Arial" w:cs="Arial"/>
                <w:bCs/>
                <w:sz w:val="20"/>
                <w:szCs w:val="20"/>
                <w:lang w:val="pt-BR"/>
              </w:rPr>
              <w:t xml:space="preserve"> indeplinirii contractului, in termenele solicitate de catre Autoritatea contractanta</w:t>
            </w:r>
            <w:r w:rsidRPr="00E15664">
              <w:rPr>
                <w:rFonts w:ascii="Arial" w:hAnsi="Arial" w:cs="Arial"/>
                <w:bCs/>
                <w:sz w:val="20"/>
                <w:szCs w:val="20"/>
                <w:lang w:val="pt-BR"/>
              </w:rPr>
              <w:t xml:space="preserve">. </w:t>
            </w:r>
            <w:bookmarkStart w:id="34" w:name="_Hlk118393026"/>
            <w:r w:rsidRPr="00805556">
              <w:rPr>
                <w:rFonts w:ascii="Arial" w:hAnsi="Arial" w:cs="Arial"/>
                <w:bCs/>
                <w:sz w:val="20"/>
                <w:szCs w:val="20"/>
              </w:rPr>
              <w:t>În vederea comparării unitare a ofertelor, se solicită ca toate preturile să fie exprimate în cifre cu cel mult două zecimale.</w:t>
            </w:r>
            <w:bookmarkEnd w:id="34"/>
            <w:r>
              <w:rPr>
                <w:rFonts w:ascii="Arial" w:hAnsi="Arial" w:cs="Arial"/>
                <w:bCs/>
                <w:sz w:val="20"/>
                <w:szCs w:val="20"/>
              </w:rPr>
              <w:t xml:space="preserve"> </w:t>
            </w:r>
          </w:p>
          <w:p w14:paraId="50D76B4B" w14:textId="39AACBA8" w:rsidR="002C208A" w:rsidRPr="00A74044" w:rsidRDefault="002C208A" w:rsidP="002C208A">
            <w:pPr>
              <w:suppressAutoHyphens/>
              <w:jc w:val="both"/>
              <w:rPr>
                <w:rFonts w:ascii="Arial" w:eastAsia="Times New Roman" w:hAnsi="Arial" w:cs="Arial"/>
                <w:bCs/>
                <w:color w:val="FF0000"/>
                <w:sz w:val="20"/>
                <w:szCs w:val="20"/>
                <w:lang w:val="fr-FR" w:eastAsia="ar-SA"/>
              </w:rPr>
            </w:pPr>
            <w:r w:rsidRPr="00D96EF5">
              <w:rPr>
                <w:rFonts w:ascii="Arial" w:hAnsi="Arial" w:cs="Arial"/>
                <w:sz w:val="20"/>
                <w:szCs w:val="20"/>
                <w:lang w:val="pt-BR"/>
              </w:rPr>
              <w:t>3)</w:t>
            </w:r>
            <w:r>
              <w:rPr>
                <w:rFonts w:ascii="Arial" w:hAnsi="Arial" w:cs="Arial"/>
                <w:sz w:val="20"/>
                <w:szCs w:val="20"/>
                <w:lang w:val="pt-BR"/>
              </w:rPr>
              <w:t xml:space="preserve"> </w:t>
            </w:r>
            <w:r w:rsidRPr="00D96EF5">
              <w:rPr>
                <w:rFonts w:ascii="Arial" w:hAnsi="Arial" w:cs="Arial"/>
                <w:sz w:val="20"/>
                <w:szCs w:val="20"/>
                <w:lang w:val="pt-BR"/>
              </w:rPr>
              <w:t>La intocmirea propunerii financiare se vor respecta in mod obligatoriu cerintele si modalitatile solicitate in Caietul de sarcini si</w:t>
            </w:r>
            <w:r>
              <w:rPr>
                <w:rFonts w:ascii="Arial" w:hAnsi="Arial" w:cs="Arial"/>
                <w:sz w:val="20"/>
                <w:szCs w:val="20"/>
                <w:lang w:val="pt-BR"/>
              </w:rPr>
              <w:t xml:space="preserve"> Documentatia de atribuire</w:t>
            </w:r>
            <w:r w:rsidRPr="00D96EF5">
              <w:rPr>
                <w:rFonts w:ascii="Arial" w:hAnsi="Arial" w:cs="Arial"/>
                <w:sz w:val="20"/>
                <w:szCs w:val="20"/>
                <w:lang w:val="pt-BR"/>
              </w:rPr>
              <w:t xml:space="preserve">. </w:t>
            </w:r>
            <w:r w:rsidRPr="00AE6D28">
              <w:rPr>
                <w:rFonts w:ascii="Arial" w:eastAsia="Times New Roman" w:hAnsi="Arial" w:cs="Arial"/>
                <w:bCs/>
                <w:sz w:val="20"/>
                <w:szCs w:val="20"/>
                <w:lang w:val="fr-FR" w:eastAsia="ar-SA"/>
              </w:rPr>
              <w:t>Oferta cu valoare mai mare decât valoarea estimata va fi considerata inacceptabila si va fi respinsa.</w:t>
            </w:r>
            <w:r>
              <w:rPr>
                <w:rFonts w:ascii="Arial" w:eastAsia="Times New Roman" w:hAnsi="Arial" w:cs="Arial"/>
                <w:bCs/>
                <w:sz w:val="20"/>
                <w:szCs w:val="20"/>
                <w:lang w:val="fr-FR" w:eastAsia="ar-SA"/>
              </w:rPr>
              <w:t xml:space="preserve"> </w:t>
            </w:r>
            <w:r w:rsidRPr="00303154">
              <w:rPr>
                <w:rFonts w:ascii="Arial" w:eastAsia="Times New Roman" w:hAnsi="Arial" w:cs="Arial"/>
                <w:bCs/>
                <w:sz w:val="20"/>
                <w:szCs w:val="20"/>
                <w:lang w:val="fr-FR" w:eastAsia="ar-SA"/>
              </w:rPr>
              <w:t xml:space="preserve">Valoarea estimata a achizitiei reprezinta  suma fara TVA , conform Devizului general al investitiei aprobat </w:t>
            </w:r>
            <w:r>
              <w:rPr>
                <w:rFonts w:ascii="Arial" w:eastAsia="Times New Roman" w:hAnsi="Arial" w:cs="Arial"/>
                <w:bCs/>
                <w:sz w:val="20"/>
                <w:szCs w:val="20"/>
                <w:lang w:val="fr-FR" w:eastAsia="ar-SA"/>
              </w:rPr>
              <w:t xml:space="preserve">. </w:t>
            </w:r>
            <w:r w:rsidRPr="00A74044">
              <w:rPr>
                <w:rFonts w:ascii="Arial" w:eastAsia="Times New Roman" w:hAnsi="Arial" w:cs="Arial"/>
                <w:bCs/>
                <w:sz w:val="20"/>
                <w:szCs w:val="20"/>
                <w:lang w:val="fr-FR" w:eastAsia="ar-SA"/>
              </w:rPr>
              <w:t>Decontarea serviciilor se va putea face in limita valorica prevazuta in Devizul general al investitiei.</w:t>
            </w:r>
          </w:p>
          <w:p w14:paraId="4A7DE7A9" w14:textId="70AE45F1" w:rsidR="00AE4A6C" w:rsidRPr="002C208A" w:rsidRDefault="002C208A" w:rsidP="002C208A">
            <w:pPr>
              <w:jc w:val="both"/>
              <w:rPr>
                <w:rFonts w:ascii="Arial" w:hAnsi="Arial" w:cs="Arial"/>
                <w:sz w:val="20"/>
                <w:szCs w:val="20"/>
                <w:lang w:val="pt-BR"/>
              </w:rPr>
            </w:pPr>
            <w:r w:rsidRPr="00D96EF5">
              <w:rPr>
                <w:rFonts w:ascii="Arial" w:hAnsi="Arial" w:cs="Arial"/>
                <w:sz w:val="20"/>
                <w:szCs w:val="20"/>
                <w:lang w:val="pt-BR"/>
              </w:rPr>
              <w:t>4)</w:t>
            </w:r>
            <w:r>
              <w:rPr>
                <w:rFonts w:ascii="Arial" w:hAnsi="Arial" w:cs="Arial"/>
                <w:sz w:val="20"/>
                <w:szCs w:val="20"/>
                <w:lang w:val="pt-BR"/>
              </w:rPr>
              <w:t xml:space="preserve"> </w:t>
            </w:r>
            <w:r w:rsidRPr="00E06747">
              <w:rPr>
                <w:rFonts w:ascii="Arial" w:hAnsi="Arial" w:cs="Arial"/>
                <w:color w:val="000000"/>
                <w:sz w:val="20"/>
                <w:szCs w:val="20"/>
              </w:rPr>
              <w:t xml:space="preserve">Propunerea financiara va contine, pe langa formularul de oferta, si centralizatorul cu serviciile prestate de asociati, subcontractanti, prezentate distinct pentru fiecare asociat, subcontractant in parte (daca este cazul).  </w:t>
            </w:r>
          </w:p>
          <w:p w14:paraId="1527A3B1" w14:textId="70F78C63" w:rsidR="001777E4" w:rsidRPr="002605F7" w:rsidRDefault="00F12ABD" w:rsidP="001777E4">
            <w:pPr>
              <w:contextualSpacing/>
              <w:jc w:val="both"/>
              <w:rPr>
                <w:rFonts w:ascii="Arial" w:eastAsia="Times New Roman" w:hAnsi="Arial" w:cs="Arial"/>
                <w:b/>
                <w:sz w:val="20"/>
                <w:szCs w:val="20"/>
                <w:lang w:val="pt-BR"/>
              </w:rPr>
            </w:pPr>
            <w:r>
              <w:rPr>
                <w:rFonts w:ascii="Arial" w:eastAsia="Times New Roman" w:hAnsi="Arial" w:cs="Arial"/>
                <w:sz w:val="20"/>
                <w:szCs w:val="20"/>
                <w:lang w:val="pt-BR"/>
              </w:rPr>
              <w:t>5</w:t>
            </w:r>
            <w:r w:rsidR="001777E4">
              <w:rPr>
                <w:rFonts w:ascii="Arial" w:eastAsia="Times New Roman" w:hAnsi="Arial" w:cs="Arial"/>
                <w:sz w:val="20"/>
                <w:szCs w:val="20"/>
                <w:lang w:val="pt-BR"/>
              </w:rPr>
              <w:t xml:space="preserve">) </w:t>
            </w:r>
            <w:r w:rsidR="001777E4" w:rsidRPr="00C309E1">
              <w:rPr>
                <w:rFonts w:ascii="Arial" w:eastAsia="Times New Roman" w:hAnsi="Arial" w:cs="Arial"/>
                <w:sz w:val="20"/>
                <w:szCs w:val="20"/>
                <w:lang w:val="pt-BR"/>
              </w:rPr>
              <w:t xml:space="preserve">Oferta are caracter ferm si obligatoriu pe toata perioada de valabilitate duratei ofertei, si trebuie sa fie semnata, pe propria raspundere, de catre ofertant sau de catre persoana împuternicita legal de catre acesta. </w:t>
            </w:r>
            <w:r w:rsidR="001777E4">
              <w:rPr>
                <w:rFonts w:ascii="Arial" w:eastAsia="Times New Roman" w:hAnsi="Arial" w:cs="Arial"/>
                <w:sz w:val="20"/>
                <w:szCs w:val="20"/>
                <w:lang w:val="pt-BR"/>
              </w:rPr>
              <w:t>Oferta reprezinta a</w:t>
            </w:r>
            <w:r w:rsidR="001777E4" w:rsidRPr="00C309E1">
              <w:rPr>
                <w:rFonts w:ascii="Arial" w:eastAsia="Times New Roman" w:hAnsi="Arial" w:cs="Arial"/>
                <w:sz w:val="20"/>
                <w:szCs w:val="20"/>
                <w:lang w:val="pt-BR"/>
              </w:rPr>
              <w:t>ctul prin care operatorul economic îsi manifesta vointa de a se angaja din punct de vedere juridic în relatii contractuale cu autoritatea contractanta</w:t>
            </w:r>
            <w:r w:rsidR="001777E4" w:rsidRPr="00C309E1">
              <w:rPr>
                <w:rFonts w:ascii="Arial" w:eastAsia="Times New Roman" w:hAnsi="Arial" w:cs="Arial"/>
                <w:b/>
                <w:sz w:val="20"/>
                <w:szCs w:val="20"/>
                <w:lang w:val="pt-BR"/>
              </w:rPr>
              <w:t>.</w:t>
            </w:r>
          </w:p>
          <w:p w14:paraId="280F144C" w14:textId="5700DC51" w:rsidR="00E53F69" w:rsidRPr="00813D2D" w:rsidRDefault="00F12ABD" w:rsidP="00F12ABD">
            <w:pPr>
              <w:jc w:val="both"/>
              <w:rPr>
                <w:rFonts w:ascii="Arial" w:hAnsi="Arial" w:cs="Arial"/>
                <w:sz w:val="20"/>
                <w:szCs w:val="20"/>
                <w:lang w:val="pt-BR"/>
              </w:rPr>
            </w:pPr>
            <w:r>
              <w:rPr>
                <w:rFonts w:ascii="Arial" w:hAnsi="Arial" w:cs="Arial"/>
                <w:sz w:val="20"/>
                <w:szCs w:val="20"/>
                <w:lang w:val="pt-BR"/>
              </w:rPr>
              <w:t>6</w:t>
            </w:r>
            <w:r w:rsidR="001777E4" w:rsidRPr="00D96EF5">
              <w:rPr>
                <w:rFonts w:ascii="Arial" w:hAnsi="Arial" w:cs="Arial"/>
                <w:sz w:val="20"/>
                <w:szCs w:val="20"/>
                <w:lang w:val="pt-BR"/>
              </w:rPr>
              <w:t xml:space="preserve">) Propunerea financiara va fi </w:t>
            </w:r>
            <w:r w:rsidR="001777E4" w:rsidRPr="00F9114C">
              <w:rPr>
                <w:rFonts w:ascii="Arial" w:hAnsi="Arial" w:cs="Arial"/>
                <w:bCs/>
                <w:sz w:val="20"/>
                <w:szCs w:val="20"/>
                <w:lang w:val="pt-BR"/>
              </w:rPr>
              <w:t>paginata si va fi insotita de opis.</w:t>
            </w:r>
            <w:r w:rsidR="001777E4" w:rsidRPr="00D96EF5">
              <w:rPr>
                <w:rFonts w:ascii="Arial" w:hAnsi="Arial" w:cs="Arial"/>
                <w:sz w:val="20"/>
                <w:szCs w:val="20"/>
                <w:lang w:val="pt-BR"/>
              </w:rPr>
              <w:t xml:space="preserve"> Opisul va fi pagina 0 a propunerii financiare.</w:t>
            </w:r>
            <w:r w:rsidR="001777E4">
              <w:rPr>
                <w:rFonts w:ascii="Arial" w:hAnsi="Arial" w:cs="Arial"/>
                <w:sz w:val="20"/>
                <w:szCs w:val="20"/>
                <w:lang w:val="pt-BR"/>
              </w:rPr>
              <w:t xml:space="preserve"> </w:t>
            </w:r>
          </w:p>
        </w:tc>
      </w:tr>
      <w:tr w:rsidR="003012A3" w:rsidRPr="00805556" w14:paraId="4A5FF9AE" w14:textId="77777777" w:rsidTr="00EA65AC">
        <w:tc>
          <w:tcPr>
            <w:tcW w:w="9628" w:type="dxa"/>
          </w:tcPr>
          <w:p w14:paraId="1643ADCF" w14:textId="33EADDAA" w:rsidR="00070728" w:rsidRDefault="00070728" w:rsidP="00AE4A6C">
            <w:pPr>
              <w:rPr>
                <w:rFonts w:ascii="Arial" w:hAnsi="Arial" w:cs="Arial"/>
                <w:b/>
                <w:sz w:val="20"/>
                <w:szCs w:val="20"/>
              </w:rPr>
            </w:pPr>
            <w:r w:rsidRPr="006A3DF0">
              <w:rPr>
                <w:rFonts w:ascii="Arial" w:hAnsi="Arial" w:cs="Arial"/>
                <w:b/>
                <w:sz w:val="20"/>
                <w:szCs w:val="20"/>
              </w:rPr>
              <w:t>IV.4.3 Modul de prezentare al ofertei</w:t>
            </w:r>
            <w:r w:rsidR="00AC40DC" w:rsidRPr="006A3DF0">
              <w:rPr>
                <w:rFonts w:ascii="Arial" w:hAnsi="Arial" w:cs="Arial"/>
                <w:b/>
                <w:sz w:val="20"/>
                <w:szCs w:val="20"/>
              </w:rPr>
              <w:t xml:space="preserve"> </w:t>
            </w:r>
          </w:p>
          <w:p w14:paraId="693AABF8" w14:textId="77777777" w:rsidR="001777E4" w:rsidRDefault="001777E4" w:rsidP="008F6E93">
            <w:pPr>
              <w:jc w:val="both"/>
              <w:rPr>
                <w:rFonts w:ascii="Arial" w:hAnsi="Arial" w:cs="Arial"/>
                <w:bCs/>
                <w:sz w:val="20"/>
                <w:szCs w:val="20"/>
              </w:rPr>
            </w:pPr>
          </w:p>
          <w:p w14:paraId="332D0FC8" w14:textId="4FE92229" w:rsidR="0063640F" w:rsidRPr="0063640F" w:rsidRDefault="0063640F" w:rsidP="0063640F">
            <w:pPr>
              <w:ind w:firstLine="574"/>
              <w:jc w:val="both"/>
              <w:rPr>
                <w:rFonts w:ascii="Arial" w:eastAsia="Times New Roman" w:hAnsi="Arial" w:cs="Arial"/>
                <w:sz w:val="20"/>
                <w:szCs w:val="20"/>
                <w:lang w:eastAsia="ro-RO"/>
              </w:rPr>
            </w:pPr>
            <w:r w:rsidRPr="0063640F">
              <w:rPr>
                <w:rFonts w:ascii="Arial" w:eastAsia="Times New Roman" w:hAnsi="Arial" w:cs="Arial"/>
                <w:sz w:val="20"/>
                <w:szCs w:val="20"/>
                <w:lang w:eastAsia="ro-RO"/>
              </w:rPr>
              <w:t xml:space="preserve">Operatorul economic </w:t>
            </w:r>
            <w:r>
              <w:rPr>
                <w:rFonts w:ascii="Arial" w:eastAsia="Times New Roman" w:hAnsi="Arial" w:cs="Arial"/>
                <w:sz w:val="20"/>
                <w:szCs w:val="20"/>
                <w:lang w:eastAsia="ro-RO"/>
              </w:rPr>
              <w:t xml:space="preserve">participant la achizitie </w:t>
            </w:r>
            <w:r w:rsidRPr="0063640F">
              <w:rPr>
                <w:rFonts w:ascii="Arial" w:eastAsia="Times New Roman" w:hAnsi="Arial" w:cs="Arial"/>
                <w:sz w:val="20"/>
                <w:szCs w:val="20"/>
                <w:lang w:eastAsia="ro-RO"/>
              </w:rPr>
              <w:t>are obligaţia de a transmite/depune oferta si documentele de calificare</w:t>
            </w:r>
            <w:r>
              <w:rPr>
                <w:rFonts w:ascii="Arial" w:eastAsia="Times New Roman" w:hAnsi="Arial" w:cs="Arial"/>
                <w:sz w:val="20"/>
                <w:szCs w:val="20"/>
                <w:lang w:eastAsia="ro-RO"/>
              </w:rPr>
              <w:t>/insotitoare</w:t>
            </w:r>
            <w:r w:rsidRPr="0063640F">
              <w:rPr>
                <w:rFonts w:ascii="Arial" w:eastAsia="Times New Roman" w:hAnsi="Arial" w:cs="Arial"/>
                <w:sz w:val="20"/>
                <w:szCs w:val="20"/>
                <w:lang w:eastAsia="ro-RO"/>
              </w:rPr>
              <w:t xml:space="preserve"> până la data şi ora limită de depunere a ofertelor, prevăzute în anunţul de participare</w:t>
            </w:r>
            <w:r>
              <w:rPr>
                <w:rFonts w:ascii="Arial" w:eastAsia="Times New Roman" w:hAnsi="Arial" w:cs="Arial"/>
                <w:sz w:val="20"/>
                <w:szCs w:val="20"/>
                <w:lang w:eastAsia="ro-RO"/>
              </w:rPr>
              <w:t xml:space="preserve"> publicat pe site-ul ABA Crisuri</w:t>
            </w:r>
            <w:r w:rsidRPr="0063640F">
              <w:rPr>
                <w:rFonts w:ascii="Arial" w:eastAsia="Times New Roman" w:hAnsi="Arial" w:cs="Arial"/>
                <w:sz w:val="20"/>
                <w:szCs w:val="20"/>
                <w:lang w:eastAsia="ro-RO"/>
              </w:rPr>
              <w:t>, astfel :</w:t>
            </w:r>
          </w:p>
          <w:p w14:paraId="62C33622" w14:textId="77777777" w:rsidR="0063640F" w:rsidRPr="0063640F" w:rsidRDefault="0063640F" w:rsidP="0063640F">
            <w:pPr>
              <w:ind w:firstLine="574"/>
              <w:jc w:val="both"/>
              <w:rPr>
                <w:rFonts w:ascii="Arial" w:eastAsia="Times New Roman" w:hAnsi="Arial" w:cs="Arial"/>
                <w:sz w:val="20"/>
                <w:szCs w:val="20"/>
                <w:lang w:eastAsia="ro-RO"/>
              </w:rPr>
            </w:pPr>
            <w:r w:rsidRPr="0063640F">
              <w:rPr>
                <w:rFonts w:ascii="Arial" w:eastAsia="Times New Roman" w:hAnsi="Arial" w:cs="Arial"/>
                <w:sz w:val="20"/>
                <w:szCs w:val="20"/>
                <w:lang w:val="fr-FR" w:eastAsia="ro-RO"/>
              </w:rPr>
              <w:t xml:space="preserve">-in plic inchis </w:t>
            </w:r>
            <w:r w:rsidRPr="0063640F">
              <w:rPr>
                <w:rFonts w:ascii="Arial" w:eastAsia="Times New Roman" w:hAnsi="Arial" w:cs="Arial"/>
                <w:sz w:val="20"/>
                <w:szCs w:val="20"/>
                <w:lang w:eastAsia="ro-RO"/>
              </w:rPr>
              <w:t xml:space="preserve">la </w:t>
            </w:r>
            <w:bookmarkStart w:id="35" w:name="_Hlk163024676"/>
            <w:r w:rsidRPr="0063640F">
              <w:rPr>
                <w:rFonts w:ascii="Arial" w:eastAsia="Times New Roman" w:hAnsi="Arial" w:cs="Arial"/>
                <w:b/>
                <w:bCs/>
                <w:sz w:val="20"/>
                <w:szCs w:val="20"/>
                <w:u w:val="single"/>
                <w:lang w:eastAsia="ro-RO"/>
              </w:rPr>
              <w:t>adresa de corespondenta - Sediu nou ABA Crisuri - Secretariat, Mun. Oradea, str. Atelierelor, nr. 6, jud. Bihor</w:t>
            </w:r>
            <w:bookmarkEnd w:id="35"/>
            <w:r w:rsidRPr="0063640F">
              <w:rPr>
                <w:rFonts w:ascii="Arial" w:eastAsia="Times New Roman" w:hAnsi="Arial" w:cs="Arial"/>
                <w:sz w:val="20"/>
                <w:szCs w:val="20"/>
                <w:lang w:eastAsia="ro-RO"/>
              </w:rPr>
              <w:t>, in atentia Comp. Achizitii; pe plic se va inscrie obiectul achizitiei -Oferta pentru (denumirea achizitiei)...................................... -, precum si denumirea si adresa ofertantului; in acest caz, documentele se vor prezenta in original, intr-un singur exemplar; În cazul documentelor emise de instituţii/ organisme oficiale abilitate în acest sens (original sau copie), acestea vor fi semnate şi parafate conform prevederilor legale, pentru conformitate cu originalul, de către împuternicitul ofertantului.</w:t>
            </w:r>
          </w:p>
          <w:p w14:paraId="7600A551" w14:textId="77777777" w:rsidR="0063640F" w:rsidRPr="0063640F" w:rsidRDefault="0063640F" w:rsidP="0063640F">
            <w:pPr>
              <w:jc w:val="both"/>
              <w:rPr>
                <w:rFonts w:ascii="Arial" w:eastAsia="Times New Roman" w:hAnsi="Arial" w:cs="Arial"/>
                <w:sz w:val="20"/>
                <w:szCs w:val="20"/>
                <w:lang w:val="fr-FR" w:eastAsia="ro-RO"/>
              </w:rPr>
            </w:pPr>
            <w:r w:rsidRPr="0063640F">
              <w:rPr>
                <w:rFonts w:ascii="Arial" w:eastAsia="Times New Roman" w:hAnsi="Arial" w:cs="Arial"/>
                <w:sz w:val="20"/>
                <w:szCs w:val="20"/>
                <w:lang w:eastAsia="ro-RO"/>
              </w:rPr>
              <w:t xml:space="preserve">           </w:t>
            </w:r>
            <w:r w:rsidRPr="0063640F">
              <w:rPr>
                <w:rFonts w:ascii="Arial" w:eastAsia="Times New Roman" w:hAnsi="Arial" w:cs="Arial"/>
                <w:sz w:val="20"/>
                <w:szCs w:val="20"/>
                <w:lang w:val="fr-FR" w:eastAsia="ro-RO"/>
              </w:rPr>
              <w:t>Ofertantul va prezenta oferta pe sectiuni (documente de calificare, oferta tehnica, oferta financiara), fiecare sectiune va avea intocmit un opis al documentelor, indicand numerotarea paginilor.</w:t>
            </w:r>
          </w:p>
          <w:p w14:paraId="11D31502" w14:textId="77777777" w:rsidR="0063640F" w:rsidRPr="0063640F" w:rsidRDefault="0063640F" w:rsidP="0063640F">
            <w:pPr>
              <w:ind w:firstLine="574"/>
              <w:jc w:val="both"/>
              <w:rPr>
                <w:rFonts w:ascii="Arial" w:eastAsia="Times New Roman" w:hAnsi="Arial" w:cs="Arial"/>
                <w:sz w:val="20"/>
                <w:szCs w:val="20"/>
                <w:lang w:val="fr-FR" w:eastAsia="ro-RO"/>
              </w:rPr>
            </w:pPr>
            <w:r w:rsidRPr="0063640F">
              <w:rPr>
                <w:rFonts w:ascii="Arial" w:eastAsia="Times New Roman" w:hAnsi="Arial" w:cs="Arial"/>
                <w:sz w:val="20"/>
                <w:szCs w:val="20"/>
                <w:lang w:val="fr-FR" w:eastAsia="ro-RO"/>
              </w:rPr>
              <w:lastRenderedPageBreak/>
              <w:t xml:space="preserve"> </w:t>
            </w:r>
            <w:r w:rsidRPr="0063640F">
              <w:rPr>
                <w:rFonts w:ascii="Arial" w:eastAsia="Times New Roman" w:hAnsi="Arial" w:cs="Arial"/>
                <w:sz w:val="20"/>
                <w:szCs w:val="20"/>
                <w:lang w:val="en-US" w:eastAsia="ro-RO"/>
              </w:rPr>
              <w:t xml:space="preserve">Toate paginile din ofertă vor fi numerotate corespunzător. </w:t>
            </w:r>
            <w:r w:rsidRPr="0063640F">
              <w:rPr>
                <w:rFonts w:ascii="Arial" w:eastAsia="Times New Roman" w:hAnsi="Arial" w:cs="Arial"/>
                <w:sz w:val="20"/>
                <w:szCs w:val="20"/>
                <w:lang w:val="fr-FR" w:eastAsia="ro-RO"/>
              </w:rPr>
              <w:t>Toate documentele incluse în ofertă în copie vor fi ştampilate pentru conformitate cu originalul şi semnate. În cazul documentelor emise de instituţii/ organisme oficiale abilitate în acest sens, acestea vor fi semnate şi parafate conform prevederilor legale.</w:t>
            </w:r>
          </w:p>
          <w:p w14:paraId="69D99583" w14:textId="7C703B66" w:rsidR="0063640F" w:rsidRPr="0063640F" w:rsidRDefault="0063640F" w:rsidP="0063640F">
            <w:pPr>
              <w:ind w:firstLine="574"/>
              <w:jc w:val="both"/>
              <w:rPr>
                <w:rFonts w:ascii="Arial" w:eastAsia="Times New Roman" w:hAnsi="Arial" w:cs="Arial"/>
                <w:sz w:val="20"/>
                <w:szCs w:val="20"/>
                <w:lang w:eastAsia="ro-RO"/>
              </w:rPr>
            </w:pPr>
            <w:r w:rsidRPr="0063640F">
              <w:rPr>
                <w:rFonts w:ascii="Arial" w:eastAsia="Times New Roman" w:hAnsi="Arial" w:cs="Arial"/>
                <w:sz w:val="20"/>
                <w:szCs w:val="20"/>
                <w:lang w:val="fr-FR" w:eastAsia="ro-RO"/>
              </w:rPr>
              <w:t xml:space="preserve">Reamintim ofertantilor obligativitatea elaborarii si transmiterii/depunerii ofertei in forma, continutul si termenul specificat in Documentatia de atribuire, sub sanctiunea respingerii acesteia ca neconforma sau inacceptabila. </w:t>
            </w:r>
            <w:r w:rsidRPr="0063640F">
              <w:rPr>
                <w:rFonts w:ascii="Arial" w:eastAsia="Times New Roman" w:hAnsi="Arial" w:cs="Arial"/>
                <w:sz w:val="20"/>
                <w:szCs w:val="20"/>
                <w:lang w:eastAsia="ro-RO"/>
              </w:rPr>
              <w:t>În cazul în care exista incertitudini sau neclaritati în ceea ce priveste anumite documente prezentate, autoritatea contractanta îsi rezerva dreptul de a solicita detalii, precizari sau clarificari suplimentare atât de la ofertantul în cauza, cât si de la autoritatile competente care pot furniza informatii în acest sens.</w:t>
            </w:r>
          </w:p>
          <w:p w14:paraId="0D9C25DD" w14:textId="77777777" w:rsidR="00F64688" w:rsidRDefault="00F64688" w:rsidP="00F64688">
            <w:pPr>
              <w:ind w:firstLine="574"/>
              <w:jc w:val="both"/>
              <w:rPr>
                <w:rFonts w:ascii="Arial" w:eastAsia="Times New Roman" w:hAnsi="Arial" w:cs="Arial"/>
                <w:sz w:val="20"/>
                <w:szCs w:val="20"/>
                <w:lang w:eastAsia="ro-RO"/>
              </w:rPr>
            </w:pPr>
            <w:r w:rsidRPr="00F64688">
              <w:rPr>
                <w:rFonts w:ascii="Arial" w:eastAsia="Times New Roman" w:hAnsi="Arial" w:cs="Arial"/>
                <w:sz w:val="20"/>
                <w:szCs w:val="20"/>
                <w:lang w:eastAsia="ro-RO"/>
              </w:rPr>
              <w:t xml:space="preserve">Prin depunerea unei oferte, ofertantul acceptă în prealabil condițiile generale si particulare care guvernează viitorul contract de achiziție publică, după cum sunt acestea prezentate în documentația de atribuire, ca fiind singura bază de desfășurare a acestei proceduri de atribuire, indiferent de situația ori de condițiile proprii ale ofertantului. </w:t>
            </w:r>
          </w:p>
          <w:p w14:paraId="5EA6D652" w14:textId="7B2350C6" w:rsidR="00F64688" w:rsidRPr="00F64688" w:rsidRDefault="00F64688" w:rsidP="00F64688">
            <w:pPr>
              <w:ind w:firstLine="574"/>
              <w:jc w:val="both"/>
              <w:rPr>
                <w:rFonts w:ascii="Arial" w:eastAsia="Times New Roman" w:hAnsi="Arial" w:cs="Arial"/>
                <w:sz w:val="20"/>
                <w:szCs w:val="20"/>
                <w:lang w:eastAsia="ro-RO"/>
              </w:rPr>
            </w:pPr>
            <w:r w:rsidRPr="00F64688">
              <w:rPr>
                <w:rFonts w:ascii="Arial" w:eastAsia="Times New Roman" w:hAnsi="Arial" w:cs="Arial"/>
                <w:sz w:val="20"/>
                <w:szCs w:val="20"/>
                <w:lang w:eastAsia="ro-RO"/>
              </w:rPr>
              <w:t>Prezumția de legalitate si autenticitate a documentelor prezentate: ofertantul își asumă răspunderea exclusivă pentru legalitatea si autenticitatea tuturor documentelor prezentate în original, copie si/sau copie „conformă cu originalul” în vederea participării la procedură</w:t>
            </w:r>
            <w:r w:rsidR="009712D5">
              <w:rPr>
                <w:rFonts w:ascii="Arial" w:eastAsia="Times New Roman" w:hAnsi="Arial" w:cs="Arial"/>
                <w:sz w:val="20"/>
                <w:szCs w:val="20"/>
                <w:lang w:eastAsia="ro-RO"/>
              </w:rPr>
              <w:t>/achizitie directa</w:t>
            </w:r>
            <w:r w:rsidRPr="00F64688">
              <w:rPr>
                <w:rFonts w:ascii="Arial" w:eastAsia="Times New Roman" w:hAnsi="Arial" w:cs="Arial"/>
                <w:sz w:val="20"/>
                <w:szCs w:val="20"/>
                <w:lang w:eastAsia="ro-RO"/>
              </w:rPr>
              <w:t>. În acest scop, analizarea de către comisia de evaluare a documentelor prezentate de ofertanți nu angajează din partea acesteia nicio răspundere sau obligație fată de acceptarea respectivelor documente ca fiind autentice sau legale si nu înlătură răspunderea exclusivă a ofertantului sub acest aspect. În acest sens, operatorii economici care, fie nu prezintă sau prezintă informații parțiale cu privire la propria lor situație privind incidenta motivelor de excludere sau îndeplinirea criteriilor de calificare si selecție sau care se fac vinovați de declarații false în conținutul informațiilor transmise la solicitarea autorității/entității contractante vor fi respinși, cu aplicarea în mod corespunzător a dispozițiilor/consecințelor legale incidente.</w:t>
            </w:r>
          </w:p>
          <w:p w14:paraId="7F8BC0DD" w14:textId="4178F4BC" w:rsidR="0063640F" w:rsidRDefault="00F64688" w:rsidP="00F64688">
            <w:pPr>
              <w:jc w:val="both"/>
              <w:rPr>
                <w:rFonts w:ascii="Arial" w:hAnsi="Arial" w:cs="Arial"/>
                <w:bCs/>
                <w:sz w:val="20"/>
                <w:szCs w:val="20"/>
              </w:rPr>
            </w:pPr>
            <w:r w:rsidRPr="00F64688">
              <w:rPr>
                <w:rFonts w:ascii="Arial" w:eastAsia="Times New Roman" w:hAnsi="Arial" w:cs="Arial"/>
                <w:bCs/>
                <w:sz w:val="20"/>
                <w:szCs w:val="20"/>
                <w:lang w:val="fr-FR" w:eastAsia="ro-RO"/>
              </w:rPr>
              <w:t>Perioada de valabilitate a ofertei este de 60 zile.</w:t>
            </w:r>
          </w:p>
          <w:p w14:paraId="09923DF8" w14:textId="3DF56B20" w:rsidR="00B47198" w:rsidRPr="00D43701" w:rsidRDefault="00B47198" w:rsidP="00F64688">
            <w:pPr>
              <w:jc w:val="both"/>
              <w:rPr>
                <w:rFonts w:ascii="Arial" w:hAnsi="Arial" w:cs="Arial"/>
                <w:sz w:val="20"/>
                <w:szCs w:val="20"/>
                <w:lang w:val="fr-FR"/>
              </w:rPr>
            </w:pPr>
          </w:p>
        </w:tc>
      </w:tr>
    </w:tbl>
    <w:p w14:paraId="6C5930F8" w14:textId="77777777" w:rsidR="00544BF5" w:rsidRPr="00805556" w:rsidRDefault="00544BF5" w:rsidP="00544BF5">
      <w:pPr>
        <w:spacing w:before="120" w:after="120" w:line="276" w:lineRule="auto"/>
        <w:jc w:val="both"/>
        <w:rPr>
          <w:rFonts w:ascii="Arial" w:hAnsi="Arial" w:cs="Arial"/>
          <w:b/>
          <w:sz w:val="20"/>
          <w:szCs w:val="20"/>
        </w:rPr>
      </w:pPr>
      <w:r w:rsidRPr="00805556">
        <w:rPr>
          <w:rFonts w:ascii="Arial" w:hAnsi="Arial" w:cs="Arial"/>
          <w:b/>
          <w:sz w:val="20"/>
          <w:szCs w:val="20"/>
        </w:rPr>
        <w:lastRenderedPageBreak/>
        <w:t>Secțiunea VI: Informații complementare</w:t>
      </w:r>
    </w:p>
    <w:p w14:paraId="34B888B1" w14:textId="77777777" w:rsidR="00544BF5" w:rsidRPr="00805556" w:rsidRDefault="00544BF5" w:rsidP="00544BF5">
      <w:pPr>
        <w:spacing w:before="120" w:after="120" w:line="276" w:lineRule="auto"/>
        <w:jc w:val="both"/>
        <w:rPr>
          <w:rFonts w:ascii="Arial" w:hAnsi="Arial" w:cs="Arial"/>
          <w:b/>
          <w:sz w:val="20"/>
          <w:szCs w:val="20"/>
        </w:rPr>
      </w:pPr>
      <w:r w:rsidRPr="00805556">
        <w:rPr>
          <w:rFonts w:ascii="Arial" w:hAnsi="Arial" w:cs="Arial"/>
          <w:b/>
          <w:sz w:val="20"/>
          <w:szCs w:val="20"/>
        </w:rPr>
        <w:t>VI.1) Informații privind periodicitatea</w:t>
      </w:r>
    </w:p>
    <w:tbl>
      <w:tblPr>
        <w:tblStyle w:val="TableGrid"/>
        <w:tblW w:w="0" w:type="auto"/>
        <w:tblLook w:val="04A0" w:firstRow="1" w:lastRow="0" w:firstColumn="1" w:lastColumn="0" w:noHBand="0" w:noVBand="1"/>
      </w:tblPr>
      <w:tblGrid>
        <w:gridCol w:w="9628"/>
      </w:tblGrid>
      <w:tr w:rsidR="00544BF5" w:rsidRPr="00805556" w14:paraId="2245B299" w14:textId="77777777" w:rsidTr="00F91D84">
        <w:tc>
          <w:tcPr>
            <w:tcW w:w="10194" w:type="dxa"/>
          </w:tcPr>
          <w:p w14:paraId="667B4652" w14:textId="39573767" w:rsidR="00544BF5" w:rsidRPr="00805556" w:rsidRDefault="00544BF5" w:rsidP="00EA562B">
            <w:pPr>
              <w:spacing w:before="120" w:after="120" w:line="276" w:lineRule="auto"/>
              <w:jc w:val="both"/>
              <w:rPr>
                <w:rFonts w:ascii="Arial" w:hAnsi="Arial" w:cs="Arial"/>
                <w:sz w:val="20"/>
                <w:szCs w:val="20"/>
              </w:rPr>
            </w:pPr>
            <w:r w:rsidRPr="00805556">
              <w:rPr>
                <w:rFonts w:ascii="Arial" w:hAnsi="Arial" w:cs="Arial"/>
                <w:sz w:val="20"/>
                <w:szCs w:val="20"/>
              </w:rPr>
              <w:t>Această</w:t>
            </w:r>
            <w:r w:rsidR="00B77A3F" w:rsidRPr="00805556">
              <w:rPr>
                <w:rFonts w:ascii="Arial" w:hAnsi="Arial" w:cs="Arial"/>
                <w:sz w:val="20"/>
                <w:szCs w:val="20"/>
              </w:rPr>
              <w:t xml:space="preserve"> achiziție este periodică ○ da </w:t>
            </w:r>
            <w:r w:rsidR="002774D9">
              <w:rPr>
                <w:rFonts w:ascii="Arial" w:hAnsi="Arial" w:cs="Arial"/>
                <w:sz w:val="20"/>
                <w:szCs w:val="20"/>
              </w:rPr>
              <w:t xml:space="preserve">     </w:t>
            </w:r>
            <w:r w:rsidR="00B77A3F" w:rsidRPr="00805556">
              <w:rPr>
                <w:rFonts w:ascii="Arial" w:hAnsi="Arial" w:cs="Arial"/>
                <w:sz w:val="20"/>
                <w:szCs w:val="20"/>
              </w:rPr>
              <w:t>x</w:t>
            </w:r>
            <w:r w:rsidRPr="00805556">
              <w:rPr>
                <w:rFonts w:ascii="Arial" w:hAnsi="Arial" w:cs="Arial"/>
                <w:sz w:val="20"/>
                <w:szCs w:val="20"/>
              </w:rPr>
              <w:t xml:space="preserve"> nu</w:t>
            </w:r>
            <w:r w:rsidR="00EA562B">
              <w:rPr>
                <w:rFonts w:ascii="Arial" w:hAnsi="Arial" w:cs="Arial"/>
                <w:sz w:val="20"/>
                <w:szCs w:val="20"/>
              </w:rPr>
              <w:t xml:space="preserve">     </w:t>
            </w:r>
            <w:r w:rsidRPr="00805556">
              <w:rPr>
                <w:rFonts w:ascii="Arial" w:hAnsi="Arial" w:cs="Arial"/>
                <w:sz w:val="20"/>
                <w:szCs w:val="20"/>
              </w:rPr>
              <w:t>Perioadele estimate de depunere a anunțurilor viitoare:</w:t>
            </w:r>
          </w:p>
        </w:tc>
      </w:tr>
    </w:tbl>
    <w:p w14:paraId="66E16641" w14:textId="11609A29" w:rsidR="00544BF5" w:rsidRPr="00805556" w:rsidRDefault="00544BF5" w:rsidP="00544BF5">
      <w:pPr>
        <w:spacing w:before="120" w:after="120" w:line="276" w:lineRule="auto"/>
        <w:jc w:val="both"/>
        <w:rPr>
          <w:rFonts w:ascii="Arial" w:hAnsi="Arial" w:cs="Arial"/>
          <w:sz w:val="20"/>
          <w:szCs w:val="20"/>
        </w:rPr>
      </w:pPr>
      <w:r w:rsidRPr="00805556">
        <w:rPr>
          <w:rFonts w:ascii="Arial" w:hAnsi="Arial" w:cs="Arial"/>
          <w:b/>
          <w:sz w:val="20"/>
          <w:szCs w:val="20"/>
        </w:rPr>
        <w:t>VI.2) Informații privind fluxurile de lucru electronice</w:t>
      </w:r>
      <w:r w:rsidR="0032108B">
        <w:rPr>
          <w:rFonts w:ascii="Arial" w:hAnsi="Arial" w:cs="Arial"/>
          <w:b/>
          <w:sz w:val="20"/>
          <w:szCs w:val="20"/>
        </w:rPr>
        <w:t xml:space="preserve"> -   nu</w:t>
      </w:r>
    </w:p>
    <w:p w14:paraId="0B4054EF" w14:textId="77777777" w:rsidR="00544BF5" w:rsidRPr="00805556" w:rsidRDefault="00544BF5" w:rsidP="00544BF5">
      <w:pPr>
        <w:spacing w:before="120" w:after="120" w:line="276" w:lineRule="auto"/>
        <w:jc w:val="both"/>
        <w:rPr>
          <w:rFonts w:ascii="Arial" w:hAnsi="Arial" w:cs="Arial"/>
          <w:b/>
          <w:sz w:val="20"/>
          <w:szCs w:val="20"/>
        </w:rPr>
      </w:pPr>
      <w:r w:rsidRPr="00805556">
        <w:rPr>
          <w:rFonts w:ascii="Arial" w:hAnsi="Arial" w:cs="Arial"/>
          <w:b/>
          <w:sz w:val="20"/>
          <w:szCs w:val="20"/>
        </w:rPr>
        <w:t>VI.3) Informații suplimentare</w:t>
      </w:r>
    </w:p>
    <w:tbl>
      <w:tblPr>
        <w:tblStyle w:val="TableGrid"/>
        <w:tblW w:w="0" w:type="auto"/>
        <w:tblLook w:val="04A0" w:firstRow="1" w:lastRow="0" w:firstColumn="1" w:lastColumn="0" w:noHBand="0" w:noVBand="1"/>
      </w:tblPr>
      <w:tblGrid>
        <w:gridCol w:w="9628"/>
      </w:tblGrid>
      <w:tr w:rsidR="00544BF5" w:rsidRPr="00805556" w14:paraId="2E520998" w14:textId="77777777" w:rsidTr="00F91D84">
        <w:tc>
          <w:tcPr>
            <w:tcW w:w="10194" w:type="dxa"/>
          </w:tcPr>
          <w:p w14:paraId="2E6C365C" w14:textId="60A0CB1F" w:rsidR="00E178D5" w:rsidRPr="000D7701" w:rsidRDefault="00E178D5" w:rsidP="00E178D5">
            <w:pPr>
              <w:jc w:val="both"/>
              <w:rPr>
                <w:rFonts w:ascii="Arial" w:hAnsi="Arial" w:cs="Arial"/>
                <w:sz w:val="20"/>
                <w:szCs w:val="20"/>
              </w:rPr>
            </w:pPr>
            <w:r w:rsidRPr="000D7701">
              <w:rPr>
                <w:rFonts w:ascii="Arial" w:hAnsi="Arial" w:cs="Arial"/>
                <w:sz w:val="20"/>
                <w:szCs w:val="20"/>
              </w:rPr>
              <w:t>Cerintele tehnice definite la nivelul anuntului de participare, caietului de sarcini sau altor documente complementare, prin trimiterea standardelor, la un anumit producator, la marci, brevete, tipuri, la o origine sau la o productie/metoda specifica de fabricatie/prestare/executie, vor fi intelese ca fiind insotite de mentiunea ”sau echivalent”.</w:t>
            </w:r>
          </w:p>
          <w:p w14:paraId="575E91E2" w14:textId="77777777" w:rsidR="0003538C" w:rsidRDefault="0003538C" w:rsidP="00E178D5">
            <w:pPr>
              <w:jc w:val="both"/>
              <w:rPr>
                <w:rFonts w:ascii="Arial" w:hAnsi="Arial" w:cs="Arial"/>
                <w:sz w:val="20"/>
                <w:szCs w:val="20"/>
              </w:rPr>
            </w:pPr>
          </w:p>
          <w:p w14:paraId="08F4B783" w14:textId="22AF089A" w:rsidR="002C7154" w:rsidRPr="00A74044" w:rsidRDefault="00E178D5" w:rsidP="00A74044">
            <w:pPr>
              <w:jc w:val="both"/>
              <w:rPr>
                <w:rFonts w:ascii="Arial" w:hAnsi="Arial" w:cs="Arial"/>
                <w:sz w:val="20"/>
                <w:szCs w:val="20"/>
              </w:rPr>
            </w:pPr>
            <w:r>
              <w:rPr>
                <w:rFonts w:ascii="Arial" w:hAnsi="Arial" w:cs="Arial"/>
                <w:sz w:val="20"/>
                <w:szCs w:val="20"/>
              </w:rPr>
              <w:t>Note</w:t>
            </w:r>
          </w:p>
          <w:p w14:paraId="248220AB" w14:textId="352EFA8F" w:rsidR="002C7154" w:rsidRDefault="00A74044" w:rsidP="006D685A">
            <w:pPr>
              <w:spacing w:before="120" w:after="120"/>
              <w:jc w:val="both"/>
              <w:rPr>
                <w:rFonts w:asciiTheme="minorBidi" w:eastAsia="SegoeUI" w:hAnsiTheme="minorBidi"/>
                <w:bCs/>
                <w:sz w:val="20"/>
                <w:szCs w:val="20"/>
                <w:lang w:val="fr-FR"/>
              </w:rPr>
            </w:pPr>
            <w:r>
              <w:rPr>
                <w:rFonts w:asciiTheme="minorBidi" w:eastAsia="SegoeUI" w:hAnsiTheme="minorBidi"/>
                <w:bCs/>
                <w:sz w:val="20"/>
                <w:szCs w:val="20"/>
              </w:rPr>
              <w:t>1</w:t>
            </w:r>
            <w:r w:rsidR="002C7154" w:rsidRPr="002C7154">
              <w:rPr>
                <w:rFonts w:asciiTheme="minorBidi" w:eastAsia="SegoeUI" w:hAnsiTheme="minorBidi"/>
                <w:bCs/>
                <w:sz w:val="20"/>
                <w:szCs w:val="20"/>
              </w:rPr>
              <w:t xml:space="preserve">. Vizitarea amplasamentului nu este obligatorie. În cazul în care operatorii economici sunt interesaţi, Vizitarea amplasamentului se va putea face la </w:t>
            </w:r>
            <w:r w:rsidR="00DE33CA">
              <w:rPr>
                <w:rFonts w:asciiTheme="minorBidi" w:eastAsia="SegoeUI" w:hAnsiTheme="minorBidi"/>
                <w:bCs/>
                <w:sz w:val="20"/>
                <w:szCs w:val="20"/>
              </w:rPr>
              <w:t>2</w:t>
            </w:r>
            <w:r w:rsidR="002C7154" w:rsidRPr="002C7154">
              <w:rPr>
                <w:rFonts w:asciiTheme="minorBidi" w:eastAsia="SegoeUI" w:hAnsiTheme="minorBidi"/>
                <w:bCs/>
                <w:sz w:val="20"/>
                <w:szCs w:val="20"/>
              </w:rPr>
              <w:t xml:space="preserve"> zile după publicarea anunțului de participare</w:t>
            </w:r>
            <w:r w:rsidR="00FA7259">
              <w:rPr>
                <w:rFonts w:asciiTheme="minorBidi" w:eastAsia="SegoeUI" w:hAnsiTheme="minorBidi"/>
                <w:bCs/>
                <w:sz w:val="20"/>
                <w:szCs w:val="20"/>
              </w:rPr>
              <w:t>,</w:t>
            </w:r>
            <w:r w:rsidR="002C7154" w:rsidRPr="002C7154">
              <w:rPr>
                <w:rFonts w:asciiTheme="minorBidi" w:eastAsia="SegoeUI" w:hAnsiTheme="minorBidi"/>
                <w:bCs/>
                <w:sz w:val="20"/>
                <w:szCs w:val="20"/>
              </w:rPr>
              <w:t xml:space="preserve"> in baza unei solicitari din partea ofertantului, adresata Serviciului Investitii - ABA Crisuri. Vizitarea amplasamentului se va efectua în prezenţa reprezentantului autorităţii contractante, Administraţia Bazinală de Apă Crișuri. </w:t>
            </w:r>
            <w:r w:rsidR="002C7154" w:rsidRPr="002C7154">
              <w:rPr>
                <w:rFonts w:asciiTheme="minorBidi" w:eastAsia="SegoeUI" w:hAnsiTheme="minorBidi"/>
                <w:bCs/>
                <w:sz w:val="20"/>
                <w:szCs w:val="20"/>
                <w:lang w:val="fr-FR"/>
              </w:rPr>
              <w:t xml:space="preserve">Participanţii la vizitarea amplasamentului vor prezenta delegaţii sau documente de reprezentare din partea ofertantului, cu semnătura acestuia. </w:t>
            </w:r>
          </w:p>
          <w:p w14:paraId="3E0704DB" w14:textId="033B7075" w:rsidR="00544BF5" w:rsidRPr="00F11F6F" w:rsidRDefault="00A74044" w:rsidP="00F11F6F">
            <w:pPr>
              <w:spacing w:before="120" w:after="120"/>
              <w:jc w:val="both"/>
              <w:rPr>
                <w:rFonts w:asciiTheme="minorBidi" w:eastAsia="SegoeUI" w:hAnsiTheme="minorBidi"/>
                <w:b/>
                <w:bCs/>
                <w:sz w:val="20"/>
                <w:szCs w:val="20"/>
                <w:lang w:val="fr-FR"/>
              </w:rPr>
            </w:pPr>
            <w:r>
              <w:rPr>
                <w:rFonts w:asciiTheme="minorBidi" w:eastAsia="SegoeUI" w:hAnsiTheme="minorBidi"/>
                <w:bCs/>
                <w:sz w:val="20"/>
                <w:szCs w:val="20"/>
                <w:lang w:val="fr-FR"/>
              </w:rPr>
              <w:t>2</w:t>
            </w:r>
            <w:r w:rsidR="00FA7259">
              <w:rPr>
                <w:rFonts w:asciiTheme="minorBidi" w:eastAsia="SegoeUI" w:hAnsiTheme="minorBidi"/>
                <w:bCs/>
                <w:sz w:val="20"/>
                <w:szCs w:val="20"/>
                <w:lang w:val="fr-FR"/>
              </w:rPr>
              <w:t xml:space="preserve">. </w:t>
            </w:r>
            <w:r w:rsidR="00FA7259" w:rsidRPr="00FA7259">
              <w:rPr>
                <w:rFonts w:asciiTheme="minorBidi" w:eastAsia="SegoeUI" w:hAnsiTheme="minorBidi"/>
                <w:bCs/>
                <w:sz w:val="20"/>
                <w:szCs w:val="20"/>
                <w:lang w:val="fr-FR"/>
              </w:rPr>
              <w:t>Reguli de comunicare si transmitere a datelor: solicitarile de clarificari referitorare la prezenta documentatie de atribuire se vor adresa în mod exclusiv prin posta electronica, la adresele de e-mail mentionate in Sectiunea I.1) DENUMIRE, ADRESA SI PUNCT(E) DE CONTACT -</w:t>
            </w:r>
            <w:r w:rsidR="00FA7259" w:rsidRPr="00FA7259">
              <w:rPr>
                <w:rFonts w:asciiTheme="minorBidi" w:eastAsia="SegoeUI" w:hAnsiTheme="minorBidi"/>
                <w:b/>
                <w:bCs/>
                <w:sz w:val="20"/>
                <w:szCs w:val="20"/>
                <w:lang w:val="fr-FR"/>
              </w:rPr>
              <w:t xml:space="preserve">Serviciul </w:t>
            </w:r>
            <w:r w:rsidR="00FA7259">
              <w:rPr>
                <w:rFonts w:asciiTheme="minorBidi" w:eastAsia="SegoeUI" w:hAnsiTheme="minorBidi"/>
                <w:b/>
                <w:bCs/>
                <w:sz w:val="20"/>
                <w:szCs w:val="20"/>
                <w:lang w:val="fr-FR"/>
              </w:rPr>
              <w:t>Investitii</w:t>
            </w:r>
            <w:r w:rsidR="00FA7259" w:rsidRPr="00FA7259">
              <w:rPr>
                <w:rFonts w:asciiTheme="minorBidi" w:eastAsia="SegoeUI" w:hAnsiTheme="minorBidi"/>
                <w:bCs/>
                <w:sz w:val="20"/>
                <w:szCs w:val="20"/>
                <w:lang w:val="fr-FR"/>
              </w:rPr>
              <w:t xml:space="preserve">, iar raspunsurile la acestea vor fi publicate ca atasament la documentele din cadrul anuntului de participare, pe site-ul ABA Crisuri Oradea la adresa </w:t>
            </w:r>
            <w:hyperlink r:id="rId23" w:history="1">
              <w:r w:rsidR="00FA7259" w:rsidRPr="00FA7259">
                <w:rPr>
                  <w:rStyle w:val="Hyperlink"/>
                  <w:rFonts w:asciiTheme="minorBidi" w:eastAsia="SegoeUI" w:hAnsiTheme="minorBidi"/>
                  <w:bCs/>
                  <w:sz w:val="20"/>
                  <w:szCs w:val="20"/>
                  <w:lang w:val="fr-FR"/>
                </w:rPr>
                <w:t>crisuri.rowater.ro/</w:t>
              </w:r>
            </w:hyperlink>
            <w:r w:rsidR="00FA7259" w:rsidRPr="00FA7259">
              <w:rPr>
                <w:rFonts w:asciiTheme="minorBidi" w:eastAsia="SegoeUI" w:hAnsiTheme="minorBidi"/>
                <w:bCs/>
                <w:sz w:val="20"/>
                <w:szCs w:val="20"/>
                <w:lang w:val="fr-FR"/>
              </w:rPr>
              <w:t xml:space="preserve"> in sectiunea </w:t>
            </w:r>
            <w:r w:rsidR="00FA7259" w:rsidRPr="00FA7259">
              <w:rPr>
                <w:rFonts w:asciiTheme="minorBidi" w:eastAsia="SegoeUI" w:hAnsiTheme="minorBidi"/>
                <w:b/>
                <w:bCs/>
                <w:sz w:val="20"/>
                <w:szCs w:val="20"/>
                <w:lang w:val="fr-FR"/>
              </w:rPr>
              <w:t>Anunturi-Licitatii-Achizitii publice-Invitatii de participare.</w:t>
            </w:r>
          </w:p>
        </w:tc>
      </w:tr>
    </w:tbl>
    <w:p w14:paraId="1C46E35D" w14:textId="77777777" w:rsidR="00544BF5" w:rsidRPr="00805556" w:rsidRDefault="00544BF5" w:rsidP="00544BF5">
      <w:pPr>
        <w:spacing w:before="120" w:after="120"/>
        <w:jc w:val="both"/>
        <w:rPr>
          <w:rFonts w:ascii="Arial" w:hAnsi="Arial" w:cs="Arial"/>
          <w:b/>
          <w:sz w:val="20"/>
          <w:szCs w:val="20"/>
        </w:rPr>
      </w:pPr>
      <w:r w:rsidRPr="00805556">
        <w:rPr>
          <w:rFonts w:ascii="Arial" w:hAnsi="Arial" w:cs="Arial"/>
          <w:b/>
          <w:sz w:val="20"/>
          <w:szCs w:val="20"/>
        </w:rPr>
        <w:t>VI.4) Proceduri de contestare</w:t>
      </w:r>
    </w:p>
    <w:tbl>
      <w:tblPr>
        <w:tblStyle w:val="TableGrid"/>
        <w:tblW w:w="0" w:type="auto"/>
        <w:tblLook w:val="04A0" w:firstRow="1" w:lastRow="0" w:firstColumn="1" w:lastColumn="0" w:noHBand="0" w:noVBand="1"/>
      </w:tblPr>
      <w:tblGrid>
        <w:gridCol w:w="9628"/>
      </w:tblGrid>
      <w:tr w:rsidR="00544BF5" w:rsidRPr="00805556" w14:paraId="4FA25D96" w14:textId="77777777" w:rsidTr="00BB3D0C">
        <w:tc>
          <w:tcPr>
            <w:tcW w:w="9628" w:type="dxa"/>
          </w:tcPr>
          <w:p w14:paraId="668D23C6" w14:textId="77777777" w:rsidR="00544BF5" w:rsidRPr="00805556" w:rsidRDefault="00544BF5" w:rsidP="00F91D84">
            <w:pPr>
              <w:spacing w:before="120" w:after="120"/>
              <w:jc w:val="both"/>
              <w:rPr>
                <w:rFonts w:ascii="Arial" w:hAnsi="Arial" w:cs="Arial"/>
                <w:b/>
                <w:sz w:val="20"/>
                <w:szCs w:val="20"/>
              </w:rPr>
            </w:pPr>
            <w:r w:rsidRPr="00805556">
              <w:rPr>
                <w:rFonts w:ascii="Arial" w:hAnsi="Arial" w:cs="Arial"/>
                <w:b/>
                <w:sz w:val="20"/>
                <w:szCs w:val="20"/>
              </w:rPr>
              <w:t>VI.4.1) Organismul de soluționare a contestațiilor</w:t>
            </w:r>
          </w:p>
        </w:tc>
      </w:tr>
      <w:tr w:rsidR="00544BF5" w:rsidRPr="00805556" w14:paraId="7F87E0A8" w14:textId="77777777" w:rsidTr="00BB3D0C">
        <w:tc>
          <w:tcPr>
            <w:tcW w:w="9628" w:type="dxa"/>
          </w:tcPr>
          <w:p w14:paraId="22ED2A98" w14:textId="38A7A293" w:rsidR="00544BF5" w:rsidRPr="00805556" w:rsidRDefault="00544BF5" w:rsidP="00F91D84">
            <w:pPr>
              <w:spacing w:before="120" w:after="120"/>
              <w:jc w:val="both"/>
              <w:rPr>
                <w:rFonts w:ascii="Arial" w:hAnsi="Arial" w:cs="Arial"/>
                <w:sz w:val="20"/>
                <w:szCs w:val="20"/>
              </w:rPr>
            </w:pPr>
            <w:r w:rsidRPr="00805556">
              <w:rPr>
                <w:rFonts w:ascii="Arial" w:hAnsi="Arial" w:cs="Arial"/>
                <w:sz w:val="20"/>
                <w:szCs w:val="20"/>
              </w:rPr>
              <w:t xml:space="preserve">Denumire oficială: </w:t>
            </w:r>
            <w:r w:rsidR="00D37020" w:rsidRPr="00D37020">
              <w:rPr>
                <w:rFonts w:ascii="Arial" w:hAnsi="Arial" w:cs="Arial"/>
                <w:sz w:val="20"/>
                <w:szCs w:val="20"/>
              </w:rPr>
              <w:t>Instantele de judecata competente de pe raza sediului Achizitorului</w:t>
            </w:r>
          </w:p>
        </w:tc>
      </w:tr>
      <w:tr w:rsidR="00544BF5" w:rsidRPr="00805556" w14:paraId="311F248D" w14:textId="77777777" w:rsidTr="00BB3D0C">
        <w:tc>
          <w:tcPr>
            <w:tcW w:w="9628" w:type="dxa"/>
          </w:tcPr>
          <w:p w14:paraId="318B760B" w14:textId="68F28598" w:rsidR="00BB3D0C" w:rsidRPr="00805556" w:rsidRDefault="00544BF5" w:rsidP="00CD68B3">
            <w:pPr>
              <w:autoSpaceDE w:val="0"/>
              <w:autoSpaceDN w:val="0"/>
              <w:adjustRightInd w:val="0"/>
              <w:jc w:val="both"/>
              <w:rPr>
                <w:rFonts w:ascii="Arial" w:hAnsi="Arial" w:cs="Arial"/>
                <w:sz w:val="20"/>
                <w:szCs w:val="20"/>
              </w:rPr>
            </w:pPr>
            <w:r w:rsidRPr="00805556">
              <w:rPr>
                <w:rFonts w:ascii="Arial" w:hAnsi="Arial" w:cs="Arial"/>
                <w:b/>
                <w:sz w:val="20"/>
                <w:szCs w:val="20"/>
              </w:rPr>
              <w:t>VI.4.3) Procedura de contestare</w:t>
            </w:r>
            <w:r w:rsidR="00BB3D0C" w:rsidRPr="00805556">
              <w:rPr>
                <w:rFonts w:ascii="Arial" w:hAnsi="Arial" w:cs="Arial"/>
                <w:b/>
                <w:sz w:val="20"/>
                <w:szCs w:val="20"/>
              </w:rPr>
              <w:t xml:space="preserve">  </w:t>
            </w:r>
            <w:r w:rsidRPr="00805556">
              <w:rPr>
                <w:rFonts w:ascii="Arial" w:hAnsi="Arial" w:cs="Arial"/>
                <w:sz w:val="20"/>
                <w:szCs w:val="20"/>
              </w:rPr>
              <w:t>Precizări privind termenul (termenele) pentru procedurile de contestare:</w:t>
            </w:r>
            <w:r w:rsidR="0004540C" w:rsidRPr="00805556">
              <w:rPr>
                <w:rFonts w:ascii="Arial" w:hAnsi="Arial" w:cs="Arial"/>
                <w:sz w:val="20"/>
                <w:szCs w:val="20"/>
              </w:rPr>
              <w:t xml:space="preserve"> </w:t>
            </w:r>
          </w:p>
          <w:p w14:paraId="2F2ECA99" w14:textId="1214A8E3" w:rsidR="00E178D5" w:rsidRPr="00D43701" w:rsidRDefault="00BB3D0C" w:rsidP="002774D9">
            <w:pPr>
              <w:autoSpaceDE w:val="0"/>
              <w:autoSpaceDN w:val="0"/>
              <w:adjustRightInd w:val="0"/>
              <w:jc w:val="both"/>
              <w:rPr>
                <w:rFonts w:ascii="Arial" w:hAnsi="Arial" w:cs="Arial"/>
                <w:sz w:val="20"/>
                <w:szCs w:val="20"/>
              </w:rPr>
            </w:pPr>
            <w:r w:rsidRPr="00D43701">
              <w:rPr>
                <w:rFonts w:ascii="Arial" w:hAnsi="Arial" w:cs="Arial"/>
                <w:sz w:val="20"/>
                <w:szCs w:val="20"/>
              </w:rPr>
              <w:t>Eventualele contestatii se pot depune conform prevederilor Legii nr. 101/2016 privind remediile si caile de atac in materie de atribuire a contractelor de achizitie publica, cu modificarile si completarile ulterioare.</w:t>
            </w:r>
          </w:p>
        </w:tc>
      </w:tr>
    </w:tbl>
    <w:p w14:paraId="60C1A296" w14:textId="76C30C5A" w:rsidR="00544BF5" w:rsidRPr="00805556" w:rsidRDefault="00544BF5" w:rsidP="00544BF5">
      <w:pPr>
        <w:jc w:val="both"/>
        <w:rPr>
          <w:rFonts w:ascii="Arial" w:hAnsi="Arial" w:cs="Arial"/>
          <w:sz w:val="20"/>
          <w:szCs w:val="20"/>
        </w:rPr>
      </w:pPr>
    </w:p>
    <w:p w14:paraId="43384A65" w14:textId="207FFAAB" w:rsidR="00BB3D0C" w:rsidRDefault="00BB3D0C" w:rsidP="00A63545">
      <w:pPr>
        <w:spacing w:after="0"/>
        <w:jc w:val="both"/>
        <w:rPr>
          <w:rFonts w:ascii="Arial" w:hAnsi="Arial" w:cs="Arial"/>
          <w:sz w:val="20"/>
          <w:szCs w:val="20"/>
        </w:rPr>
      </w:pPr>
      <w:r w:rsidRPr="00805556">
        <w:rPr>
          <w:rFonts w:ascii="Arial" w:hAnsi="Arial" w:cs="Arial"/>
          <w:sz w:val="20"/>
          <w:szCs w:val="20"/>
        </w:rPr>
        <w:t>V.4.3) Serviciul de la care se pot obţine informaţii privind utilizarea căilor de atac</w:t>
      </w:r>
    </w:p>
    <w:p w14:paraId="68C03867" w14:textId="77777777" w:rsidR="00A34FF1" w:rsidRPr="00805556" w:rsidRDefault="00A34FF1" w:rsidP="00A63545">
      <w:pPr>
        <w:spacing w:after="0"/>
        <w:jc w:val="both"/>
        <w:rPr>
          <w:rFonts w:ascii="Arial" w:hAnsi="Arial" w:cs="Arial"/>
          <w:sz w:val="20"/>
          <w:szCs w:val="20"/>
        </w:rPr>
      </w:pPr>
    </w:p>
    <w:p w14:paraId="618AE49A" w14:textId="0DC62BA5" w:rsidR="00BB3D0C" w:rsidRDefault="00BB3D0C" w:rsidP="00A63545">
      <w:pPr>
        <w:spacing w:after="0"/>
        <w:jc w:val="both"/>
        <w:rPr>
          <w:rFonts w:ascii="Arial" w:hAnsi="Arial" w:cs="Arial"/>
          <w:sz w:val="20"/>
          <w:szCs w:val="20"/>
        </w:rPr>
      </w:pPr>
      <w:r w:rsidRPr="00805556">
        <w:rPr>
          <w:rFonts w:ascii="Arial" w:hAnsi="Arial" w:cs="Arial"/>
          <w:sz w:val="20"/>
          <w:szCs w:val="20"/>
        </w:rPr>
        <w:t xml:space="preserve">Denumire oficială:     A.N. Apele Române-A.B.A. Crişuri – Compartiment Juridic </w:t>
      </w:r>
    </w:p>
    <w:p w14:paraId="06850707" w14:textId="77777777" w:rsidR="00A148EF" w:rsidRPr="00805556" w:rsidRDefault="00A148EF" w:rsidP="00A63545">
      <w:pPr>
        <w:spacing w:after="0"/>
        <w:jc w:val="both"/>
        <w:rPr>
          <w:rFonts w:ascii="Arial" w:hAnsi="Arial" w:cs="Arial"/>
          <w:sz w:val="20"/>
          <w:szCs w:val="20"/>
        </w:rPr>
      </w:pPr>
    </w:p>
    <w:p w14:paraId="2870C59C" w14:textId="7AE1C639" w:rsidR="00BB3D0C" w:rsidRDefault="00BB3D0C" w:rsidP="00A63545">
      <w:pPr>
        <w:spacing w:after="0"/>
        <w:jc w:val="both"/>
        <w:rPr>
          <w:rFonts w:ascii="Arial" w:hAnsi="Arial" w:cs="Arial"/>
          <w:sz w:val="20"/>
          <w:szCs w:val="20"/>
        </w:rPr>
      </w:pPr>
      <w:r w:rsidRPr="00805556">
        <w:rPr>
          <w:rFonts w:ascii="Arial" w:hAnsi="Arial" w:cs="Arial"/>
          <w:sz w:val="20"/>
          <w:szCs w:val="20"/>
        </w:rPr>
        <w:t>Adresă:             str. Ion Bogdan, nr. 35, jud. Bihor</w:t>
      </w:r>
      <w:r w:rsidR="0084529B">
        <w:rPr>
          <w:rFonts w:ascii="Arial" w:hAnsi="Arial" w:cs="Arial"/>
          <w:sz w:val="20"/>
          <w:szCs w:val="20"/>
        </w:rPr>
        <w:t xml:space="preserve">     Adresa de corespondenta str. Atelierelor, nr. 6, Oradea</w:t>
      </w:r>
    </w:p>
    <w:p w14:paraId="057D83C3" w14:textId="77777777" w:rsidR="00A148EF" w:rsidRPr="00805556" w:rsidRDefault="00A148EF" w:rsidP="00A63545">
      <w:pPr>
        <w:spacing w:after="0"/>
        <w:jc w:val="both"/>
        <w:rPr>
          <w:rFonts w:ascii="Arial" w:hAnsi="Arial" w:cs="Arial"/>
          <w:sz w:val="20"/>
          <w:szCs w:val="20"/>
        </w:rPr>
      </w:pPr>
    </w:p>
    <w:p w14:paraId="0959A719" w14:textId="3B348317" w:rsidR="00BB3D0C" w:rsidRDefault="00BB3D0C" w:rsidP="00A63545">
      <w:pPr>
        <w:spacing w:after="0"/>
        <w:jc w:val="both"/>
        <w:rPr>
          <w:rFonts w:ascii="Arial" w:hAnsi="Arial" w:cs="Arial"/>
          <w:sz w:val="20"/>
          <w:szCs w:val="20"/>
        </w:rPr>
      </w:pPr>
      <w:r w:rsidRPr="00805556">
        <w:rPr>
          <w:rFonts w:ascii="Arial" w:hAnsi="Arial" w:cs="Arial"/>
          <w:sz w:val="20"/>
          <w:szCs w:val="20"/>
        </w:rPr>
        <w:t>Localitate: ORADEA</w:t>
      </w:r>
      <w:r w:rsidRPr="00805556">
        <w:rPr>
          <w:rFonts w:ascii="Arial" w:hAnsi="Arial" w:cs="Arial"/>
          <w:sz w:val="20"/>
          <w:szCs w:val="20"/>
        </w:rPr>
        <w:tab/>
        <w:t>Cod poştal: 410125</w:t>
      </w:r>
      <w:r w:rsidRPr="00805556">
        <w:rPr>
          <w:rFonts w:ascii="Arial" w:hAnsi="Arial" w:cs="Arial"/>
          <w:sz w:val="20"/>
          <w:szCs w:val="20"/>
        </w:rPr>
        <w:tab/>
        <w:t>Ţară: ROMÂNIA</w:t>
      </w:r>
    </w:p>
    <w:p w14:paraId="6895EC7C" w14:textId="77777777" w:rsidR="00A148EF" w:rsidRPr="00805556" w:rsidRDefault="00A148EF" w:rsidP="00A63545">
      <w:pPr>
        <w:spacing w:after="0"/>
        <w:jc w:val="both"/>
        <w:rPr>
          <w:rFonts w:ascii="Arial" w:hAnsi="Arial" w:cs="Arial"/>
          <w:sz w:val="20"/>
          <w:szCs w:val="20"/>
        </w:rPr>
      </w:pPr>
    </w:p>
    <w:p w14:paraId="4F6C311D" w14:textId="5A9E36CC" w:rsidR="00BB3D0C" w:rsidRDefault="00BB3D0C" w:rsidP="00A63545">
      <w:pPr>
        <w:spacing w:after="0"/>
        <w:jc w:val="both"/>
        <w:rPr>
          <w:rFonts w:ascii="Arial" w:hAnsi="Arial" w:cs="Arial"/>
          <w:sz w:val="20"/>
          <w:szCs w:val="20"/>
        </w:rPr>
      </w:pPr>
      <w:r w:rsidRPr="00805556">
        <w:rPr>
          <w:rFonts w:ascii="Arial" w:hAnsi="Arial" w:cs="Arial"/>
          <w:sz w:val="20"/>
          <w:szCs w:val="20"/>
        </w:rPr>
        <w:t>E-mail:   madalin.pirtea@dac.rowater.ro</w:t>
      </w:r>
      <w:r w:rsidRPr="00805556">
        <w:rPr>
          <w:rFonts w:ascii="Arial" w:hAnsi="Arial" w:cs="Arial"/>
          <w:sz w:val="20"/>
          <w:szCs w:val="20"/>
        </w:rPr>
        <w:tab/>
        <w:t xml:space="preserve">                                   Telefon:        +40 0259444651 </w:t>
      </w:r>
      <w:r w:rsidRPr="00805556">
        <w:rPr>
          <w:rFonts w:ascii="Arial" w:hAnsi="Arial" w:cs="Arial"/>
          <w:sz w:val="20"/>
          <w:szCs w:val="20"/>
        </w:rPr>
        <w:tab/>
      </w:r>
    </w:p>
    <w:p w14:paraId="02A92394" w14:textId="77777777" w:rsidR="00A148EF" w:rsidRPr="00805556" w:rsidRDefault="00A148EF" w:rsidP="00A63545">
      <w:pPr>
        <w:spacing w:after="0"/>
        <w:jc w:val="both"/>
        <w:rPr>
          <w:rFonts w:ascii="Arial" w:hAnsi="Arial" w:cs="Arial"/>
          <w:sz w:val="20"/>
          <w:szCs w:val="20"/>
        </w:rPr>
      </w:pPr>
    </w:p>
    <w:p w14:paraId="33BDCA5D" w14:textId="3EE381BB" w:rsidR="00BB3D0C" w:rsidRDefault="00BB3D0C" w:rsidP="00A63545">
      <w:pPr>
        <w:spacing w:after="0"/>
        <w:jc w:val="both"/>
        <w:rPr>
          <w:rFonts w:ascii="Arial" w:hAnsi="Arial" w:cs="Arial"/>
          <w:sz w:val="20"/>
          <w:szCs w:val="20"/>
        </w:rPr>
      </w:pPr>
      <w:r w:rsidRPr="00805556">
        <w:rPr>
          <w:rFonts w:ascii="Arial" w:hAnsi="Arial" w:cs="Arial"/>
          <w:sz w:val="20"/>
          <w:szCs w:val="20"/>
        </w:rPr>
        <w:t xml:space="preserve">Adresă Internet (URL)  </w:t>
      </w:r>
      <w:hyperlink r:id="rId24" w:history="1">
        <w:r w:rsidR="001D6420" w:rsidRPr="006A74C6">
          <w:rPr>
            <w:rFonts w:ascii="Arial" w:hAnsi="Arial" w:cs="Arial"/>
            <w:color w:val="0563C1" w:themeColor="hyperlink"/>
            <w:sz w:val="20"/>
            <w:szCs w:val="20"/>
            <w:u w:val="single"/>
          </w:rPr>
          <w:t>crisuri.rowater.ro/</w:t>
        </w:r>
      </w:hyperlink>
      <w:r w:rsidRPr="00805556">
        <w:rPr>
          <w:rFonts w:ascii="Arial" w:hAnsi="Arial" w:cs="Arial"/>
          <w:sz w:val="20"/>
          <w:szCs w:val="20"/>
        </w:rPr>
        <w:t xml:space="preserve">    </w:t>
      </w:r>
      <w:r w:rsidR="00A148EF">
        <w:rPr>
          <w:rFonts w:ascii="Arial" w:hAnsi="Arial" w:cs="Arial"/>
          <w:sz w:val="20"/>
          <w:szCs w:val="20"/>
        </w:rPr>
        <w:t xml:space="preserve">          </w:t>
      </w:r>
      <w:r w:rsidRPr="00805556">
        <w:rPr>
          <w:rFonts w:ascii="Arial" w:hAnsi="Arial" w:cs="Arial"/>
          <w:sz w:val="20"/>
          <w:szCs w:val="20"/>
        </w:rPr>
        <w:t xml:space="preserve">Fax:    </w:t>
      </w:r>
      <w:r w:rsidR="00A148EF">
        <w:rPr>
          <w:rFonts w:ascii="Arial" w:hAnsi="Arial" w:cs="Arial"/>
          <w:sz w:val="20"/>
          <w:szCs w:val="20"/>
        </w:rPr>
        <w:t xml:space="preserve">          </w:t>
      </w:r>
      <w:r w:rsidRPr="00805556">
        <w:rPr>
          <w:rFonts w:ascii="Arial" w:hAnsi="Arial" w:cs="Arial"/>
          <w:sz w:val="20"/>
          <w:szCs w:val="20"/>
        </w:rPr>
        <w:t>+40 0259444237</w:t>
      </w:r>
    </w:p>
    <w:p w14:paraId="5B9BC55D" w14:textId="77777777" w:rsidR="00A148EF" w:rsidRPr="00805556" w:rsidRDefault="00A148EF" w:rsidP="00A63545">
      <w:pPr>
        <w:spacing w:after="0"/>
        <w:jc w:val="both"/>
        <w:rPr>
          <w:rFonts w:ascii="Arial" w:hAnsi="Arial" w:cs="Arial"/>
          <w:sz w:val="20"/>
          <w:szCs w:val="20"/>
        </w:rPr>
      </w:pPr>
    </w:p>
    <w:p w14:paraId="3E62FF69" w14:textId="76ED3EE6" w:rsidR="00B62647" w:rsidRDefault="00B62647" w:rsidP="00FC4365">
      <w:pPr>
        <w:spacing w:before="120" w:after="120" w:line="276" w:lineRule="auto"/>
        <w:ind w:left="1"/>
        <w:jc w:val="both"/>
        <w:rPr>
          <w:rFonts w:ascii="Arial" w:hAnsi="Arial" w:cs="Arial"/>
          <w:sz w:val="20"/>
          <w:szCs w:val="20"/>
        </w:rPr>
      </w:pPr>
    </w:p>
    <w:p w14:paraId="17E1BD6B" w14:textId="0E2E1DB2" w:rsidR="00B62647" w:rsidRPr="00B62647" w:rsidRDefault="00FA7259" w:rsidP="00B62647">
      <w:pPr>
        <w:spacing w:after="0" w:line="240" w:lineRule="auto"/>
        <w:jc w:val="center"/>
        <w:rPr>
          <w:rFonts w:ascii="Arial" w:hAnsi="Arial" w:cs="Arial"/>
          <w:sz w:val="20"/>
          <w:szCs w:val="20"/>
        </w:rPr>
      </w:pPr>
      <w:bookmarkStart w:id="36" w:name="_Hlk214820875"/>
      <w:r>
        <w:rPr>
          <w:rFonts w:ascii="Arial" w:hAnsi="Arial" w:cs="Arial"/>
          <w:sz w:val="20"/>
          <w:szCs w:val="20"/>
        </w:rPr>
        <w:t>Coord.</w:t>
      </w:r>
      <w:r w:rsidR="00B62647" w:rsidRPr="00B62647">
        <w:rPr>
          <w:rFonts w:ascii="Arial" w:hAnsi="Arial" w:cs="Arial"/>
          <w:sz w:val="20"/>
          <w:szCs w:val="20"/>
        </w:rPr>
        <w:t xml:space="preserve"> Compartiment Achizitii,</w:t>
      </w:r>
    </w:p>
    <w:p w14:paraId="4A2C75E8" w14:textId="77777777" w:rsidR="00B62647" w:rsidRPr="00B62647" w:rsidRDefault="00B62647" w:rsidP="00B62647">
      <w:pPr>
        <w:spacing w:after="0" w:line="240" w:lineRule="auto"/>
        <w:jc w:val="center"/>
        <w:rPr>
          <w:rFonts w:ascii="Arial" w:hAnsi="Arial" w:cs="Arial"/>
          <w:sz w:val="20"/>
          <w:szCs w:val="20"/>
        </w:rPr>
      </w:pPr>
      <w:r w:rsidRPr="00B62647">
        <w:rPr>
          <w:rFonts w:ascii="Arial" w:hAnsi="Arial" w:cs="Arial"/>
          <w:sz w:val="20"/>
          <w:szCs w:val="20"/>
        </w:rPr>
        <w:t>Ec. STANCIU Gheorghe</w:t>
      </w:r>
    </w:p>
    <w:bookmarkEnd w:id="36"/>
    <w:p w14:paraId="06930301" w14:textId="10A45B9C" w:rsidR="00B62647" w:rsidRPr="00805556" w:rsidRDefault="00B62647" w:rsidP="00FC4365">
      <w:pPr>
        <w:spacing w:before="120" w:after="120" w:line="276" w:lineRule="auto"/>
        <w:ind w:left="1"/>
        <w:jc w:val="both"/>
        <w:rPr>
          <w:rFonts w:ascii="Arial" w:hAnsi="Arial" w:cs="Arial"/>
          <w:sz w:val="20"/>
          <w:szCs w:val="20"/>
        </w:rPr>
      </w:pPr>
    </w:p>
    <w:sectPr w:rsidR="00B62647" w:rsidRPr="00805556" w:rsidSect="008F1CF2">
      <w:footerReference w:type="default" r:id="rId25"/>
      <w:footerReference w:type="first" r:id="rId26"/>
      <w:pgSz w:w="11906" w:h="16838"/>
      <w:pgMar w:top="709"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1EB61" w14:textId="77777777" w:rsidR="00173A4E" w:rsidRDefault="00173A4E">
      <w:pPr>
        <w:spacing w:after="0" w:line="240" w:lineRule="auto"/>
      </w:pPr>
      <w:r>
        <w:separator/>
      </w:r>
    </w:p>
  </w:endnote>
  <w:endnote w:type="continuationSeparator" w:id="0">
    <w:p w14:paraId="76A6B9EC" w14:textId="77777777" w:rsidR="00173A4E" w:rsidRDefault="00173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UI">
    <w:altName w:val="Segoe U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793886"/>
      <w:docPartObj>
        <w:docPartGallery w:val="Page Numbers (Bottom of Page)"/>
        <w:docPartUnique/>
      </w:docPartObj>
    </w:sdtPr>
    <w:sdtEndPr>
      <w:rPr>
        <w:noProof/>
      </w:rPr>
    </w:sdtEndPr>
    <w:sdtContent>
      <w:p w14:paraId="54F33079" w14:textId="5AD80940" w:rsidR="002774D9" w:rsidRDefault="002774D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510C76" w14:textId="77777777" w:rsidR="00B35131" w:rsidRDefault="00B351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8395816"/>
      <w:docPartObj>
        <w:docPartGallery w:val="Page Numbers (Bottom of Page)"/>
        <w:docPartUnique/>
      </w:docPartObj>
    </w:sdtPr>
    <w:sdtEndPr>
      <w:rPr>
        <w:noProof/>
      </w:rPr>
    </w:sdtEndPr>
    <w:sdtContent>
      <w:p w14:paraId="12FE0C81" w14:textId="77777777" w:rsidR="00B35131" w:rsidRDefault="00B35131">
        <w:pPr>
          <w:pStyle w:val="Footer"/>
          <w:jc w:val="right"/>
        </w:pPr>
        <w:r>
          <w:fldChar w:fldCharType="begin"/>
        </w:r>
        <w:r>
          <w:instrText xml:space="preserve"> PAGE   \* MERGEFORMAT </w:instrText>
        </w:r>
        <w:r>
          <w:fldChar w:fldCharType="separate"/>
        </w:r>
        <w:r w:rsidR="00804983">
          <w:rPr>
            <w:noProof/>
          </w:rPr>
          <w:t>1</w:t>
        </w:r>
        <w:r>
          <w:rPr>
            <w:noProof/>
          </w:rPr>
          <w:fldChar w:fldCharType="end"/>
        </w:r>
      </w:p>
    </w:sdtContent>
  </w:sdt>
  <w:p w14:paraId="373261DE" w14:textId="77777777" w:rsidR="00B35131" w:rsidRDefault="00B351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58F1A" w14:textId="77777777" w:rsidR="00173A4E" w:rsidRDefault="00173A4E">
      <w:pPr>
        <w:spacing w:after="0" w:line="240" w:lineRule="auto"/>
      </w:pPr>
      <w:r>
        <w:separator/>
      </w:r>
    </w:p>
  </w:footnote>
  <w:footnote w:type="continuationSeparator" w:id="0">
    <w:p w14:paraId="79AFC9BC" w14:textId="77777777" w:rsidR="00173A4E" w:rsidRDefault="00173A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8A8D22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5pt;height:11.45pt;visibility:visible;mso-wrap-style:square" o:bullet="t">
        <v:imagedata r:id="rId1" o:title=""/>
      </v:shape>
    </w:pict>
  </w:numPicBullet>
  <w:abstractNum w:abstractNumId="0" w15:restartNumberingAfterBreak="0">
    <w:nsid w:val="DE0467E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756258"/>
    <w:multiLevelType w:val="hybridMultilevel"/>
    <w:tmpl w:val="28023EE4"/>
    <w:lvl w:ilvl="0" w:tplc="04090017">
      <w:start w:val="1"/>
      <w:numFmt w:val="lowerLetter"/>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 w15:restartNumberingAfterBreak="0">
    <w:nsid w:val="05F37D07"/>
    <w:multiLevelType w:val="hybridMultilevel"/>
    <w:tmpl w:val="988A68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8FE1EC5"/>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4" w15:restartNumberingAfterBreak="0">
    <w:nsid w:val="0B9E6E00"/>
    <w:multiLevelType w:val="hybridMultilevel"/>
    <w:tmpl w:val="0666C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566303"/>
    <w:multiLevelType w:val="hybridMultilevel"/>
    <w:tmpl w:val="32F671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7B0F6B"/>
    <w:multiLevelType w:val="hybridMultilevel"/>
    <w:tmpl w:val="61D81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8239FB"/>
    <w:multiLevelType w:val="hybridMultilevel"/>
    <w:tmpl w:val="CE424810"/>
    <w:lvl w:ilvl="0" w:tplc="04090007">
      <w:start w:val="1"/>
      <w:numFmt w:val="bullet"/>
      <w:lvlText w:val=""/>
      <w:lvlPicBulletId w:val="0"/>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B682A2D"/>
    <w:multiLevelType w:val="hybridMultilevel"/>
    <w:tmpl w:val="8E92017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C1C0CF0"/>
    <w:multiLevelType w:val="hybridMultilevel"/>
    <w:tmpl w:val="126E665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5EF0E1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6CE74B2"/>
    <w:multiLevelType w:val="hybridMultilevel"/>
    <w:tmpl w:val="7F9028EC"/>
    <w:lvl w:ilvl="0" w:tplc="0409000B">
      <w:start w:val="1"/>
      <w:numFmt w:val="bullet"/>
      <w:lvlText w:val=""/>
      <w:lvlJc w:val="left"/>
      <w:pPr>
        <w:ind w:left="1635" w:hanging="360"/>
      </w:pPr>
      <w:rPr>
        <w:rFonts w:ascii="Wingdings" w:hAnsi="Wingdings" w:hint="default"/>
      </w:rPr>
    </w:lvl>
    <w:lvl w:ilvl="1" w:tplc="04090003" w:tentative="1">
      <w:start w:val="1"/>
      <w:numFmt w:val="bullet"/>
      <w:lvlText w:val="o"/>
      <w:lvlJc w:val="left"/>
      <w:pPr>
        <w:ind w:left="2355" w:hanging="360"/>
      </w:pPr>
      <w:rPr>
        <w:rFonts w:ascii="Courier New" w:hAnsi="Courier New" w:cs="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tentative="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12" w15:restartNumberingAfterBreak="0">
    <w:nsid w:val="2ABF1368"/>
    <w:multiLevelType w:val="hybridMultilevel"/>
    <w:tmpl w:val="9D08DE38"/>
    <w:lvl w:ilvl="0" w:tplc="04090001">
      <w:start w:val="1"/>
      <w:numFmt w:val="bullet"/>
      <w:lvlText w:val=""/>
      <w:lvlJc w:val="left"/>
      <w:pPr>
        <w:ind w:left="720" w:hanging="360"/>
      </w:pPr>
      <w:rPr>
        <w:rFonts w:ascii="Symbol" w:hAnsi="Symbol" w:hint="default"/>
      </w:rPr>
    </w:lvl>
    <w:lvl w:ilvl="1" w:tplc="BBC063E6">
      <w:start w:val="1"/>
      <w:numFmt w:val="bullet"/>
      <w:lvlText w:val=""/>
      <w:lvlJc w:val="left"/>
      <w:pPr>
        <w:ind w:left="1440" w:hanging="360"/>
      </w:pPr>
      <w:rPr>
        <w:rFonts w:ascii="Wingdings" w:hAnsi="Wingdings"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045D0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3A0A5EF9"/>
    <w:multiLevelType w:val="hybridMultilevel"/>
    <w:tmpl w:val="5EE02B0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3A0D5276"/>
    <w:multiLevelType w:val="hybridMultilevel"/>
    <w:tmpl w:val="9D28872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3E6F7944"/>
    <w:multiLevelType w:val="hybridMultilevel"/>
    <w:tmpl w:val="D83AE98E"/>
    <w:lvl w:ilvl="0" w:tplc="0409000B">
      <w:start w:val="1"/>
      <w:numFmt w:val="bullet"/>
      <w:lvlText w:val=""/>
      <w:lvlJc w:val="left"/>
      <w:pPr>
        <w:ind w:left="1655" w:hanging="360"/>
      </w:pPr>
      <w:rPr>
        <w:rFonts w:ascii="Wingdings" w:hAnsi="Wingdings" w:hint="default"/>
      </w:rPr>
    </w:lvl>
    <w:lvl w:ilvl="1" w:tplc="04090003" w:tentative="1">
      <w:start w:val="1"/>
      <w:numFmt w:val="bullet"/>
      <w:lvlText w:val="o"/>
      <w:lvlJc w:val="left"/>
      <w:pPr>
        <w:ind w:left="2375" w:hanging="360"/>
      </w:pPr>
      <w:rPr>
        <w:rFonts w:ascii="Courier New" w:hAnsi="Courier New" w:cs="Courier New" w:hint="default"/>
      </w:rPr>
    </w:lvl>
    <w:lvl w:ilvl="2" w:tplc="04090005" w:tentative="1">
      <w:start w:val="1"/>
      <w:numFmt w:val="bullet"/>
      <w:lvlText w:val=""/>
      <w:lvlJc w:val="left"/>
      <w:pPr>
        <w:ind w:left="3095" w:hanging="360"/>
      </w:pPr>
      <w:rPr>
        <w:rFonts w:ascii="Wingdings" w:hAnsi="Wingdings" w:hint="default"/>
      </w:rPr>
    </w:lvl>
    <w:lvl w:ilvl="3" w:tplc="04090001" w:tentative="1">
      <w:start w:val="1"/>
      <w:numFmt w:val="bullet"/>
      <w:lvlText w:val=""/>
      <w:lvlJc w:val="left"/>
      <w:pPr>
        <w:ind w:left="3815" w:hanging="360"/>
      </w:pPr>
      <w:rPr>
        <w:rFonts w:ascii="Symbol" w:hAnsi="Symbol" w:hint="default"/>
      </w:rPr>
    </w:lvl>
    <w:lvl w:ilvl="4" w:tplc="04090003" w:tentative="1">
      <w:start w:val="1"/>
      <w:numFmt w:val="bullet"/>
      <w:lvlText w:val="o"/>
      <w:lvlJc w:val="left"/>
      <w:pPr>
        <w:ind w:left="4535" w:hanging="360"/>
      </w:pPr>
      <w:rPr>
        <w:rFonts w:ascii="Courier New" w:hAnsi="Courier New" w:cs="Courier New" w:hint="default"/>
      </w:rPr>
    </w:lvl>
    <w:lvl w:ilvl="5" w:tplc="04090005" w:tentative="1">
      <w:start w:val="1"/>
      <w:numFmt w:val="bullet"/>
      <w:lvlText w:val=""/>
      <w:lvlJc w:val="left"/>
      <w:pPr>
        <w:ind w:left="5255" w:hanging="360"/>
      </w:pPr>
      <w:rPr>
        <w:rFonts w:ascii="Wingdings" w:hAnsi="Wingdings" w:hint="default"/>
      </w:rPr>
    </w:lvl>
    <w:lvl w:ilvl="6" w:tplc="04090001" w:tentative="1">
      <w:start w:val="1"/>
      <w:numFmt w:val="bullet"/>
      <w:lvlText w:val=""/>
      <w:lvlJc w:val="left"/>
      <w:pPr>
        <w:ind w:left="5975" w:hanging="360"/>
      </w:pPr>
      <w:rPr>
        <w:rFonts w:ascii="Symbol" w:hAnsi="Symbol" w:hint="default"/>
      </w:rPr>
    </w:lvl>
    <w:lvl w:ilvl="7" w:tplc="04090003" w:tentative="1">
      <w:start w:val="1"/>
      <w:numFmt w:val="bullet"/>
      <w:lvlText w:val="o"/>
      <w:lvlJc w:val="left"/>
      <w:pPr>
        <w:ind w:left="6695" w:hanging="360"/>
      </w:pPr>
      <w:rPr>
        <w:rFonts w:ascii="Courier New" w:hAnsi="Courier New" w:cs="Courier New" w:hint="default"/>
      </w:rPr>
    </w:lvl>
    <w:lvl w:ilvl="8" w:tplc="04090005" w:tentative="1">
      <w:start w:val="1"/>
      <w:numFmt w:val="bullet"/>
      <w:lvlText w:val=""/>
      <w:lvlJc w:val="left"/>
      <w:pPr>
        <w:ind w:left="7415" w:hanging="360"/>
      </w:pPr>
      <w:rPr>
        <w:rFonts w:ascii="Wingdings" w:hAnsi="Wingdings" w:hint="default"/>
      </w:rPr>
    </w:lvl>
  </w:abstractNum>
  <w:abstractNum w:abstractNumId="17" w15:restartNumberingAfterBreak="0">
    <w:nsid w:val="404B388F"/>
    <w:multiLevelType w:val="hybridMultilevel"/>
    <w:tmpl w:val="61D817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7666A21"/>
    <w:multiLevelType w:val="hybridMultilevel"/>
    <w:tmpl w:val="977CDD3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4B97178C"/>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20" w15:restartNumberingAfterBreak="0">
    <w:nsid w:val="51ED2A2D"/>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53A82AF9"/>
    <w:multiLevelType w:val="hybridMultilevel"/>
    <w:tmpl w:val="85C454D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55A317FE"/>
    <w:multiLevelType w:val="hybridMultilevel"/>
    <w:tmpl w:val="3FBC7D02"/>
    <w:lvl w:ilvl="0" w:tplc="A412BCE6">
      <w:start w:val="1"/>
      <w:numFmt w:val="lowerRoman"/>
      <w:lvlText w:val="%1)"/>
      <w:lvlJc w:val="left"/>
      <w:pPr>
        <w:ind w:left="1080" w:hanging="72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0D1C0A"/>
    <w:multiLevelType w:val="hybridMultilevel"/>
    <w:tmpl w:val="BBA89D5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5EAE727F"/>
    <w:multiLevelType w:val="hybridMultilevel"/>
    <w:tmpl w:val="08A2745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EE1842"/>
    <w:multiLevelType w:val="hybridMultilevel"/>
    <w:tmpl w:val="B6C074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BE41B8"/>
    <w:multiLevelType w:val="hybridMultilevel"/>
    <w:tmpl w:val="CD9C80DA"/>
    <w:lvl w:ilvl="0" w:tplc="EA72BD3A">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664A0118"/>
    <w:multiLevelType w:val="hybridMultilevel"/>
    <w:tmpl w:val="0666C4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76904D4"/>
    <w:multiLevelType w:val="hybridMultilevel"/>
    <w:tmpl w:val="C10C9464"/>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69EC44D1"/>
    <w:multiLevelType w:val="hybridMultilevel"/>
    <w:tmpl w:val="F8580E7E"/>
    <w:lvl w:ilvl="0" w:tplc="35F8D57A">
      <w:start w:val="1"/>
      <w:numFmt w:val="upperRoman"/>
      <w:lvlText w:val="%1."/>
      <w:lvlJc w:val="right"/>
      <w:pPr>
        <w:ind w:left="1339" w:hanging="360"/>
      </w:pPr>
      <w:rPr>
        <w:b/>
        <w:i w:val="0"/>
        <w:sz w:val="16"/>
        <w:szCs w:val="16"/>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31" w15:restartNumberingAfterBreak="0">
    <w:nsid w:val="6B2E16E0"/>
    <w:multiLevelType w:val="hybridMultilevel"/>
    <w:tmpl w:val="92F41738"/>
    <w:lvl w:ilvl="0" w:tplc="791EE94C">
      <w:start w:val="1"/>
      <w:numFmt w:val="bullet"/>
      <w:lvlText w:val=""/>
      <w:lvlJc w:val="left"/>
      <w:pPr>
        <w:ind w:left="720" w:hanging="360"/>
      </w:pPr>
      <w:rPr>
        <w:rFonts w:ascii="Symbol" w:hAnsi="Symbol" w:hint="default"/>
      </w:rPr>
    </w:lvl>
    <w:lvl w:ilvl="1" w:tplc="04180003">
      <w:start w:val="1"/>
      <w:numFmt w:val="decimal"/>
      <w:lvlText w:val="%2."/>
      <w:lvlJc w:val="left"/>
      <w:pPr>
        <w:tabs>
          <w:tab w:val="num" w:pos="1800"/>
        </w:tabs>
        <w:ind w:left="1800" w:hanging="360"/>
      </w:pPr>
      <w:rPr>
        <w:rFonts w:cs="Times New Roman"/>
      </w:rPr>
    </w:lvl>
    <w:lvl w:ilvl="2" w:tplc="04180005">
      <w:start w:val="1"/>
      <w:numFmt w:val="decimal"/>
      <w:lvlText w:val="%3."/>
      <w:lvlJc w:val="left"/>
      <w:pPr>
        <w:tabs>
          <w:tab w:val="num" w:pos="2520"/>
        </w:tabs>
        <w:ind w:left="2520" w:hanging="360"/>
      </w:pPr>
      <w:rPr>
        <w:rFonts w:cs="Times New Roman"/>
      </w:rPr>
    </w:lvl>
    <w:lvl w:ilvl="3" w:tplc="04180001">
      <w:start w:val="1"/>
      <w:numFmt w:val="decimal"/>
      <w:lvlText w:val="%4."/>
      <w:lvlJc w:val="left"/>
      <w:pPr>
        <w:tabs>
          <w:tab w:val="num" w:pos="3240"/>
        </w:tabs>
        <w:ind w:left="3240" w:hanging="360"/>
      </w:pPr>
      <w:rPr>
        <w:rFonts w:cs="Times New Roman"/>
      </w:rPr>
    </w:lvl>
    <w:lvl w:ilvl="4" w:tplc="04180003">
      <w:start w:val="1"/>
      <w:numFmt w:val="decimal"/>
      <w:lvlText w:val="%5."/>
      <w:lvlJc w:val="left"/>
      <w:pPr>
        <w:tabs>
          <w:tab w:val="num" w:pos="3960"/>
        </w:tabs>
        <w:ind w:left="3960" w:hanging="360"/>
      </w:pPr>
      <w:rPr>
        <w:rFonts w:cs="Times New Roman"/>
      </w:rPr>
    </w:lvl>
    <w:lvl w:ilvl="5" w:tplc="04180005">
      <w:start w:val="1"/>
      <w:numFmt w:val="decimal"/>
      <w:lvlText w:val="%6."/>
      <w:lvlJc w:val="left"/>
      <w:pPr>
        <w:tabs>
          <w:tab w:val="num" w:pos="4680"/>
        </w:tabs>
        <w:ind w:left="4680" w:hanging="360"/>
      </w:pPr>
      <w:rPr>
        <w:rFonts w:cs="Times New Roman"/>
      </w:rPr>
    </w:lvl>
    <w:lvl w:ilvl="6" w:tplc="04180001">
      <w:start w:val="1"/>
      <w:numFmt w:val="decimal"/>
      <w:lvlText w:val="%7."/>
      <w:lvlJc w:val="left"/>
      <w:pPr>
        <w:tabs>
          <w:tab w:val="num" w:pos="5400"/>
        </w:tabs>
        <w:ind w:left="5400" w:hanging="360"/>
      </w:pPr>
      <w:rPr>
        <w:rFonts w:cs="Times New Roman"/>
      </w:rPr>
    </w:lvl>
    <w:lvl w:ilvl="7" w:tplc="04180003">
      <w:start w:val="1"/>
      <w:numFmt w:val="decimal"/>
      <w:lvlText w:val="%8."/>
      <w:lvlJc w:val="left"/>
      <w:pPr>
        <w:tabs>
          <w:tab w:val="num" w:pos="6120"/>
        </w:tabs>
        <w:ind w:left="6120" w:hanging="360"/>
      </w:pPr>
      <w:rPr>
        <w:rFonts w:cs="Times New Roman"/>
      </w:rPr>
    </w:lvl>
    <w:lvl w:ilvl="8" w:tplc="04180005">
      <w:start w:val="1"/>
      <w:numFmt w:val="decimal"/>
      <w:lvlText w:val="%9."/>
      <w:lvlJc w:val="left"/>
      <w:pPr>
        <w:tabs>
          <w:tab w:val="num" w:pos="6840"/>
        </w:tabs>
        <w:ind w:left="6840" w:hanging="360"/>
      </w:pPr>
      <w:rPr>
        <w:rFonts w:cs="Times New Roman"/>
      </w:rPr>
    </w:lvl>
  </w:abstractNum>
  <w:abstractNum w:abstractNumId="32" w15:restartNumberingAfterBreak="0">
    <w:nsid w:val="71FB7F14"/>
    <w:multiLevelType w:val="hybridMultilevel"/>
    <w:tmpl w:val="D9008DA4"/>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77BB072C"/>
    <w:multiLevelType w:val="hybridMultilevel"/>
    <w:tmpl w:val="E98A14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7340732">
    <w:abstractNumId w:val="13"/>
  </w:num>
  <w:num w:numId="2" w16cid:durableId="1083839193">
    <w:abstractNumId w:val="10"/>
  </w:num>
  <w:num w:numId="3" w16cid:durableId="1255672080">
    <w:abstractNumId w:val="3"/>
  </w:num>
  <w:num w:numId="4" w16cid:durableId="1282301325">
    <w:abstractNumId w:val="19"/>
  </w:num>
  <w:num w:numId="5" w16cid:durableId="1174221776">
    <w:abstractNumId w:val="2"/>
  </w:num>
  <w:num w:numId="6" w16cid:durableId="1849784862">
    <w:abstractNumId w:val="14"/>
  </w:num>
  <w:num w:numId="7" w16cid:durableId="243105340">
    <w:abstractNumId w:val="21"/>
  </w:num>
  <w:num w:numId="8" w16cid:durableId="411389077">
    <w:abstractNumId w:val="30"/>
  </w:num>
  <w:num w:numId="9" w16cid:durableId="2045641879">
    <w:abstractNumId w:val="32"/>
  </w:num>
  <w:num w:numId="10" w16cid:durableId="2063366075">
    <w:abstractNumId w:val="15"/>
  </w:num>
  <w:num w:numId="11" w16cid:durableId="2065331917">
    <w:abstractNumId w:val="23"/>
  </w:num>
  <w:num w:numId="12" w16cid:durableId="1898542550">
    <w:abstractNumId w:val="8"/>
  </w:num>
  <w:num w:numId="13" w16cid:durableId="1102578182">
    <w:abstractNumId w:val="28"/>
  </w:num>
  <w:num w:numId="14" w16cid:durableId="159347529">
    <w:abstractNumId w:val="22"/>
  </w:num>
  <w:num w:numId="15" w16cid:durableId="690767555">
    <w:abstractNumId w:val="29"/>
  </w:num>
  <w:num w:numId="16" w16cid:durableId="1881822069">
    <w:abstractNumId w:val="26"/>
  </w:num>
  <w:num w:numId="17" w16cid:durableId="221790552">
    <w:abstractNumId w:val="9"/>
  </w:num>
  <w:num w:numId="18" w16cid:durableId="1280184702">
    <w:abstractNumId w:val="1"/>
  </w:num>
  <w:num w:numId="19" w16cid:durableId="728727225">
    <w:abstractNumId w:val="7"/>
  </w:num>
  <w:num w:numId="20" w16cid:durableId="1565919415">
    <w:abstractNumId w:val="11"/>
  </w:num>
  <w:num w:numId="21" w16cid:durableId="335573587">
    <w:abstractNumId w:val="16"/>
  </w:num>
  <w:num w:numId="22" w16cid:durableId="448478642">
    <w:abstractNumId w:val="33"/>
  </w:num>
  <w:num w:numId="23" w16cid:durableId="341518225">
    <w:abstractNumId w:val="25"/>
  </w:num>
  <w:num w:numId="24" w16cid:durableId="1647586248">
    <w:abstractNumId w:val="4"/>
  </w:num>
  <w:num w:numId="25" w16cid:durableId="1085229285">
    <w:abstractNumId w:val="20"/>
  </w:num>
  <w:num w:numId="26" w16cid:durableId="634216422">
    <w:abstractNumId w:val="27"/>
  </w:num>
  <w:num w:numId="27" w16cid:durableId="1559442314">
    <w:abstractNumId w:val="5"/>
  </w:num>
  <w:num w:numId="28" w16cid:durableId="810824395">
    <w:abstractNumId w:val="12"/>
  </w:num>
  <w:num w:numId="29" w16cid:durableId="1059281589">
    <w:abstractNumId w:val="0"/>
  </w:num>
  <w:num w:numId="30" w16cid:durableId="119225753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88765608">
    <w:abstractNumId w:val="24"/>
  </w:num>
  <w:num w:numId="32" w16cid:durableId="885221981">
    <w:abstractNumId w:val="18"/>
  </w:num>
  <w:num w:numId="33" w16cid:durableId="382603546">
    <w:abstractNumId w:val="6"/>
  </w:num>
  <w:num w:numId="34" w16cid:durableId="3736237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C13"/>
    <w:rsid w:val="00000C5B"/>
    <w:rsid w:val="00000E51"/>
    <w:rsid w:val="000017A4"/>
    <w:rsid w:val="000023B2"/>
    <w:rsid w:val="00002A20"/>
    <w:rsid w:val="00002C2D"/>
    <w:rsid w:val="00003FE9"/>
    <w:rsid w:val="000049D3"/>
    <w:rsid w:val="00004CC2"/>
    <w:rsid w:val="00004F54"/>
    <w:rsid w:val="00005366"/>
    <w:rsid w:val="0000548D"/>
    <w:rsid w:val="00007ECD"/>
    <w:rsid w:val="00011900"/>
    <w:rsid w:val="00011987"/>
    <w:rsid w:val="00011E2D"/>
    <w:rsid w:val="00011E69"/>
    <w:rsid w:val="00012114"/>
    <w:rsid w:val="00013275"/>
    <w:rsid w:val="00014449"/>
    <w:rsid w:val="0001536A"/>
    <w:rsid w:val="00017174"/>
    <w:rsid w:val="00017276"/>
    <w:rsid w:val="00017341"/>
    <w:rsid w:val="00020AC3"/>
    <w:rsid w:val="0002163F"/>
    <w:rsid w:val="00021B38"/>
    <w:rsid w:val="00021BB6"/>
    <w:rsid w:val="00022AD3"/>
    <w:rsid w:val="00022BCD"/>
    <w:rsid w:val="00022D71"/>
    <w:rsid w:val="00023B72"/>
    <w:rsid w:val="00024705"/>
    <w:rsid w:val="0002484D"/>
    <w:rsid w:val="00026B79"/>
    <w:rsid w:val="00026F7C"/>
    <w:rsid w:val="000272A2"/>
    <w:rsid w:val="00027460"/>
    <w:rsid w:val="0002759A"/>
    <w:rsid w:val="00027C0C"/>
    <w:rsid w:val="00031AEC"/>
    <w:rsid w:val="00031B40"/>
    <w:rsid w:val="00033677"/>
    <w:rsid w:val="000342E3"/>
    <w:rsid w:val="00034736"/>
    <w:rsid w:val="000348E7"/>
    <w:rsid w:val="0003538C"/>
    <w:rsid w:val="000356BC"/>
    <w:rsid w:val="00035995"/>
    <w:rsid w:val="00036901"/>
    <w:rsid w:val="00037398"/>
    <w:rsid w:val="000409C7"/>
    <w:rsid w:val="00040C4A"/>
    <w:rsid w:val="00041BF8"/>
    <w:rsid w:val="00042138"/>
    <w:rsid w:val="000425FE"/>
    <w:rsid w:val="000426E8"/>
    <w:rsid w:val="00043FA7"/>
    <w:rsid w:val="00044768"/>
    <w:rsid w:val="00044DEB"/>
    <w:rsid w:val="00045395"/>
    <w:rsid w:val="0004540C"/>
    <w:rsid w:val="00045E08"/>
    <w:rsid w:val="000467C9"/>
    <w:rsid w:val="00047271"/>
    <w:rsid w:val="0005023B"/>
    <w:rsid w:val="000529AA"/>
    <w:rsid w:val="00052C3B"/>
    <w:rsid w:val="00052EA8"/>
    <w:rsid w:val="00053758"/>
    <w:rsid w:val="00053B08"/>
    <w:rsid w:val="00053C72"/>
    <w:rsid w:val="00054820"/>
    <w:rsid w:val="00056077"/>
    <w:rsid w:val="000564D1"/>
    <w:rsid w:val="00056A66"/>
    <w:rsid w:val="00057D2B"/>
    <w:rsid w:val="00061C25"/>
    <w:rsid w:val="000644BA"/>
    <w:rsid w:val="00065100"/>
    <w:rsid w:val="00065710"/>
    <w:rsid w:val="00065E69"/>
    <w:rsid w:val="0006687B"/>
    <w:rsid w:val="000676C0"/>
    <w:rsid w:val="000679E9"/>
    <w:rsid w:val="00070728"/>
    <w:rsid w:val="00070B29"/>
    <w:rsid w:val="00070E5A"/>
    <w:rsid w:val="0007451B"/>
    <w:rsid w:val="00076D72"/>
    <w:rsid w:val="0008171E"/>
    <w:rsid w:val="00081E10"/>
    <w:rsid w:val="00082D2C"/>
    <w:rsid w:val="00082E1E"/>
    <w:rsid w:val="00082F6A"/>
    <w:rsid w:val="0008328F"/>
    <w:rsid w:val="00084278"/>
    <w:rsid w:val="00084679"/>
    <w:rsid w:val="00085F21"/>
    <w:rsid w:val="000906FC"/>
    <w:rsid w:val="00090967"/>
    <w:rsid w:val="00090FEF"/>
    <w:rsid w:val="00091320"/>
    <w:rsid w:val="00091767"/>
    <w:rsid w:val="00092ED1"/>
    <w:rsid w:val="00093074"/>
    <w:rsid w:val="000932B0"/>
    <w:rsid w:val="000934BE"/>
    <w:rsid w:val="00094BE8"/>
    <w:rsid w:val="000957AE"/>
    <w:rsid w:val="000959F9"/>
    <w:rsid w:val="00096159"/>
    <w:rsid w:val="0009651D"/>
    <w:rsid w:val="00096931"/>
    <w:rsid w:val="000969B0"/>
    <w:rsid w:val="00096D6E"/>
    <w:rsid w:val="00096EBA"/>
    <w:rsid w:val="00096F0D"/>
    <w:rsid w:val="000971BE"/>
    <w:rsid w:val="000974BA"/>
    <w:rsid w:val="0009784B"/>
    <w:rsid w:val="000A0EA3"/>
    <w:rsid w:val="000A0FA1"/>
    <w:rsid w:val="000A1849"/>
    <w:rsid w:val="000A2099"/>
    <w:rsid w:val="000A26CE"/>
    <w:rsid w:val="000A2A3D"/>
    <w:rsid w:val="000A2EBA"/>
    <w:rsid w:val="000A41E8"/>
    <w:rsid w:val="000A476B"/>
    <w:rsid w:val="000A4A53"/>
    <w:rsid w:val="000A5CFE"/>
    <w:rsid w:val="000A6267"/>
    <w:rsid w:val="000A711A"/>
    <w:rsid w:val="000B0152"/>
    <w:rsid w:val="000B0E17"/>
    <w:rsid w:val="000B171A"/>
    <w:rsid w:val="000B217B"/>
    <w:rsid w:val="000B35FC"/>
    <w:rsid w:val="000B3EAF"/>
    <w:rsid w:val="000B443C"/>
    <w:rsid w:val="000B498E"/>
    <w:rsid w:val="000B4B1F"/>
    <w:rsid w:val="000B4CB6"/>
    <w:rsid w:val="000B4FD2"/>
    <w:rsid w:val="000B53DE"/>
    <w:rsid w:val="000B74A2"/>
    <w:rsid w:val="000B7752"/>
    <w:rsid w:val="000C0715"/>
    <w:rsid w:val="000C0D06"/>
    <w:rsid w:val="000C13E5"/>
    <w:rsid w:val="000C1903"/>
    <w:rsid w:val="000C1AD3"/>
    <w:rsid w:val="000C1B42"/>
    <w:rsid w:val="000C1EB7"/>
    <w:rsid w:val="000C284E"/>
    <w:rsid w:val="000C4B82"/>
    <w:rsid w:val="000C4BD4"/>
    <w:rsid w:val="000C4E31"/>
    <w:rsid w:val="000C53F3"/>
    <w:rsid w:val="000C7CEF"/>
    <w:rsid w:val="000D19E7"/>
    <w:rsid w:val="000D1FF7"/>
    <w:rsid w:val="000D3EE8"/>
    <w:rsid w:val="000D4700"/>
    <w:rsid w:val="000D4947"/>
    <w:rsid w:val="000D56AA"/>
    <w:rsid w:val="000D75B5"/>
    <w:rsid w:val="000D7701"/>
    <w:rsid w:val="000E0B4F"/>
    <w:rsid w:val="000E2A7A"/>
    <w:rsid w:val="000E2BFA"/>
    <w:rsid w:val="000E33CB"/>
    <w:rsid w:val="000E59E3"/>
    <w:rsid w:val="000F030F"/>
    <w:rsid w:val="000F05AD"/>
    <w:rsid w:val="000F0BE1"/>
    <w:rsid w:val="000F0F3C"/>
    <w:rsid w:val="000F1979"/>
    <w:rsid w:val="000F1A08"/>
    <w:rsid w:val="000F20F4"/>
    <w:rsid w:val="000F25F1"/>
    <w:rsid w:val="000F2AF1"/>
    <w:rsid w:val="000F2D44"/>
    <w:rsid w:val="000F30CB"/>
    <w:rsid w:val="000F331D"/>
    <w:rsid w:val="000F419F"/>
    <w:rsid w:val="000F53E9"/>
    <w:rsid w:val="000F58B0"/>
    <w:rsid w:val="000F692A"/>
    <w:rsid w:val="000F694C"/>
    <w:rsid w:val="000F72FC"/>
    <w:rsid w:val="001000C0"/>
    <w:rsid w:val="00101A60"/>
    <w:rsid w:val="00102026"/>
    <w:rsid w:val="001021D7"/>
    <w:rsid w:val="001025CC"/>
    <w:rsid w:val="00102D93"/>
    <w:rsid w:val="0010325A"/>
    <w:rsid w:val="001037AC"/>
    <w:rsid w:val="00104853"/>
    <w:rsid w:val="001048E0"/>
    <w:rsid w:val="00104E3A"/>
    <w:rsid w:val="00105C63"/>
    <w:rsid w:val="00105CCE"/>
    <w:rsid w:val="00105D4E"/>
    <w:rsid w:val="0010657F"/>
    <w:rsid w:val="001068A9"/>
    <w:rsid w:val="00107146"/>
    <w:rsid w:val="001071D2"/>
    <w:rsid w:val="00111410"/>
    <w:rsid w:val="0011157F"/>
    <w:rsid w:val="00111B74"/>
    <w:rsid w:val="00111EA8"/>
    <w:rsid w:val="00112B75"/>
    <w:rsid w:val="00113C35"/>
    <w:rsid w:val="00113C90"/>
    <w:rsid w:val="00113C9A"/>
    <w:rsid w:val="00115028"/>
    <w:rsid w:val="001150C4"/>
    <w:rsid w:val="001176E2"/>
    <w:rsid w:val="00117912"/>
    <w:rsid w:val="00117A55"/>
    <w:rsid w:val="00117A8D"/>
    <w:rsid w:val="00120477"/>
    <w:rsid w:val="0012094B"/>
    <w:rsid w:val="00120A0A"/>
    <w:rsid w:val="0012226A"/>
    <w:rsid w:val="00122D1C"/>
    <w:rsid w:val="00122E5E"/>
    <w:rsid w:val="00123A04"/>
    <w:rsid w:val="00123F5E"/>
    <w:rsid w:val="001246C0"/>
    <w:rsid w:val="00124A2C"/>
    <w:rsid w:val="00126BDC"/>
    <w:rsid w:val="001277A1"/>
    <w:rsid w:val="00127977"/>
    <w:rsid w:val="00127DF6"/>
    <w:rsid w:val="0013021D"/>
    <w:rsid w:val="0013068F"/>
    <w:rsid w:val="00130E7F"/>
    <w:rsid w:val="00130FB8"/>
    <w:rsid w:val="0013129B"/>
    <w:rsid w:val="00131A76"/>
    <w:rsid w:val="00131E09"/>
    <w:rsid w:val="00131F26"/>
    <w:rsid w:val="0013362C"/>
    <w:rsid w:val="001340BF"/>
    <w:rsid w:val="00136235"/>
    <w:rsid w:val="00136692"/>
    <w:rsid w:val="00136E8B"/>
    <w:rsid w:val="00137F99"/>
    <w:rsid w:val="00141E1B"/>
    <w:rsid w:val="0014265F"/>
    <w:rsid w:val="00143A3A"/>
    <w:rsid w:val="00143ADB"/>
    <w:rsid w:val="0014423E"/>
    <w:rsid w:val="00144BC2"/>
    <w:rsid w:val="00147D99"/>
    <w:rsid w:val="00147E12"/>
    <w:rsid w:val="00151768"/>
    <w:rsid w:val="00152F23"/>
    <w:rsid w:val="0015398E"/>
    <w:rsid w:val="00154CA0"/>
    <w:rsid w:val="001568F5"/>
    <w:rsid w:val="00157590"/>
    <w:rsid w:val="00157D55"/>
    <w:rsid w:val="0016333F"/>
    <w:rsid w:val="00163E95"/>
    <w:rsid w:val="00165D1C"/>
    <w:rsid w:val="00166797"/>
    <w:rsid w:val="00166DAF"/>
    <w:rsid w:val="00167743"/>
    <w:rsid w:val="00167E8E"/>
    <w:rsid w:val="00170646"/>
    <w:rsid w:val="0017075D"/>
    <w:rsid w:val="0017169C"/>
    <w:rsid w:val="001717B9"/>
    <w:rsid w:val="001720BC"/>
    <w:rsid w:val="001723BA"/>
    <w:rsid w:val="00173A4E"/>
    <w:rsid w:val="001760CD"/>
    <w:rsid w:val="001771E2"/>
    <w:rsid w:val="00177672"/>
    <w:rsid w:val="001777BF"/>
    <w:rsid w:val="001777E4"/>
    <w:rsid w:val="0018127F"/>
    <w:rsid w:val="001812A3"/>
    <w:rsid w:val="00181B2C"/>
    <w:rsid w:val="00183F28"/>
    <w:rsid w:val="00184269"/>
    <w:rsid w:val="00184DE0"/>
    <w:rsid w:val="001858A2"/>
    <w:rsid w:val="00186393"/>
    <w:rsid w:val="001866D2"/>
    <w:rsid w:val="00186C65"/>
    <w:rsid w:val="00187BC7"/>
    <w:rsid w:val="00187FF8"/>
    <w:rsid w:val="00190797"/>
    <w:rsid w:val="00190B6C"/>
    <w:rsid w:val="00190D36"/>
    <w:rsid w:val="001911A6"/>
    <w:rsid w:val="001920C0"/>
    <w:rsid w:val="00193423"/>
    <w:rsid w:val="00194D3B"/>
    <w:rsid w:val="00195C5F"/>
    <w:rsid w:val="001A34CC"/>
    <w:rsid w:val="001A3A08"/>
    <w:rsid w:val="001A45D0"/>
    <w:rsid w:val="001A47B2"/>
    <w:rsid w:val="001A4A67"/>
    <w:rsid w:val="001A5CED"/>
    <w:rsid w:val="001A5D77"/>
    <w:rsid w:val="001A61DD"/>
    <w:rsid w:val="001A628F"/>
    <w:rsid w:val="001B0224"/>
    <w:rsid w:val="001B0D1C"/>
    <w:rsid w:val="001B158F"/>
    <w:rsid w:val="001B1691"/>
    <w:rsid w:val="001B1746"/>
    <w:rsid w:val="001B2247"/>
    <w:rsid w:val="001B2601"/>
    <w:rsid w:val="001B2F9B"/>
    <w:rsid w:val="001B387F"/>
    <w:rsid w:val="001B5278"/>
    <w:rsid w:val="001B6E95"/>
    <w:rsid w:val="001B75EA"/>
    <w:rsid w:val="001C114A"/>
    <w:rsid w:val="001C1720"/>
    <w:rsid w:val="001C1FBB"/>
    <w:rsid w:val="001C21A7"/>
    <w:rsid w:val="001C265F"/>
    <w:rsid w:val="001C3284"/>
    <w:rsid w:val="001C37D9"/>
    <w:rsid w:val="001C419D"/>
    <w:rsid w:val="001C46B1"/>
    <w:rsid w:val="001C57CA"/>
    <w:rsid w:val="001C5B73"/>
    <w:rsid w:val="001C6B7C"/>
    <w:rsid w:val="001C762C"/>
    <w:rsid w:val="001D16E5"/>
    <w:rsid w:val="001D174B"/>
    <w:rsid w:val="001D1CE0"/>
    <w:rsid w:val="001D1D2B"/>
    <w:rsid w:val="001D1E3E"/>
    <w:rsid w:val="001D21D3"/>
    <w:rsid w:val="001D2C57"/>
    <w:rsid w:val="001D47A2"/>
    <w:rsid w:val="001D500E"/>
    <w:rsid w:val="001D5635"/>
    <w:rsid w:val="001D5DC5"/>
    <w:rsid w:val="001D6420"/>
    <w:rsid w:val="001D65B8"/>
    <w:rsid w:val="001D6FE4"/>
    <w:rsid w:val="001E0DE5"/>
    <w:rsid w:val="001E0F2B"/>
    <w:rsid w:val="001E29C2"/>
    <w:rsid w:val="001E367E"/>
    <w:rsid w:val="001E37D3"/>
    <w:rsid w:val="001E3EE3"/>
    <w:rsid w:val="001E6519"/>
    <w:rsid w:val="001E68A3"/>
    <w:rsid w:val="001E6F7E"/>
    <w:rsid w:val="001F0EDD"/>
    <w:rsid w:val="001F10BC"/>
    <w:rsid w:val="001F1B5E"/>
    <w:rsid w:val="001F1D7D"/>
    <w:rsid w:val="001F2766"/>
    <w:rsid w:val="001F2C88"/>
    <w:rsid w:val="001F2F8F"/>
    <w:rsid w:val="001F3018"/>
    <w:rsid w:val="001F3111"/>
    <w:rsid w:val="001F3169"/>
    <w:rsid w:val="001F4E8D"/>
    <w:rsid w:val="001F5840"/>
    <w:rsid w:val="001F5E76"/>
    <w:rsid w:val="001F6044"/>
    <w:rsid w:val="001F6540"/>
    <w:rsid w:val="001F69C7"/>
    <w:rsid w:val="001F799D"/>
    <w:rsid w:val="001F7C98"/>
    <w:rsid w:val="001F7DF7"/>
    <w:rsid w:val="002000E6"/>
    <w:rsid w:val="002013C8"/>
    <w:rsid w:val="00201A2E"/>
    <w:rsid w:val="00202BAE"/>
    <w:rsid w:val="00202BBF"/>
    <w:rsid w:val="002035EB"/>
    <w:rsid w:val="00204194"/>
    <w:rsid w:val="0020511B"/>
    <w:rsid w:val="0020513B"/>
    <w:rsid w:val="00205468"/>
    <w:rsid w:val="002054FD"/>
    <w:rsid w:val="00205A02"/>
    <w:rsid w:val="00206119"/>
    <w:rsid w:val="00206A22"/>
    <w:rsid w:val="0020782E"/>
    <w:rsid w:val="0021079B"/>
    <w:rsid w:val="00210A81"/>
    <w:rsid w:val="00211015"/>
    <w:rsid w:val="00212261"/>
    <w:rsid w:val="00212275"/>
    <w:rsid w:val="002129C1"/>
    <w:rsid w:val="00212AB9"/>
    <w:rsid w:val="00213CF7"/>
    <w:rsid w:val="002145F2"/>
    <w:rsid w:val="00214F6B"/>
    <w:rsid w:val="002158CC"/>
    <w:rsid w:val="00215DD4"/>
    <w:rsid w:val="0021622A"/>
    <w:rsid w:val="002164B4"/>
    <w:rsid w:val="00216E4B"/>
    <w:rsid w:val="002172DF"/>
    <w:rsid w:val="00217997"/>
    <w:rsid w:val="00217AC2"/>
    <w:rsid w:val="00221053"/>
    <w:rsid w:val="00221131"/>
    <w:rsid w:val="002218CB"/>
    <w:rsid w:val="002220B9"/>
    <w:rsid w:val="0022338F"/>
    <w:rsid w:val="00223621"/>
    <w:rsid w:val="00223816"/>
    <w:rsid w:val="00223CFB"/>
    <w:rsid w:val="00224AB7"/>
    <w:rsid w:val="0022617F"/>
    <w:rsid w:val="00226AD4"/>
    <w:rsid w:val="00227094"/>
    <w:rsid w:val="0022735B"/>
    <w:rsid w:val="00230705"/>
    <w:rsid w:val="00230721"/>
    <w:rsid w:val="00230858"/>
    <w:rsid w:val="0023163B"/>
    <w:rsid w:val="00232917"/>
    <w:rsid w:val="002337A0"/>
    <w:rsid w:val="00234804"/>
    <w:rsid w:val="00234EC2"/>
    <w:rsid w:val="00235151"/>
    <w:rsid w:val="00235745"/>
    <w:rsid w:val="00235DC3"/>
    <w:rsid w:val="0023711E"/>
    <w:rsid w:val="00237F40"/>
    <w:rsid w:val="00240C51"/>
    <w:rsid w:val="00240CC3"/>
    <w:rsid w:val="00241914"/>
    <w:rsid w:val="00241AB0"/>
    <w:rsid w:val="00241DC7"/>
    <w:rsid w:val="00242D13"/>
    <w:rsid w:val="0024333B"/>
    <w:rsid w:val="00243485"/>
    <w:rsid w:val="002441C8"/>
    <w:rsid w:val="0024542C"/>
    <w:rsid w:val="002458CB"/>
    <w:rsid w:val="00245FFF"/>
    <w:rsid w:val="00246F59"/>
    <w:rsid w:val="0025040A"/>
    <w:rsid w:val="00252419"/>
    <w:rsid w:val="0025263A"/>
    <w:rsid w:val="00252A23"/>
    <w:rsid w:val="00252DB4"/>
    <w:rsid w:val="00253A2A"/>
    <w:rsid w:val="0025415C"/>
    <w:rsid w:val="002558B0"/>
    <w:rsid w:val="0025756B"/>
    <w:rsid w:val="0025779D"/>
    <w:rsid w:val="0025788B"/>
    <w:rsid w:val="002620A9"/>
    <w:rsid w:val="002639EC"/>
    <w:rsid w:val="0026407A"/>
    <w:rsid w:val="00264233"/>
    <w:rsid w:val="002645E0"/>
    <w:rsid w:val="002655DE"/>
    <w:rsid w:val="00266A19"/>
    <w:rsid w:val="00267D15"/>
    <w:rsid w:val="00267DCC"/>
    <w:rsid w:val="002706CF"/>
    <w:rsid w:val="00270BF3"/>
    <w:rsid w:val="00270DDF"/>
    <w:rsid w:val="00271A68"/>
    <w:rsid w:val="00271E9B"/>
    <w:rsid w:val="00271F28"/>
    <w:rsid w:val="00272943"/>
    <w:rsid w:val="00273ECE"/>
    <w:rsid w:val="0027474D"/>
    <w:rsid w:val="00274B46"/>
    <w:rsid w:val="0027689D"/>
    <w:rsid w:val="002768C6"/>
    <w:rsid w:val="00276DEC"/>
    <w:rsid w:val="002774D9"/>
    <w:rsid w:val="002803E2"/>
    <w:rsid w:val="002808CD"/>
    <w:rsid w:val="0028139D"/>
    <w:rsid w:val="00281985"/>
    <w:rsid w:val="00281F36"/>
    <w:rsid w:val="002829F1"/>
    <w:rsid w:val="00283037"/>
    <w:rsid w:val="00283357"/>
    <w:rsid w:val="00283805"/>
    <w:rsid w:val="0028421D"/>
    <w:rsid w:val="00284EED"/>
    <w:rsid w:val="0028633D"/>
    <w:rsid w:val="00286452"/>
    <w:rsid w:val="00287566"/>
    <w:rsid w:val="00287B86"/>
    <w:rsid w:val="002916AB"/>
    <w:rsid w:val="00292E14"/>
    <w:rsid w:val="00295767"/>
    <w:rsid w:val="00296D77"/>
    <w:rsid w:val="0029775D"/>
    <w:rsid w:val="002A0522"/>
    <w:rsid w:val="002A094D"/>
    <w:rsid w:val="002A0A0F"/>
    <w:rsid w:val="002A16B6"/>
    <w:rsid w:val="002A1CB0"/>
    <w:rsid w:val="002A20D9"/>
    <w:rsid w:val="002A22B4"/>
    <w:rsid w:val="002A24DD"/>
    <w:rsid w:val="002A418E"/>
    <w:rsid w:val="002A4F5D"/>
    <w:rsid w:val="002A5563"/>
    <w:rsid w:val="002A5A86"/>
    <w:rsid w:val="002A6152"/>
    <w:rsid w:val="002A6AA6"/>
    <w:rsid w:val="002A70EB"/>
    <w:rsid w:val="002A75BE"/>
    <w:rsid w:val="002B0300"/>
    <w:rsid w:val="002B0529"/>
    <w:rsid w:val="002B24B8"/>
    <w:rsid w:val="002B4020"/>
    <w:rsid w:val="002C05D9"/>
    <w:rsid w:val="002C208A"/>
    <w:rsid w:val="002C2765"/>
    <w:rsid w:val="002C2887"/>
    <w:rsid w:val="002C2AD1"/>
    <w:rsid w:val="002C2D6D"/>
    <w:rsid w:val="002C33A4"/>
    <w:rsid w:val="002C475E"/>
    <w:rsid w:val="002C5C09"/>
    <w:rsid w:val="002C5C0A"/>
    <w:rsid w:val="002C651E"/>
    <w:rsid w:val="002C7154"/>
    <w:rsid w:val="002C744D"/>
    <w:rsid w:val="002C7479"/>
    <w:rsid w:val="002C76EA"/>
    <w:rsid w:val="002D02E2"/>
    <w:rsid w:val="002D1DD3"/>
    <w:rsid w:val="002D28F6"/>
    <w:rsid w:val="002D2EFA"/>
    <w:rsid w:val="002D308C"/>
    <w:rsid w:val="002D3D2E"/>
    <w:rsid w:val="002D4048"/>
    <w:rsid w:val="002D4101"/>
    <w:rsid w:val="002D6BC5"/>
    <w:rsid w:val="002D7221"/>
    <w:rsid w:val="002D73D1"/>
    <w:rsid w:val="002D7533"/>
    <w:rsid w:val="002E025B"/>
    <w:rsid w:val="002E093D"/>
    <w:rsid w:val="002E0BAB"/>
    <w:rsid w:val="002E10DD"/>
    <w:rsid w:val="002E2810"/>
    <w:rsid w:val="002E307A"/>
    <w:rsid w:val="002E3D1C"/>
    <w:rsid w:val="002E44E7"/>
    <w:rsid w:val="002E4C3A"/>
    <w:rsid w:val="002E4F64"/>
    <w:rsid w:val="002E4F80"/>
    <w:rsid w:val="002E590E"/>
    <w:rsid w:val="002E618A"/>
    <w:rsid w:val="002E6B75"/>
    <w:rsid w:val="002E7556"/>
    <w:rsid w:val="002F07B4"/>
    <w:rsid w:val="002F0B00"/>
    <w:rsid w:val="002F13FB"/>
    <w:rsid w:val="002F4040"/>
    <w:rsid w:val="002F406A"/>
    <w:rsid w:val="002F434E"/>
    <w:rsid w:val="002F435F"/>
    <w:rsid w:val="002F43B3"/>
    <w:rsid w:val="002F44C0"/>
    <w:rsid w:val="002F45BA"/>
    <w:rsid w:val="002F4DEB"/>
    <w:rsid w:val="002F4E44"/>
    <w:rsid w:val="002F6EFB"/>
    <w:rsid w:val="003012A3"/>
    <w:rsid w:val="00301377"/>
    <w:rsid w:val="003015A7"/>
    <w:rsid w:val="003021D0"/>
    <w:rsid w:val="0030434D"/>
    <w:rsid w:val="00304360"/>
    <w:rsid w:val="00304B78"/>
    <w:rsid w:val="00305463"/>
    <w:rsid w:val="00306C92"/>
    <w:rsid w:val="00307B72"/>
    <w:rsid w:val="00307DA7"/>
    <w:rsid w:val="0031006A"/>
    <w:rsid w:val="003133EE"/>
    <w:rsid w:val="0031396C"/>
    <w:rsid w:val="00314052"/>
    <w:rsid w:val="003147A9"/>
    <w:rsid w:val="003157D3"/>
    <w:rsid w:val="00315C9C"/>
    <w:rsid w:val="00315D58"/>
    <w:rsid w:val="00317127"/>
    <w:rsid w:val="003177BD"/>
    <w:rsid w:val="00317AC3"/>
    <w:rsid w:val="003202C8"/>
    <w:rsid w:val="00320781"/>
    <w:rsid w:val="003209ED"/>
    <w:rsid w:val="0032108B"/>
    <w:rsid w:val="0032157A"/>
    <w:rsid w:val="0032167C"/>
    <w:rsid w:val="0032214C"/>
    <w:rsid w:val="003237DE"/>
    <w:rsid w:val="003241DB"/>
    <w:rsid w:val="00325B75"/>
    <w:rsid w:val="00326951"/>
    <w:rsid w:val="00326ED5"/>
    <w:rsid w:val="00327188"/>
    <w:rsid w:val="00327F33"/>
    <w:rsid w:val="003311F3"/>
    <w:rsid w:val="00332CCD"/>
    <w:rsid w:val="00333D0C"/>
    <w:rsid w:val="00334C69"/>
    <w:rsid w:val="0033695B"/>
    <w:rsid w:val="00336C2E"/>
    <w:rsid w:val="00337201"/>
    <w:rsid w:val="0033775C"/>
    <w:rsid w:val="00337B63"/>
    <w:rsid w:val="0034132F"/>
    <w:rsid w:val="003415FA"/>
    <w:rsid w:val="00342A52"/>
    <w:rsid w:val="00342F45"/>
    <w:rsid w:val="003430DF"/>
    <w:rsid w:val="0034410B"/>
    <w:rsid w:val="0034555D"/>
    <w:rsid w:val="00345D0D"/>
    <w:rsid w:val="00346673"/>
    <w:rsid w:val="00347B52"/>
    <w:rsid w:val="003500FA"/>
    <w:rsid w:val="003517D2"/>
    <w:rsid w:val="00351E37"/>
    <w:rsid w:val="0035608C"/>
    <w:rsid w:val="003578A7"/>
    <w:rsid w:val="0036071C"/>
    <w:rsid w:val="00360851"/>
    <w:rsid w:val="0036108F"/>
    <w:rsid w:val="003610C4"/>
    <w:rsid w:val="00362954"/>
    <w:rsid w:val="0036337A"/>
    <w:rsid w:val="00365CF9"/>
    <w:rsid w:val="00365FDB"/>
    <w:rsid w:val="003709A9"/>
    <w:rsid w:val="00370C95"/>
    <w:rsid w:val="00371821"/>
    <w:rsid w:val="003726C8"/>
    <w:rsid w:val="00372A9D"/>
    <w:rsid w:val="003735EC"/>
    <w:rsid w:val="0037392E"/>
    <w:rsid w:val="00373AAB"/>
    <w:rsid w:val="00373CAC"/>
    <w:rsid w:val="00373D36"/>
    <w:rsid w:val="00374188"/>
    <w:rsid w:val="0037506C"/>
    <w:rsid w:val="0037596E"/>
    <w:rsid w:val="00375B84"/>
    <w:rsid w:val="00376EDE"/>
    <w:rsid w:val="00377493"/>
    <w:rsid w:val="003777FB"/>
    <w:rsid w:val="00381279"/>
    <w:rsid w:val="00381ACC"/>
    <w:rsid w:val="003824FC"/>
    <w:rsid w:val="003834DF"/>
    <w:rsid w:val="00383538"/>
    <w:rsid w:val="00384599"/>
    <w:rsid w:val="00386180"/>
    <w:rsid w:val="00386365"/>
    <w:rsid w:val="003906E9"/>
    <w:rsid w:val="00390AF5"/>
    <w:rsid w:val="00391432"/>
    <w:rsid w:val="00392ACF"/>
    <w:rsid w:val="003945E4"/>
    <w:rsid w:val="00394879"/>
    <w:rsid w:val="00395250"/>
    <w:rsid w:val="00395A6A"/>
    <w:rsid w:val="00395BDC"/>
    <w:rsid w:val="003962B7"/>
    <w:rsid w:val="003965CA"/>
    <w:rsid w:val="00396BCD"/>
    <w:rsid w:val="0039774E"/>
    <w:rsid w:val="0039775E"/>
    <w:rsid w:val="003A014E"/>
    <w:rsid w:val="003A097B"/>
    <w:rsid w:val="003A1343"/>
    <w:rsid w:val="003A2FFA"/>
    <w:rsid w:val="003A3083"/>
    <w:rsid w:val="003A329F"/>
    <w:rsid w:val="003A34D9"/>
    <w:rsid w:val="003A362A"/>
    <w:rsid w:val="003A38EC"/>
    <w:rsid w:val="003A403D"/>
    <w:rsid w:val="003A41AE"/>
    <w:rsid w:val="003A5DD8"/>
    <w:rsid w:val="003A6A13"/>
    <w:rsid w:val="003B0A4B"/>
    <w:rsid w:val="003B1639"/>
    <w:rsid w:val="003B1857"/>
    <w:rsid w:val="003B2995"/>
    <w:rsid w:val="003B2D14"/>
    <w:rsid w:val="003B3095"/>
    <w:rsid w:val="003B5218"/>
    <w:rsid w:val="003B55B6"/>
    <w:rsid w:val="003B61BD"/>
    <w:rsid w:val="003B6C22"/>
    <w:rsid w:val="003B7207"/>
    <w:rsid w:val="003B7611"/>
    <w:rsid w:val="003C19D8"/>
    <w:rsid w:val="003C1AAC"/>
    <w:rsid w:val="003C2046"/>
    <w:rsid w:val="003C242E"/>
    <w:rsid w:val="003C28D3"/>
    <w:rsid w:val="003C377D"/>
    <w:rsid w:val="003C4069"/>
    <w:rsid w:val="003C4349"/>
    <w:rsid w:val="003C4F6C"/>
    <w:rsid w:val="003C54A2"/>
    <w:rsid w:val="003C6D07"/>
    <w:rsid w:val="003C7047"/>
    <w:rsid w:val="003C74FF"/>
    <w:rsid w:val="003D0394"/>
    <w:rsid w:val="003D11C4"/>
    <w:rsid w:val="003D1CBA"/>
    <w:rsid w:val="003D1EEC"/>
    <w:rsid w:val="003D24A6"/>
    <w:rsid w:val="003D2DDF"/>
    <w:rsid w:val="003D3A69"/>
    <w:rsid w:val="003D3FFF"/>
    <w:rsid w:val="003D4499"/>
    <w:rsid w:val="003D4A2B"/>
    <w:rsid w:val="003D4DF0"/>
    <w:rsid w:val="003D4F9C"/>
    <w:rsid w:val="003D5A50"/>
    <w:rsid w:val="003D608A"/>
    <w:rsid w:val="003D79DA"/>
    <w:rsid w:val="003E1418"/>
    <w:rsid w:val="003E2A94"/>
    <w:rsid w:val="003E2B63"/>
    <w:rsid w:val="003E2E77"/>
    <w:rsid w:val="003E3A80"/>
    <w:rsid w:val="003E4695"/>
    <w:rsid w:val="003E476B"/>
    <w:rsid w:val="003E4ACD"/>
    <w:rsid w:val="003E517B"/>
    <w:rsid w:val="003E5579"/>
    <w:rsid w:val="003E6073"/>
    <w:rsid w:val="003E717F"/>
    <w:rsid w:val="003F0462"/>
    <w:rsid w:val="003F0B60"/>
    <w:rsid w:val="003F0F01"/>
    <w:rsid w:val="003F1103"/>
    <w:rsid w:val="003F1CCF"/>
    <w:rsid w:val="003F2922"/>
    <w:rsid w:val="003F319A"/>
    <w:rsid w:val="003F3866"/>
    <w:rsid w:val="003F5BFE"/>
    <w:rsid w:val="003F62D7"/>
    <w:rsid w:val="004002D4"/>
    <w:rsid w:val="00400463"/>
    <w:rsid w:val="004013B9"/>
    <w:rsid w:val="00401F68"/>
    <w:rsid w:val="0040448F"/>
    <w:rsid w:val="00404542"/>
    <w:rsid w:val="004054A5"/>
    <w:rsid w:val="0040634D"/>
    <w:rsid w:val="00406F85"/>
    <w:rsid w:val="00407295"/>
    <w:rsid w:val="004079EA"/>
    <w:rsid w:val="0041097C"/>
    <w:rsid w:val="00411116"/>
    <w:rsid w:val="004118B8"/>
    <w:rsid w:val="00412CE9"/>
    <w:rsid w:val="004134C9"/>
    <w:rsid w:val="00413D7C"/>
    <w:rsid w:val="00413DCC"/>
    <w:rsid w:val="00414802"/>
    <w:rsid w:val="004153DA"/>
    <w:rsid w:val="00415455"/>
    <w:rsid w:val="00415826"/>
    <w:rsid w:val="00417A21"/>
    <w:rsid w:val="00420BE5"/>
    <w:rsid w:val="00420DD9"/>
    <w:rsid w:val="00420F02"/>
    <w:rsid w:val="004211FD"/>
    <w:rsid w:val="00421352"/>
    <w:rsid w:val="004215BE"/>
    <w:rsid w:val="00421B8D"/>
    <w:rsid w:val="00422700"/>
    <w:rsid w:val="004230B7"/>
    <w:rsid w:val="004231F0"/>
    <w:rsid w:val="00423277"/>
    <w:rsid w:val="0042356B"/>
    <w:rsid w:val="00424039"/>
    <w:rsid w:val="00424A1E"/>
    <w:rsid w:val="0042556F"/>
    <w:rsid w:val="00425589"/>
    <w:rsid w:val="00425678"/>
    <w:rsid w:val="0042574A"/>
    <w:rsid w:val="00426FD4"/>
    <w:rsid w:val="004276C9"/>
    <w:rsid w:val="0042778E"/>
    <w:rsid w:val="00427835"/>
    <w:rsid w:val="00427DC5"/>
    <w:rsid w:val="004305EA"/>
    <w:rsid w:val="00430F2B"/>
    <w:rsid w:val="004314A3"/>
    <w:rsid w:val="00432B03"/>
    <w:rsid w:val="00432FF0"/>
    <w:rsid w:val="00433658"/>
    <w:rsid w:val="00434B5E"/>
    <w:rsid w:val="00434F7C"/>
    <w:rsid w:val="004352ED"/>
    <w:rsid w:val="004364B8"/>
    <w:rsid w:val="00436719"/>
    <w:rsid w:val="00436B72"/>
    <w:rsid w:val="0044289C"/>
    <w:rsid w:val="00444199"/>
    <w:rsid w:val="0044439B"/>
    <w:rsid w:val="00446224"/>
    <w:rsid w:val="00451D0A"/>
    <w:rsid w:val="00452D40"/>
    <w:rsid w:val="00453D22"/>
    <w:rsid w:val="00454486"/>
    <w:rsid w:val="004548EF"/>
    <w:rsid w:val="004549E2"/>
    <w:rsid w:val="00454F9C"/>
    <w:rsid w:val="00454FD0"/>
    <w:rsid w:val="0045543C"/>
    <w:rsid w:val="00456268"/>
    <w:rsid w:val="0045655A"/>
    <w:rsid w:val="00456E1A"/>
    <w:rsid w:val="00456E6C"/>
    <w:rsid w:val="00457190"/>
    <w:rsid w:val="004573DC"/>
    <w:rsid w:val="00457BAB"/>
    <w:rsid w:val="00460B3C"/>
    <w:rsid w:val="00461208"/>
    <w:rsid w:val="0046199F"/>
    <w:rsid w:val="00461F94"/>
    <w:rsid w:val="004622DC"/>
    <w:rsid w:val="004628CC"/>
    <w:rsid w:val="00462A2A"/>
    <w:rsid w:val="00463922"/>
    <w:rsid w:val="00463B1B"/>
    <w:rsid w:val="00463FF2"/>
    <w:rsid w:val="00464D59"/>
    <w:rsid w:val="00464D69"/>
    <w:rsid w:val="0046500C"/>
    <w:rsid w:val="0046523C"/>
    <w:rsid w:val="00466613"/>
    <w:rsid w:val="00466D28"/>
    <w:rsid w:val="00466ECB"/>
    <w:rsid w:val="0046725A"/>
    <w:rsid w:val="0046730A"/>
    <w:rsid w:val="00467E9E"/>
    <w:rsid w:val="00467EEA"/>
    <w:rsid w:val="0047007F"/>
    <w:rsid w:val="00470C91"/>
    <w:rsid w:val="00471157"/>
    <w:rsid w:val="0047149E"/>
    <w:rsid w:val="00471A03"/>
    <w:rsid w:val="00471A21"/>
    <w:rsid w:val="00471D5C"/>
    <w:rsid w:val="004721B6"/>
    <w:rsid w:val="004739DB"/>
    <w:rsid w:val="00473C23"/>
    <w:rsid w:val="004745DA"/>
    <w:rsid w:val="00474BA2"/>
    <w:rsid w:val="00474C9C"/>
    <w:rsid w:val="0047614F"/>
    <w:rsid w:val="00476429"/>
    <w:rsid w:val="004767B6"/>
    <w:rsid w:val="004769DF"/>
    <w:rsid w:val="0048159A"/>
    <w:rsid w:val="00481936"/>
    <w:rsid w:val="00481D79"/>
    <w:rsid w:val="00481D9E"/>
    <w:rsid w:val="004829D6"/>
    <w:rsid w:val="00482CAF"/>
    <w:rsid w:val="0048346B"/>
    <w:rsid w:val="004836A6"/>
    <w:rsid w:val="0048400F"/>
    <w:rsid w:val="00485B6F"/>
    <w:rsid w:val="00485FF9"/>
    <w:rsid w:val="0048719F"/>
    <w:rsid w:val="00491599"/>
    <w:rsid w:val="00491865"/>
    <w:rsid w:val="00493BD8"/>
    <w:rsid w:val="0049442E"/>
    <w:rsid w:val="00495330"/>
    <w:rsid w:val="004959C9"/>
    <w:rsid w:val="00495C01"/>
    <w:rsid w:val="00496BEF"/>
    <w:rsid w:val="004973B4"/>
    <w:rsid w:val="00497AAB"/>
    <w:rsid w:val="00497E8C"/>
    <w:rsid w:val="004A07E3"/>
    <w:rsid w:val="004A20C9"/>
    <w:rsid w:val="004A2ADF"/>
    <w:rsid w:val="004A3756"/>
    <w:rsid w:val="004A472C"/>
    <w:rsid w:val="004A4F63"/>
    <w:rsid w:val="004A529E"/>
    <w:rsid w:val="004A6079"/>
    <w:rsid w:val="004A639E"/>
    <w:rsid w:val="004B0829"/>
    <w:rsid w:val="004B15E9"/>
    <w:rsid w:val="004B3125"/>
    <w:rsid w:val="004B4B5B"/>
    <w:rsid w:val="004B4CA2"/>
    <w:rsid w:val="004B56F3"/>
    <w:rsid w:val="004B578B"/>
    <w:rsid w:val="004B5FCC"/>
    <w:rsid w:val="004B6067"/>
    <w:rsid w:val="004B6202"/>
    <w:rsid w:val="004B6F7C"/>
    <w:rsid w:val="004B7379"/>
    <w:rsid w:val="004B798C"/>
    <w:rsid w:val="004C066C"/>
    <w:rsid w:val="004C10D0"/>
    <w:rsid w:val="004C1E17"/>
    <w:rsid w:val="004C2091"/>
    <w:rsid w:val="004C38A3"/>
    <w:rsid w:val="004C49EF"/>
    <w:rsid w:val="004C5BD2"/>
    <w:rsid w:val="004C5E62"/>
    <w:rsid w:val="004C600B"/>
    <w:rsid w:val="004C6ABB"/>
    <w:rsid w:val="004C6ACC"/>
    <w:rsid w:val="004C7198"/>
    <w:rsid w:val="004C7A46"/>
    <w:rsid w:val="004D0089"/>
    <w:rsid w:val="004D0F81"/>
    <w:rsid w:val="004D232F"/>
    <w:rsid w:val="004D311C"/>
    <w:rsid w:val="004D3A32"/>
    <w:rsid w:val="004D3A7B"/>
    <w:rsid w:val="004D3BBA"/>
    <w:rsid w:val="004D47A3"/>
    <w:rsid w:val="004D4ACB"/>
    <w:rsid w:val="004D6631"/>
    <w:rsid w:val="004D7A79"/>
    <w:rsid w:val="004E01EE"/>
    <w:rsid w:val="004E1668"/>
    <w:rsid w:val="004E1942"/>
    <w:rsid w:val="004E1D87"/>
    <w:rsid w:val="004E24F0"/>
    <w:rsid w:val="004E297C"/>
    <w:rsid w:val="004E4880"/>
    <w:rsid w:val="004E58D6"/>
    <w:rsid w:val="004E5C7A"/>
    <w:rsid w:val="004E71CA"/>
    <w:rsid w:val="004E7357"/>
    <w:rsid w:val="004E7DA7"/>
    <w:rsid w:val="004F0A1F"/>
    <w:rsid w:val="004F0B38"/>
    <w:rsid w:val="004F1AA2"/>
    <w:rsid w:val="004F2124"/>
    <w:rsid w:val="004F2C21"/>
    <w:rsid w:val="004F2C43"/>
    <w:rsid w:val="004F2CB6"/>
    <w:rsid w:val="004F2DD1"/>
    <w:rsid w:val="004F2E41"/>
    <w:rsid w:val="004F3180"/>
    <w:rsid w:val="004F3CA1"/>
    <w:rsid w:val="004F4174"/>
    <w:rsid w:val="004F430E"/>
    <w:rsid w:val="004F51C4"/>
    <w:rsid w:val="004F51F7"/>
    <w:rsid w:val="004F5497"/>
    <w:rsid w:val="004F55D6"/>
    <w:rsid w:val="004F6129"/>
    <w:rsid w:val="004F62CE"/>
    <w:rsid w:val="004F7E6B"/>
    <w:rsid w:val="00500098"/>
    <w:rsid w:val="00500949"/>
    <w:rsid w:val="00500CA5"/>
    <w:rsid w:val="00501BFD"/>
    <w:rsid w:val="00501D02"/>
    <w:rsid w:val="00502202"/>
    <w:rsid w:val="005022B5"/>
    <w:rsid w:val="00502676"/>
    <w:rsid w:val="005027AD"/>
    <w:rsid w:val="00502A8C"/>
    <w:rsid w:val="00503667"/>
    <w:rsid w:val="00503BF4"/>
    <w:rsid w:val="00503D66"/>
    <w:rsid w:val="00504231"/>
    <w:rsid w:val="005066F3"/>
    <w:rsid w:val="00506F99"/>
    <w:rsid w:val="005073E5"/>
    <w:rsid w:val="0050764D"/>
    <w:rsid w:val="00507859"/>
    <w:rsid w:val="00507CBC"/>
    <w:rsid w:val="00510702"/>
    <w:rsid w:val="00510A52"/>
    <w:rsid w:val="00510D3F"/>
    <w:rsid w:val="00511A30"/>
    <w:rsid w:val="00511F24"/>
    <w:rsid w:val="00512481"/>
    <w:rsid w:val="0051351B"/>
    <w:rsid w:val="00513BB9"/>
    <w:rsid w:val="00513BDF"/>
    <w:rsid w:val="00513BED"/>
    <w:rsid w:val="00513C41"/>
    <w:rsid w:val="00513D22"/>
    <w:rsid w:val="00514575"/>
    <w:rsid w:val="00514625"/>
    <w:rsid w:val="00515186"/>
    <w:rsid w:val="005166BA"/>
    <w:rsid w:val="00517C18"/>
    <w:rsid w:val="00520067"/>
    <w:rsid w:val="00520A1B"/>
    <w:rsid w:val="00520C18"/>
    <w:rsid w:val="005219E5"/>
    <w:rsid w:val="00521BC2"/>
    <w:rsid w:val="00521CB5"/>
    <w:rsid w:val="00521E10"/>
    <w:rsid w:val="0052379F"/>
    <w:rsid w:val="00523C3E"/>
    <w:rsid w:val="005245CC"/>
    <w:rsid w:val="00525A5A"/>
    <w:rsid w:val="00526464"/>
    <w:rsid w:val="00526CDA"/>
    <w:rsid w:val="00527D7B"/>
    <w:rsid w:val="00527EF1"/>
    <w:rsid w:val="005305C8"/>
    <w:rsid w:val="00532C4B"/>
    <w:rsid w:val="00533C10"/>
    <w:rsid w:val="005353C8"/>
    <w:rsid w:val="0053559B"/>
    <w:rsid w:val="00535D34"/>
    <w:rsid w:val="00535E2B"/>
    <w:rsid w:val="00536515"/>
    <w:rsid w:val="0054062B"/>
    <w:rsid w:val="00540BAE"/>
    <w:rsid w:val="00542F12"/>
    <w:rsid w:val="0054349E"/>
    <w:rsid w:val="00544BF5"/>
    <w:rsid w:val="0054549C"/>
    <w:rsid w:val="00545E43"/>
    <w:rsid w:val="00547680"/>
    <w:rsid w:val="00550758"/>
    <w:rsid w:val="00552F84"/>
    <w:rsid w:val="005541CA"/>
    <w:rsid w:val="00554D2F"/>
    <w:rsid w:val="00555199"/>
    <w:rsid w:val="00555D68"/>
    <w:rsid w:val="0055658A"/>
    <w:rsid w:val="00556680"/>
    <w:rsid w:val="00556BFC"/>
    <w:rsid w:val="00560286"/>
    <w:rsid w:val="0056032C"/>
    <w:rsid w:val="00561F06"/>
    <w:rsid w:val="00562098"/>
    <w:rsid w:val="00562484"/>
    <w:rsid w:val="0056309D"/>
    <w:rsid w:val="00563A0C"/>
    <w:rsid w:val="00564DE6"/>
    <w:rsid w:val="00565698"/>
    <w:rsid w:val="00566F05"/>
    <w:rsid w:val="0056768A"/>
    <w:rsid w:val="00567B24"/>
    <w:rsid w:val="00567FE2"/>
    <w:rsid w:val="0057052E"/>
    <w:rsid w:val="00570757"/>
    <w:rsid w:val="00570BD6"/>
    <w:rsid w:val="00572B29"/>
    <w:rsid w:val="005731BF"/>
    <w:rsid w:val="00573830"/>
    <w:rsid w:val="00573869"/>
    <w:rsid w:val="00573D6A"/>
    <w:rsid w:val="00574AE6"/>
    <w:rsid w:val="00574E8E"/>
    <w:rsid w:val="00575CA4"/>
    <w:rsid w:val="00575D2F"/>
    <w:rsid w:val="00575FA4"/>
    <w:rsid w:val="0057643B"/>
    <w:rsid w:val="00576EA8"/>
    <w:rsid w:val="00577575"/>
    <w:rsid w:val="0058094B"/>
    <w:rsid w:val="005819B0"/>
    <w:rsid w:val="00582B06"/>
    <w:rsid w:val="00582DB9"/>
    <w:rsid w:val="005834A5"/>
    <w:rsid w:val="0058377A"/>
    <w:rsid w:val="00586F92"/>
    <w:rsid w:val="00587155"/>
    <w:rsid w:val="0058728E"/>
    <w:rsid w:val="00587583"/>
    <w:rsid w:val="00591660"/>
    <w:rsid w:val="005919B9"/>
    <w:rsid w:val="0059275B"/>
    <w:rsid w:val="00592993"/>
    <w:rsid w:val="00593077"/>
    <w:rsid w:val="005931A4"/>
    <w:rsid w:val="00593603"/>
    <w:rsid w:val="0059394F"/>
    <w:rsid w:val="00593A14"/>
    <w:rsid w:val="00594577"/>
    <w:rsid w:val="00595F76"/>
    <w:rsid w:val="005960CB"/>
    <w:rsid w:val="00596470"/>
    <w:rsid w:val="00596485"/>
    <w:rsid w:val="00596BB8"/>
    <w:rsid w:val="00596F7C"/>
    <w:rsid w:val="00597186"/>
    <w:rsid w:val="00597D4B"/>
    <w:rsid w:val="00597FC7"/>
    <w:rsid w:val="005A03D1"/>
    <w:rsid w:val="005A0AA6"/>
    <w:rsid w:val="005A10E8"/>
    <w:rsid w:val="005A176E"/>
    <w:rsid w:val="005A19F4"/>
    <w:rsid w:val="005A300C"/>
    <w:rsid w:val="005A36FD"/>
    <w:rsid w:val="005A3C6B"/>
    <w:rsid w:val="005A3F63"/>
    <w:rsid w:val="005A4573"/>
    <w:rsid w:val="005A45C6"/>
    <w:rsid w:val="005A4D55"/>
    <w:rsid w:val="005A63A5"/>
    <w:rsid w:val="005A77C6"/>
    <w:rsid w:val="005A7EC4"/>
    <w:rsid w:val="005B13A0"/>
    <w:rsid w:val="005B25C7"/>
    <w:rsid w:val="005B28C0"/>
    <w:rsid w:val="005B2972"/>
    <w:rsid w:val="005B2CCC"/>
    <w:rsid w:val="005B4097"/>
    <w:rsid w:val="005B49C6"/>
    <w:rsid w:val="005B4CE2"/>
    <w:rsid w:val="005B53C0"/>
    <w:rsid w:val="005B70E5"/>
    <w:rsid w:val="005B7CF7"/>
    <w:rsid w:val="005B7E06"/>
    <w:rsid w:val="005C05D5"/>
    <w:rsid w:val="005C18B4"/>
    <w:rsid w:val="005C1BA4"/>
    <w:rsid w:val="005C1DCA"/>
    <w:rsid w:val="005C261E"/>
    <w:rsid w:val="005C26E7"/>
    <w:rsid w:val="005C287B"/>
    <w:rsid w:val="005C31DA"/>
    <w:rsid w:val="005C3421"/>
    <w:rsid w:val="005C3DC1"/>
    <w:rsid w:val="005C3DE7"/>
    <w:rsid w:val="005C4D7C"/>
    <w:rsid w:val="005C62BF"/>
    <w:rsid w:val="005C7BCB"/>
    <w:rsid w:val="005D21E7"/>
    <w:rsid w:val="005D2E18"/>
    <w:rsid w:val="005D2E80"/>
    <w:rsid w:val="005D37F1"/>
    <w:rsid w:val="005D3887"/>
    <w:rsid w:val="005D3A0F"/>
    <w:rsid w:val="005D3DB2"/>
    <w:rsid w:val="005D422D"/>
    <w:rsid w:val="005D5832"/>
    <w:rsid w:val="005D68FA"/>
    <w:rsid w:val="005D7323"/>
    <w:rsid w:val="005D76D3"/>
    <w:rsid w:val="005D7B71"/>
    <w:rsid w:val="005E21DD"/>
    <w:rsid w:val="005E2ACE"/>
    <w:rsid w:val="005E2F7B"/>
    <w:rsid w:val="005E404A"/>
    <w:rsid w:val="005E439C"/>
    <w:rsid w:val="005E47A2"/>
    <w:rsid w:val="005E4BB8"/>
    <w:rsid w:val="005E4D65"/>
    <w:rsid w:val="005E4F05"/>
    <w:rsid w:val="005E6800"/>
    <w:rsid w:val="005E6F43"/>
    <w:rsid w:val="005F11C2"/>
    <w:rsid w:val="005F2E87"/>
    <w:rsid w:val="005F3125"/>
    <w:rsid w:val="005F3336"/>
    <w:rsid w:val="005F4379"/>
    <w:rsid w:val="005F4B92"/>
    <w:rsid w:val="005F4E0D"/>
    <w:rsid w:val="005F5277"/>
    <w:rsid w:val="005F56E9"/>
    <w:rsid w:val="005F5D63"/>
    <w:rsid w:val="005F65D4"/>
    <w:rsid w:val="0060010B"/>
    <w:rsid w:val="00600B0D"/>
    <w:rsid w:val="0060249D"/>
    <w:rsid w:val="00602C08"/>
    <w:rsid w:val="006030AF"/>
    <w:rsid w:val="00603369"/>
    <w:rsid w:val="006044DB"/>
    <w:rsid w:val="00605173"/>
    <w:rsid w:val="00607488"/>
    <w:rsid w:val="006079C8"/>
    <w:rsid w:val="00607BC3"/>
    <w:rsid w:val="00611A49"/>
    <w:rsid w:val="00611CD2"/>
    <w:rsid w:val="0061355C"/>
    <w:rsid w:val="00613687"/>
    <w:rsid w:val="00614B10"/>
    <w:rsid w:val="00615B01"/>
    <w:rsid w:val="00617674"/>
    <w:rsid w:val="0061785A"/>
    <w:rsid w:val="00621C45"/>
    <w:rsid w:val="00621C75"/>
    <w:rsid w:val="00621F7D"/>
    <w:rsid w:val="0062212D"/>
    <w:rsid w:val="00622760"/>
    <w:rsid w:val="00622A38"/>
    <w:rsid w:val="00622B9B"/>
    <w:rsid w:val="006244A2"/>
    <w:rsid w:val="00624FA7"/>
    <w:rsid w:val="006254BA"/>
    <w:rsid w:val="006258F1"/>
    <w:rsid w:val="00625DA6"/>
    <w:rsid w:val="006269E9"/>
    <w:rsid w:val="00626DB9"/>
    <w:rsid w:val="00627902"/>
    <w:rsid w:val="006304BA"/>
    <w:rsid w:val="00630ACA"/>
    <w:rsid w:val="00630BE6"/>
    <w:rsid w:val="00631275"/>
    <w:rsid w:val="00633A60"/>
    <w:rsid w:val="00633E9C"/>
    <w:rsid w:val="00634152"/>
    <w:rsid w:val="006349AB"/>
    <w:rsid w:val="0063640F"/>
    <w:rsid w:val="00636D69"/>
    <w:rsid w:val="00637821"/>
    <w:rsid w:val="00637891"/>
    <w:rsid w:val="00637AF5"/>
    <w:rsid w:val="00637CC7"/>
    <w:rsid w:val="0064149B"/>
    <w:rsid w:val="00642ACE"/>
    <w:rsid w:val="006435C6"/>
    <w:rsid w:val="006435D1"/>
    <w:rsid w:val="006438FA"/>
    <w:rsid w:val="00643BEF"/>
    <w:rsid w:val="00643D9F"/>
    <w:rsid w:val="00643E77"/>
    <w:rsid w:val="00644321"/>
    <w:rsid w:val="00644A91"/>
    <w:rsid w:val="00644C26"/>
    <w:rsid w:val="00645383"/>
    <w:rsid w:val="006455AB"/>
    <w:rsid w:val="00645C1B"/>
    <w:rsid w:val="00645CA3"/>
    <w:rsid w:val="00645D14"/>
    <w:rsid w:val="00646D62"/>
    <w:rsid w:val="00647F7E"/>
    <w:rsid w:val="006501F5"/>
    <w:rsid w:val="00650A26"/>
    <w:rsid w:val="00651900"/>
    <w:rsid w:val="00651AAD"/>
    <w:rsid w:val="00652A31"/>
    <w:rsid w:val="00652BEF"/>
    <w:rsid w:val="00653E29"/>
    <w:rsid w:val="0065419E"/>
    <w:rsid w:val="00654684"/>
    <w:rsid w:val="006559DC"/>
    <w:rsid w:val="006561D4"/>
    <w:rsid w:val="00656630"/>
    <w:rsid w:val="00656DCA"/>
    <w:rsid w:val="00657465"/>
    <w:rsid w:val="006603A7"/>
    <w:rsid w:val="00661E60"/>
    <w:rsid w:val="00667216"/>
    <w:rsid w:val="00670128"/>
    <w:rsid w:val="00670676"/>
    <w:rsid w:val="00671B43"/>
    <w:rsid w:val="00672C54"/>
    <w:rsid w:val="00673469"/>
    <w:rsid w:val="00673B57"/>
    <w:rsid w:val="00673B9B"/>
    <w:rsid w:val="00673C9B"/>
    <w:rsid w:val="00673E4B"/>
    <w:rsid w:val="0067566D"/>
    <w:rsid w:val="00676428"/>
    <w:rsid w:val="006768E6"/>
    <w:rsid w:val="00677278"/>
    <w:rsid w:val="0067768A"/>
    <w:rsid w:val="006800C0"/>
    <w:rsid w:val="0068024A"/>
    <w:rsid w:val="0068036D"/>
    <w:rsid w:val="00680F32"/>
    <w:rsid w:val="006813CE"/>
    <w:rsid w:val="00682137"/>
    <w:rsid w:val="006830FB"/>
    <w:rsid w:val="006834A8"/>
    <w:rsid w:val="00684649"/>
    <w:rsid w:val="00686E89"/>
    <w:rsid w:val="00687196"/>
    <w:rsid w:val="00687E5C"/>
    <w:rsid w:val="00690231"/>
    <w:rsid w:val="00690A81"/>
    <w:rsid w:val="006927C7"/>
    <w:rsid w:val="006932F1"/>
    <w:rsid w:val="006939D2"/>
    <w:rsid w:val="0069663C"/>
    <w:rsid w:val="00696670"/>
    <w:rsid w:val="006976E5"/>
    <w:rsid w:val="006979B3"/>
    <w:rsid w:val="00697B03"/>
    <w:rsid w:val="00697E54"/>
    <w:rsid w:val="006A016D"/>
    <w:rsid w:val="006A0419"/>
    <w:rsid w:val="006A0424"/>
    <w:rsid w:val="006A10BF"/>
    <w:rsid w:val="006A15C8"/>
    <w:rsid w:val="006A1EA9"/>
    <w:rsid w:val="006A2352"/>
    <w:rsid w:val="006A2415"/>
    <w:rsid w:val="006A331D"/>
    <w:rsid w:val="006A38ED"/>
    <w:rsid w:val="006A39F8"/>
    <w:rsid w:val="006A3DF0"/>
    <w:rsid w:val="006A74C6"/>
    <w:rsid w:val="006A756F"/>
    <w:rsid w:val="006A7B6B"/>
    <w:rsid w:val="006A7F26"/>
    <w:rsid w:val="006B4D6A"/>
    <w:rsid w:val="006B638D"/>
    <w:rsid w:val="006B720D"/>
    <w:rsid w:val="006C026A"/>
    <w:rsid w:val="006C04A4"/>
    <w:rsid w:val="006C0710"/>
    <w:rsid w:val="006C0BA1"/>
    <w:rsid w:val="006C2933"/>
    <w:rsid w:val="006C3EFD"/>
    <w:rsid w:val="006C60A0"/>
    <w:rsid w:val="006C6708"/>
    <w:rsid w:val="006C6921"/>
    <w:rsid w:val="006C7204"/>
    <w:rsid w:val="006C7214"/>
    <w:rsid w:val="006C745B"/>
    <w:rsid w:val="006C77F3"/>
    <w:rsid w:val="006D03C1"/>
    <w:rsid w:val="006D069E"/>
    <w:rsid w:val="006D1964"/>
    <w:rsid w:val="006D28B7"/>
    <w:rsid w:val="006D5834"/>
    <w:rsid w:val="006D583D"/>
    <w:rsid w:val="006D60CF"/>
    <w:rsid w:val="006D635F"/>
    <w:rsid w:val="006D639A"/>
    <w:rsid w:val="006D685A"/>
    <w:rsid w:val="006D6F49"/>
    <w:rsid w:val="006D7622"/>
    <w:rsid w:val="006D7DDA"/>
    <w:rsid w:val="006E0148"/>
    <w:rsid w:val="006E0211"/>
    <w:rsid w:val="006E0B4A"/>
    <w:rsid w:val="006E12B8"/>
    <w:rsid w:val="006E1336"/>
    <w:rsid w:val="006E1AEC"/>
    <w:rsid w:val="006E21BC"/>
    <w:rsid w:val="006E2793"/>
    <w:rsid w:val="006E2967"/>
    <w:rsid w:val="006E3263"/>
    <w:rsid w:val="006E3831"/>
    <w:rsid w:val="006E5F03"/>
    <w:rsid w:val="006E636A"/>
    <w:rsid w:val="006E6635"/>
    <w:rsid w:val="006F105F"/>
    <w:rsid w:val="006F15EE"/>
    <w:rsid w:val="006F2394"/>
    <w:rsid w:val="006F2873"/>
    <w:rsid w:val="006F30E6"/>
    <w:rsid w:val="006F3AE7"/>
    <w:rsid w:val="006F4C5B"/>
    <w:rsid w:val="006F5FDF"/>
    <w:rsid w:val="006F6841"/>
    <w:rsid w:val="006F6D7F"/>
    <w:rsid w:val="006F736A"/>
    <w:rsid w:val="006F7D60"/>
    <w:rsid w:val="00700898"/>
    <w:rsid w:val="00701D7A"/>
    <w:rsid w:val="00703232"/>
    <w:rsid w:val="007049F5"/>
    <w:rsid w:val="007052CE"/>
    <w:rsid w:val="007056AC"/>
    <w:rsid w:val="007078A1"/>
    <w:rsid w:val="00710328"/>
    <w:rsid w:val="0071036A"/>
    <w:rsid w:val="0071086A"/>
    <w:rsid w:val="007108E4"/>
    <w:rsid w:val="00711724"/>
    <w:rsid w:val="0071243F"/>
    <w:rsid w:val="007124AC"/>
    <w:rsid w:val="0071331F"/>
    <w:rsid w:val="0071358D"/>
    <w:rsid w:val="007135AD"/>
    <w:rsid w:val="00714171"/>
    <w:rsid w:val="00715A07"/>
    <w:rsid w:val="00716479"/>
    <w:rsid w:val="00716791"/>
    <w:rsid w:val="00717BA1"/>
    <w:rsid w:val="00717D57"/>
    <w:rsid w:val="00720013"/>
    <w:rsid w:val="00720A06"/>
    <w:rsid w:val="0072112E"/>
    <w:rsid w:val="007219FD"/>
    <w:rsid w:val="00721C21"/>
    <w:rsid w:val="007221CA"/>
    <w:rsid w:val="00722449"/>
    <w:rsid w:val="007224E1"/>
    <w:rsid w:val="0072252E"/>
    <w:rsid w:val="00722ED7"/>
    <w:rsid w:val="007244F7"/>
    <w:rsid w:val="00724C7B"/>
    <w:rsid w:val="00724D91"/>
    <w:rsid w:val="00724F7B"/>
    <w:rsid w:val="00725A49"/>
    <w:rsid w:val="007260FE"/>
    <w:rsid w:val="00726EE3"/>
    <w:rsid w:val="00727035"/>
    <w:rsid w:val="007276D2"/>
    <w:rsid w:val="00727CFE"/>
    <w:rsid w:val="007300B5"/>
    <w:rsid w:val="00730A4E"/>
    <w:rsid w:val="00730E4A"/>
    <w:rsid w:val="00730F24"/>
    <w:rsid w:val="00731784"/>
    <w:rsid w:val="0073269C"/>
    <w:rsid w:val="0073307E"/>
    <w:rsid w:val="0073439B"/>
    <w:rsid w:val="007343F1"/>
    <w:rsid w:val="007347EB"/>
    <w:rsid w:val="00736304"/>
    <w:rsid w:val="0073630E"/>
    <w:rsid w:val="00736662"/>
    <w:rsid w:val="0073728D"/>
    <w:rsid w:val="0073748B"/>
    <w:rsid w:val="00737C13"/>
    <w:rsid w:val="00737E76"/>
    <w:rsid w:val="00737FB0"/>
    <w:rsid w:val="00740F63"/>
    <w:rsid w:val="00741B8B"/>
    <w:rsid w:val="00742932"/>
    <w:rsid w:val="00742CA6"/>
    <w:rsid w:val="00744A6E"/>
    <w:rsid w:val="00744F23"/>
    <w:rsid w:val="007457D2"/>
    <w:rsid w:val="00746269"/>
    <w:rsid w:val="00746B84"/>
    <w:rsid w:val="00747248"/>
    <w:rsid w:val="0074790E"/>
    <w:rsid w:val="0075040F"/>
    <w:rsid w:val="00750506"/>
    <w:rsid w:val="00750662"/>
    <w:rsid w:val="0075186D"/>
    <w:rsid w:val="00755889"/>
    <w:rsid w:val="00756286"/>
    <w:rsid w:val="00756453"/>
    <w:rsid w:val="007572B5"/>
    <w:rsid w:val="007609BF"/>
    <w:rsid w:val="00761565"/>
    <w:rsid w:val="007622FF"/>
    <w:rsid w:val="00762A72"/>
    <w:rsid w:val="0076384F"/>
    <w:rsid w:val="0076485D"/>
    <w:rsid w:val="00764D42"/>
    <w:rsid w:val="0076541E"/>
    <w:rsid w:val="007662A8"/>
    <w:rsid w:val="007669E8"/>
    <w:rsid w:val="00766D1E"/>
    <w:rsid w:val="007673BD"/>
    <w:rsid w:val="00770D8F"/>
    <w:rsid w:val="00770F95"/>
    <w:rsid w:val="00771628"/>
    <w:rsid w:val="00773598"/>
    <w:rsid w:val="00773C04"/>
    <w:rsid w:val="00773F3B"/>
    <w:rsid w:val="00773FFF"/>
    <w:rsid w:val="0077418C"/>
    <w:rsid w:val="00775171"/>
    <w:rsid w:val="007752FF"/>
    <w:rsid w:val="00775715"/>
    <w:rsid w:val="00775C9E"/>
    <w:rsid w:val="007761EF"/>
    <w:rsid w:val="00776BD2"/>
    <w:rsid w:val="00777BA2"/>
    <w:rsid w:val="007805C3"/>
    <w:rsid w:val="00781511"/>
    <w:rsid w:val="00783472"/>
    <w:rsid w:val="00784FC7"/>
    <w:rsid w:val="007859C5"/>
    <w:rsid w:val="00785B59"/>
    <w:rsid w:val="00786DEF"/>
    <w:rsid w:val="00786E75"/>
    <w:rsid w:val="007875A6"/>
    <w:rsid w:val="00787910"/>
    <w:rsid w:val="00787967"/>
    <w:rsid w:val="00791736"/>
    <w:rsid w:val="00792EFE"/>
    <w:rsid w:val="007943F2"/>
    <w:rsid w:val="0079466A"/>
    <w:rsid w:val="00794DF5"/>
    <w:rsid w:val="00796A82"/>
    <w:rsid w:val="007A20B3"/>
    <w:rsid w:val="007A2F79"/>
    <w:rsid w:val="007A4189"/>
    <w:rsid w:val="007A65DD"/>
    <w:rsid w:val="007B0974"/>
    <w:rsid w:val="007B0D19"/>
    <w:rsid w:val="007B1648"/>
    <w:rsid w:val="007B171D"/>
    <w:rsid w:val="007B201A"/>
    <w:rsid w:val="007B2415"/>
    <w:rsid w:val="007B2949"/>
    <w:rsid w:val="007B3496"/>
    <w:rsid w:val="007B372B"/>
    <w:rsid w:val="007B3F00"/>
    <w:rsid w:val="007B4396"/>
    <w:rsid w:val="007B54D8"/>
    <w:rsid w:val="007B5CDD"/>
    <w:rsid w:val="007B5F3A"/>
    <w:rsid w:val="007B6AB6"/>
    <w:rsid w:val="007B73E8"/>
    <w:rsid w:val="007B7CA9"/>
    <w:rsid w:val="007B7D74"/>
    <w:rsid w:val="007C1662"/>
    <w:rsid w:val="007C2747"/>
    <w:rsid w:val="007C2C55"/>
    <w:rsid w:val="007C3B26"/>
    <w:rsid w:val="007C412E"/>
    <w:rsid w:val="007C46D0"/>
    <w:rsid w:val="007C59D3"/>
    <w:rsid w:val="007C70EB"/>
    <w:rsid w:val="007D193B"/>
    <w:rsid w:val="007D1F5C"/>
    <w:rsid w:val="007D230F"/>
    <w:rsid w:val="007D24A0"/>
    <w:rsid w:val="007D3241"/>
    <w:rsid w:val="007D341C"/>
    <w:rsid w:val="007D3632"/>
    <w:rsid w:val="007D36A9"/>
    <w:rsid w:val="007D3AD7"/>
    <w:rsid w:val="007D530B"/>
    <w:rsid w:val="007D7811"/>
    <w:rsid w:val="007E0044"/>
    <w:rsid w:val="007E0AC4"/>
    <w:rsid w:val="007E17D2"/>
    <w:rsid w:val="007E1E14"/>
    <w:rsid w:val="007E4E33"/>
    <w:rsid w:val="007E5B5B"/>
    <w:rsid w:val="007E7312"/>
    <w:rsid w:val="007E7AC1"/>
    <w:rsid w:val="007E7CE0"/>
    <w:rsid w:val="007F083C"/>
    <w:rsid w:val="007F0FDD"/>
    <w:rsid w:val="007F1B49"/>
    <w:rsid w:val="007F1FA6"/>
    <w:rsid w:val="007F2C64"/>
    <w:rsid w:val="007F2DFB"/>
    <w:rsid w:val="007F3EF7"/>
    <w:rsid w:val="007F44A3"/>
    <w:rsid w:val="007F4821"/>
    <w:rsid w:val="007F4838"/>
    <w:rsid w:val="007F527C"/>
    <w:rsid w:val="007F605D"/>
    <w:rsid w:val="007F6DD1"/>
    <w:rsid w:val="007F6FA1"/>
    <w:rsid w:val="008018B2"/>
    <w:rsid w:val="00803270"/>
    <w:rsid w:val="00803734"/>
    <w:rsid w:val="00804048"/>
    <w:rsid w:val="0080423B"/>
    <w:rsid w:val="00804721"/>
    <w:rsid w:val="008048BC"/>
    <w:rsid w:val="00804983"/>
    <w:rsid w:val="00804A6A"/>
    <w:rsid w:val="00805556"/>
    <w:rsid w:val="00805759"/>
    <w:rsid w:val="00810F05"/>
    <w:rsid w:val="0081121C"/>
    <w:rsid w:val="00812CD3"/>
    <w:rsid w:val="00813AF9"/>
    <w:rsid w:val="00813D2D"/>
    <w:rsid w:val="00813F23"/>
    <w:rsid w:val="008143BA"/>
    <w:rsid w:val="008149AF"/>
    <w:rsid w:val="008149D8"/>
    <w:rsid w:val="008157D7"/>
    <w:rsid w:val="008162D1"/>
    <w:rsid w:val="008164C2"/>
    <w:rsid w:val="008166B4"/>
    <w:rsid w:val="00816E47"/>
    <w:rsid w:val="00817029"/>
    <w:rsid w:val="00817799"/>
    <w:rsid w:val="00817BCB"/>
    <w:rsid w:val="00817E93"/>
    <w:rsid w:val="008200E9"/>
    <w:rsid w:val="008219F1"/>
    <w:rsid w:val="00821D1D"/>
    <w:rsid w:val="00822BC4"/>
    <w:rsid w:val="008236AB"/>
    <w:rsid w:val="008249BC"/>
    <w:rsid w:val="00824F09"/>
    <w:rsid w:val="00825087"/>
    <w:rsid w:val="00826B12"/>
    <w:rsid w:val="00827282"/>
    <w:rsid w:val="008278B1"/>
    <w:rsid w:val="00831290"/>
    <w:rsid w:val="00831E4E"/>
    <w:rsid w:val="00831EAF"/>
    <w:rsid w:val="008324F8"/>
    <w:rsid w:val="008328DE"/>
    <w:rsid w:val="008335E8"/>
    <w:rsid w:val="008351FB"/>
    <w:rsid w:val="00835655"/>
    <w:rsid w:val="00835734"/>
    <w:rsid w:val="00835EFC"/>
    <w:rsid w:val="008371E3"/>
    <w:rsid w:val="008374B6"/>
    <w:rsid w:val="00837A6E"/>
    <w:rsid w:val="00837D46"/>
    <w:rsid w:val="008415C9"/>
    <w:rsid w:val="008432DB"/>
    <w:rsid w:val="0084477A"/>
    <w:rsid w:val="00845278"/>
    <w:rsid w:val="0084529B"/>
    <w:rsid w:val="00845328"/>
    <w:rsid w:val="00846903"/>
    <w:rsid w:val="00846F1F"/>
    <w:rsid w:val="008475B2"/>
    <w:rsid w:val="008503A9"/>
    <w:rsid w:val="00850E2B"/>
    <w:rsid w:val="008513F5"/>
    <w:rsid w:val="00851EEF"/>
    <w:rsid w:val="0085289D"/>
    <w:rsid w:val="008546EA"/>
    <w:rsid w:val="00854D4F"/>
    <w:rsid w:val="00855B21"/>
    <w:rsid w:val="00855BF8"/>
    <w:rsid w:val="00855C98"/>
    <w:rsid w:val="008568D6"/>
    <w:rsid w:val="00856FCD"/>
    <w:rsid w:val="00857029"/>
    <w:rsid w:val="008619BD"/>
    <w:rsid w:val="00861B34"/>
    <w:rsid w:val="00862110"/>
    <w:rsid w:val="00862684"/>
    <w:rsid w:val="00862839"/>
    <w:rsid w:val="00864688"/>
    <w:rsid w:val="008657DD"/>
    <w:rsid w:val="00865C30"/>
    <w:rsid w:val="00866FF7"/>
    <w:rsid w:val="00867144"/>
    <w:rsid w:val="00867291"/>
    <w:rsid w:val="0087019B"/>
    <w:rsid w:val="00870B83"/>
    <w:rsid w:val="0087218E"/>
    <w:rsid w:val="00872FA4"/>
    <w:rsid w:val="008730FE"/>
    <w:rsid w:val="008735F7"/>
    <w:rsid w:val="0087399F"/>
    <w:rsid w:val="00873F39"/>
    <w:rsid w:val="0087482A"/>
    <w:rsid w:val="0087606E"/>
    <w:rsid w:val="008779C0"/>
    <w:rsid w:val="00877FF0"/>
    <w:rsid w:val="00880094"/>
    <w:rsid w:val="00880371"/>
    <w:rsid w:val="00880879"/>
    <w:rsid w:val="00880F14"/>
    <w:rsid w:val="00881522"/>
    <w:rsid w:val="00882107"/>
    <w:rsid w:val="008823B4"/>
    <w:rsid w:val="0088261A"/>
    <w:rsid w:val="00883296"/>
    <w:rsid w:val="008841DA"/>
    <w:rsid w:val="0088449C"/>
    <w:rsid w:val="008844B5"/>
    <w:rsid w:val="00886956"/>
    <w:rsid w:val="00887A06"/>
    <w:rsid w:val="008905C5"/>
    <w:rsid w:val="00892626"/>
    <w:rsid w:val="00893779"/>
    <w:rsid w:val="00893B01"/>
    <w:rsid w:val="008946C4"/>
    <w:rsid w:val="00894765"/>
    <w:rsid w:val="00895590"/>
    <w:rsid w:val="008959C1"/>
    <w:rsid w:val="00895C63"/>
    <w:rsid w:val="008961DC"/>
    <w:rsid w:val="0089667F"/>
    <w:rsid w:val="00896A8B"/>
    <w:rsid w:val="00896B22"/>
    <w:rsid w:val="0089772A"/>
    <w:rsid w:val="008A1D18"/>
    <w:rsid w:val="008A1F4D"/>
    <w:rsid w:val="008A2030"/>
    <w:rsid w:val="008A278B"/>
    <w:rsid w:val="008A2816"/>
    <w:rsid w:val="008A29BD"/>
    <w:rsid w:val="008A3072"/>
    <w:rsid w:val="008A37A6"/>
    <w:rsid w:val="008A3978"/>
    <w:rsid w:val="008A4C17"/>
    <w:rsid w:val="008A5949"/>
    <w:rsid w:val="008A6432"/>
    <w:rsid w:val="008A6C86"/>
    <w:rsid w:val="008A6E0C"/>
    <w:rsid w:val="008A6F01"/>
    <w:rsid w:val="008A7D4C"/>
    <w:rsid w:val="008B02C4"/>
    <w:rsid w:val="008B0571"/>
    <w:rsid w:val="008B09B6"/>
    <w:rsid w:val="008B0C3F"/>
    <w:rsid w:val="008B0F79"/>
    <w:rsid w:val="008B1822"/>
    <w:rsid w:val="008B3A38"/>
    <w:rsid w:val="008B3CCA"/>
    <w:rsid w:val="008B3E09"/>
    <w:rsid w:val="008B460C"/>
    <w:rsid w:val="008B4942"/>
    <w:rsid w:val="008B4DF9"/>
    <w:rsid w:val="008B59F9"/>
    <w:rsid w:val="008B5BF6"/>
    <w:rsid w:val="008B5EE1"/>
    <w:rsid w:val="008B72B3"/>
    <w:rsid w:val="008B746E"/>
    <w:rsid w:val="008B7567"/>
    <w:rsid w:val="008C08EA"/>
    <w:rsid w:val="008C108A"/>
    <w:rsid w:val="008C1105"/>
    <w:rsid w:val="008C1FDE"/>
    <w:rsid w:val="008C2708"/>
    <w:rsid w:val="008C3A68"/>
    <w:rsid w:val="008C3EF0"/>
    <w:rsid w:val="008C4CD6"/>
    <w:rsid w:val="008C5987"/>
    <w:rsid w:val="008C5F9F"/>
    <w:rsid w:val="008C60A4"/>
    <w:rsid w:val="008C6195"/>
    <w:rsid w:val="008C6387"/>
    <w:rsid w:val="008C65B0"/>
    <w:rsid w:val="008C7BD3"/>
    <w:rsid w:val="008D0835"/>
    <w:rsid w:val="008D0BE2"/>
    <w:rsid w:val="008D1799"/>
    <w:rsid w:val="008D1B26"/>
    <w:rsid w:val="008D2A6A"/>
    <w:rsid w:val="008D3140"/>
    <w:rsid w:val="008D47C8"/>
    <w:rsid w:val="008D4F7D"/>
    <w:rsid w:val="008D5512"/>
    <w:rsid w:val="008D5780"/>
    <w:rsid w:val="008D5964"/>
    <w:rsid w:val="008D5DB3"/>
    <w:rsid w:val="008D5F5B"/>
    <w:rsid w:val="008D605A"/>
    <w:rsid w:val="008D6184"/>
    <w:rsid w:val="008D6A61"/>
    <w:rsid w:val="008D7F02"/>
    <w:rsid w:val="008E01AA"/>
    <w:rsid w:val="008E0EA9"/>
    <w:rsid w:val="008E1D5E"/>
    <w:rsid w:val="008E2A60"/>
    <w:rsid w:val="008E313E"/>
    <w:rsid w:val="008E3237"/>
    <w:rsid w:val="008E6D50"/>
    <w:rsid w:val="008E74C8"/>
    <w:rsid w:val="008E7A84"/>
    <w:rsid w:val="008F0005"/>
    <w:rsid w:val="008F0D3B"/>
    <w:rsid w:val="008F1735"/>
    <w:rsid w:val="008F19FD"/>
    <w:rsid w:val="008F1CF2"/>
    <w:rsid w:val="008F23D8"/>
    <w:rsid w:val="008F28D2"/>
    <w:rsid w:val="008F3F54"/>
    <w:rsid w:val="008F4A58"/>
    <w:rsid w:val="008F502E"/>
    <w:rsid w:val="008F5428"/>
    <w:rsid w:val="008F6E93"/>
    <w:rsid w:val="008F798C"/>
    <w:rsid w:val="008F79A1"/>
    <w:rsid w:val="008F7AAB"/>
    <w:rsid w:val="00900CEA"/>
    <w:rsid w:val="00900E74"/>
    <w:rsid w:val="0090190D"/>
    <w:rsid w:val="009031F8"/>
    <w:rsid w:val="00903831"/>
    <w:rsid w:val="00903B4B"/>
    <w:rsid w:val="00903B6D"/>
    <w:rsid w:val="00904B94"/>
    <w:rsid w:val="00904E7B"/>
    <w:rsid w:val="00905B58"/>
    <w:rsid w:val="00907DFC"/>
    <w:rsid w:val="0091153B"/>
    <w:rsid w:val="00913105"/>
    <w:rsid w:val="00913300"/>
    <w:rsid w:val="00913E9D"/>
    <w:rsid w:val="00915564"/>
    <w:rsid w:val="009164CE"/>
    <w:rsid w:val="009164D9"/>
    <w:rsid w:val="00916EA0"/>
    <w:rsid w:val="009170E3"/>
    <w:rsid w:val="0092023A"/>
    <w:rsid w:val="009219B9"/>
    <w:rsid w:val="00921F28"/>
    <w:rsid w:val="00921F67"/>
    <w:rsid w:val="00923A24"/>
    <w:rsid w:val="00923DC3"/>
    <w:rsid w:val="0092452B"/>
    <w:rsid w:val="00924F82"/>
    <w:rsid w:val="0092542F"/>
    <w:rsid w:val="00925A21"/>
    <w:rsid w:val="0092631E"/>
    <w:rsid w:val="00930256"/>
    <w:rsid w:val="0093034A"/>
    <w:rsid w:val="009306B5"/>
    <w:rsid w:val="009308F6"/>
    <w:rsid w:val="009358F1"/>
    <w:rsid w:val="00935D49"/>
    <w:rsid w:val="0093657A"/>
    <w:rsid w:val="00937AF6"/>
    <w:rsid w:val="00937FF7"/>
    <w:rsid w:val="00940EE3"/>
    <w:rsid w:val="00941B57"/>
    <w:rsid w:val="00942BCD"/>
    <w:rsid w:val="00943FB1"/>
    <w:rsid w:val="00944164"/>
    <w:rsid w:val="00944907"/>
    <w:rsid w:val="00944BCC"/>
    <w:rsid w:val="00944EF2"/>
    <w:rsid w:val="00945902"/>
    <w:rsid w:val="00945B96"/>
    <w:rsid w:val="0094731C"/>
    <w:rsid w:val="00947FA6"/>
    <w:rsid w:val="0095036C"/>
    <w:rsid w:val="00950A60"/>
    <w:rsid w:val="00951678"/>
    <w:rsid w:val="00954C40"/>
    <w:rsid w:val="00956536"/>
    <w:rsid w:val="00957582"/>
    <w:rsid w:val="00960A90"/>
    <w:rsid w:val="00960DB3"/>
    <w:rsid w:val="00961F78"/>
    <w:rsid w:val="00963F52"/>
    <w:rsid w:val="00965937"/>
    <w:rsid w:val="00966189"/>
    <w:rsid w:val="00966F26"/>
    <w:rsid w:val="00967B88"/>
    <w:rsid w:val="00970855"/>
    <w:rsid w:val="009712D5"/>
    <w:rsid w:val="0097132B"/>
    <w:rsid w:val="00971AE3"/>
    <w:rsid w:val="00972B55"/>
    <w:rsid w:val="00974926"/>
    <w:rsid w:val="00974B11"/>
    <w:rsid w:val="009767C6"/>
    <w:rsid w:val="00977030"/>
    <w:rsid w:val="00977C3F"/>
    <w:rsid w:val="009800B6"/>
    <w:rsid w:val="009808E1"/>
    <w:rsid w:val="00980FDA"/>
    <w:rsid w:val="009810BA"/>
    <w:rsid w:val="009813E6"/>
    <w:rsid w:val="009822F9"/>
    <w:rsid w:val="00983B47"/>
    <w:rsid w:val="00983D77"/>
    <w:rsid w:val="00983E52"/>
    <w:rsid w:val="00985843"/>
    <w:rsid w:val="00985E47"/>
    <w:rsid w:val="00986641"/>
    <w:rsid w:val="009866CB"/>
    <w:rsid w:val="009877DC"/>
    <w:rsid w:val="00987A2D"/>
    <w:rsid w:val="00990D4F"/>
    <w:rsid w:val="0099112F"/>
    <w:rsid w:val="0099135E"/>
    <w:rsid w:val="009914DE"/>
    <w:rsid w:val="00991715"/>
    <w:rsid w:val="0099172F"/>
    <w:rsid w:val="00991E64"/>
    <w:rsid w:val="00992835"/>
    <w:rsid w:val="00992E2F"/>
    <w:rsid w:val="009931C1"/>
    <w:rsid w:val="0099422B"/>
    <w:rsid w:val="00995940"/>
    <w:rsid w:val="00995F52"/>
    <w:rsid w:val="009964AD"/>
    <w:rsid w:val="00996818"/>
    <w:rsid w:val="00997062"/>
    <w:rsid w:val="009A2CAE"/>
    <w:rsid w:val="009A35B9"/>
    <w:rsid w:val="009A397A"/>
    <w:rsid w:val="009A4784"/>
    <w:rsid w:val="009A4E51"/>
    <w:rsid w:val="009A4F9D"/>
    <w:rsid w:val="009A537A"/>
    <w:rsid w:val="009A54FF"/>
    <w:rsid w:val="009A567F"/>
    <w:rsid w:val="009A5B3A"/>
    <w:rsid w:val="009A6F7C"/>
    <w:rsid w:val="009A70F6"/>
    <w:rsid w:val="009B0192"/>
    <w:rsid w:val="009B2C85"/>
    <w:rsid w:val="009B3B6E"/>
    <w:rsid w:val="009B3D4A"/>
    <w:rsid w:val="009B584B"/>
    <w:rsid w:val="009B71CC"/>
    <w:rsid w:val="009B7C23"/>
    <w:rsid w:val="009C0926"/>
    <w:rsid w:val="009C1620"/>
    <w:rsid w:val="009C1723"/>
    <w:rsid w:val="009C3882"/>
    <w:rsid w:val="009C5DC3"/>
    <w:rsid w:val="009C6092"/>
    <w:rsid w:val="009C6109"/>
    <w:rsid w:val="009C6B76"/>
    <w:rsid w:val="009C6F7A"/>
    <w:rsid w:val="009D18C2"/>
    <w:rsid w:val="009D37A7"/>
    <w:rsid w:val="009D3947"/>
    <w:rsid w:val="009D47BE"/>
    <w:rsid w:val="009D4C5B"/>
    <w:rsid w:val="009D4D46"/>
    <w:rsid w:val="009D4F8C"/>
    <w:rsid w:val="009D4FB3"/>
    <w:rsid w:val="009D6213"/>
    <w:rsid w:val="009D697B"/>
    <w:rsid w:val="009D6AC0"/>
    <w:rsid w:val="009D6E43"/>
    <w:rsid w:val="009D7C9F"/>
    <w:rsid w:val="009D7E88"/>
    <w:rsid w:val="009D7FE7"/>
    <w:rsid w:val="009E052A"/>
    <w:rsid w:val="009E18D3"/>
    <w:rsid w:val="009E262E"/>
    <w:rsid w:val="009E266C"/>
    <w:rsid w:val="009E2691"/>
    <w:rsid w:val="009E324B"/>
    <w:rsid w:val="009E39EE"/>
    <w:rsid w:val="009E3B10"/>
    <w:rsid w:val="009E4220"/>
    <w:rsid w:val="009E5787"/>
    <w:rsid w:val="009E580B"/>
    <w:rsid w:val="009E6815"/>
    <w:rsid w:val="009E742E"/>
    <w:rsid w:val="009F1432"/>
    <w:rsid w:val="009F2180"/>
    <w:rsid w:val="009F2558"/>
    <w:rsid w:val="009F2A47"/>
    <w:rsid w:val="009F2B9A"/>
    <w:rsid w:val="009F45B5"/>
    <w:rsid w:val="009F4A63"/>
    <w:rsid w:val="009F5271"/>
    <w:rsid w:val="009F6A13"/>
    <w:rsid w:val="009F7955"/>
    <w:rsid w:val="00A0029E"/>
    <w:rsid w:val="00A010BE"/>
    <w:rsid w:val="00A011B2"/>
    <w:rsid w:val="00A016E2"/>
    <w:rsid w:val="00A02542"/>
    <w:rsid w:val="00A034FE"/>
    <w:rsid w:val="00A03D93"/>
    <w:rsid w:val="00A03DF2"/>
    <w:rsid w:val="00A04382"/>
    <w:rsid w:val="00A06C8F"/>
    <w:rsid w:val="00A07B7A"/>
    <w:rsid w:val="00A07EF7"/>
    <w:rsid w:val="00A108A6"/>
    <w:rsid w:val="00A11366"/>
    <w:rsid w:val="00A122C2"/>
    <w:rsid w:val="00A1233D"/>
    <w:rsid w:val="00A127E6"/>
    <w:rsid w:val="00A142F7"/>
    <w:rsid w:val="00A14578"/>
    <w:rsid w:val="00A146DD"/>
    <w:rsid w:val="00A148EF"/>
    <w:rsid w:val="00A1581A"/>
    <w:rsid w:val="00A15A7D"/>
    <w:rsid w:val="00A15D66"/>
    <w:rsid w:val="00A16533"/>
    <w:rsid w:val="00A16F79"/>
    <w:rsid w:val="00A17318"/>
    <w:rsid w:val="00A177F2"/>
    <w:rsid w:val="00A17810"/>
    <w:rsid w:val="00A178B5"/>
    <w:rsid w:val="00A17B9C"/>
    <w:rsid w:val="00A20552"/>
    <w:rsid w:val="00A20991"/>
    <w:rsid w:val="00A220F0"/>
    <w:rsid w:val="00A235DA"/>
    <w:rsid w:val="00A24652"/>
    <w:rsid w:val="00A25737"/>
    <w:rsid w:val="00A25D72"/>
    <w:rsid w:val="00A26E6F"/>
    <w:rsid w:val="00A27E21"/>
    <w:rsid w:val="00A30594"/>
    <w:rsid w:val="00A3137D"/>
    <w:rsid w:val="00A32B02"/>
    <w:rsid w:val="00A32DE4"/>
    <w:rsid w:val="00A331FA"/>
    <w:rsid w:val="00A339D0"/>
    <w:rsid w:val="00A3431F"/>
    <w:rsid w:val="00A34A94"/>
    <w:rsid w:val="00A34CAC"/>
    <w:rsid w:val="00A34FAE"/>
    <w:rsid w:val="00A34FF1"/>
    <w:rsid w:val="00A353BF"/>
    <w:rsid w:val="00A35623"/>
    <w:rsid w:val="00A35C8E"/>
    <w:rsid w:val="00A36334"/>
    <w:rsid w:val="00A3694E"/>
    <w:rsid w:val="00A36CC2"/>
    <w:rsid w:val="00A37A3A"/>
    <w:rsid w:val="00A426AC"/>
    <w:rsid w:val="00A44520"/>
    <w:rsid w:val="00A447C7"/>
    <w:rsid w:val="00A45FFD"/>
    <w:rsid w:val="00A475B9"/>
    <w:rsid w:val="00A475D0"/>
    <w:rsid w:val="00A47BC9"/>
    <w:rsid w:val="00A503C7"/>
    <w:rsid w:val="00A503FC"/>
    <w:rsid w:val="00A50799"/>
    <w:rsid w:val="00A509A9"/>
    <w:rsid w:val="00A520AC"/>
    <w:rsid w:val="00A5249A"/>
    <w:rsid w:val="00A5262A"/>
    <w:rsid w:val="00A52863"/>
    <w:rsid w:val="00A53373"/>
    <w:rsid w:val="00A536A8"/>
    <w:rsid w:val="00A5548B"/>
    <w:rsid w:val="00A56097"/>
    <w:rsid w:val="00A566B8"/>
    <w:rsid w:val="00A56966"/>
    <w:rsid w:val="00A609FF"/>
    <w:rsid w:val="00A60FD1"/>
    <w:rsid w:val="00A62408"/>
    <w:rsid w:val="00A6263A"/>
    <w:rsid w:val="00A62654"/>
    <w:rsid w:val="00A62C6D"/>
    <w:rsid w:val="00A62E24"/>
    <w:rsid w:val="00A630A2"/>
    <w:rsid w:val="00A63151"/>
    <w:rsid w:val="00A6327C"/>
    <w:rsid w:val="00A63545"/>
    <w:rsid w:val="00A67C94"/>
    <w:rsid w:val="00A70FDA"/>
    <w:rsid w:val="00A72CF6"/>
    <w:rsid w:val="00A72EF4"/>
    <w:rsid w:val="00A74044"/>
    <w:rsid w:val="00A74DF0"/>
    <w:rsid w:val="00A759DF"/>
    <w:rsid w:val="00A7606B"/>
    <w:rsid w:val="00A774C3"/>
    <w:rsid w:val="00A77929"/>
    <w:rsid w:val="00A77956"/>
    <w:rsid w:val="00A77E79"/>
    <w:rsid w:val="00A8125A"/>
    <w:rsid w:val="00A81EE6"/>
    <w:rsid w:val="00A81F79"/>
    <w:rsid w:val="00A82BDC"/>
    <w:rsid w:val="00A84857"/>
    <w:rsid w:val="00A84FED"/>
    <w:rsid w:val="00A85185"/>
    <w:rsid w:val="00A900BC"/>
    <w:rsid w:val="00A90E2D"/>
    <w:rsid w:val="00A91800"/>
    <w:rsid w:val="00A9339F"/>
    <w:rsid w:val="00A95997"/>
    <w:rsid w:val="00A959A4"/>
    <w:rsid w:val="00A96CB4"/>
    <w:rsid w:val="00A97021"/>
    <w:rsid w:val="00A9739C"/>
    <w:rsid w:val="00A9772A"/>
    <w:rsid w:val="00A97E70"/>
    <w:rsid w:val="00AA012D"/>
    <w:rsid w:val="00AA04A6"/>
    <w:rsid w:val="00AA09D9"/>
    <w:rsid w:val="00AA0B2B"/>
    <w:rsid w:val="00AA0EC1"/>
    <w:rsid w:val="00AA15B0"/>
    <w:rsid w:val="00AA1B5C"/>
    <w:rsid w:val="00AA1CD5"/>
    <w:rsid w:val="00AA2157"/>
    <w:rsid w:val="00AA2A41"/>
    <w:rsid w:val="00AA326D"/>
    <w:rsid w:val="00AA37CB"/>
    <w:rsid w:val="00AA4FEC"/>
    <w:rsid w:val="00AA5326"/>
    <w:rsid w:val="00AA5764"/>
    <w:rsid w:val="00AA6598"/>
    <w:rsid w:val="00AA65B3"/>
    <w:rsid w:val="00AA6C95"/>
    <w:rsid w:val="00AA7C7C"/>
    <w:rsid w:val="00AB003A"/>
    <w:rsid w:val="00AB006B"/>
    <w:rsid w:val="00AB0A44"/>
    <w:rsid w:val="00AB0E17"/>
    <w:rsid w:val="00AB2521"/>
    <w:rsid w:val="00AB25D8"/>
    <w:rsid w:val="00AB542E"/>
    <w:rsid w:val="00AB6C65"/>
    <w:rsid w:val="00AB6CFF"/>
    <w:rsid w:val="00AB73B3"/>
    <w:rsid w:val="00AB7BA5"/>
    <w:rsid w:val="00AC0616"/>
    <w:rsid w:val="00AC06EE"/>
    <w:rsid w:val="00AC0776"/>
    <w:rsid w:val="00AC1427"/>
    <w:rsid w:val="00AC1F2F"/>
    <w:rsid w:val="00AC22C8"/>
    <w:rsid w:val="00AC38C9"/>
    <w:rsid w:val="00AC3ACF"/>
    <w:rsid w:val="00AC40DC"/>
    <w:rsid w:val="00AC48DD"/>
    <w:rsid w:val="00AC556A"/>
    <w:rsid w:val="00AC676B"/>
    <w:rsid w:val="00AC723B"/>
    <w:rsid w:val="00AC7343"/>
    <w:rsid w:val="00AC750C"/>
    <w:rsid w:val="00AC7A21"/>
    <w:rsid w:val="00AD0563"/>
    <w:rsid w:val="00AD0D7E"/>
    <w:rsid w:val="00AD0DAD"/>
    <w:rsid w:val="00AD0DB6"/>
    <w:rsid w:val="00AD0E12"/>
    <w:rsid w:val="00AD140E"/>
    <w:rsid w:val="00AD1E94"/>
    <w:rsid w:val="00AD2013"/>
    <w:rsid w:val="00AD275F"/>
    <w:rsid w:val="00AD284E"/>
    <w:rsid w:val="00AD34E9"/>
    <w:rsid w:val="00AD3995"/>
    <w:rsid w:val="00AD39C0"/>
    <w:rsid w:val="00AD4DD6"/>
    <w:rsid w:val="00AD5335"/>
    <w:rsid w:val="00AD637C"/>
    <w:rsid w:val="00AD6B0D"/>
    <w:rsid w:val="00AD70D2"/>
    <w:rsid w:val="00AD798E"/>
    <w:rsid w:val="00AE0185"/>
    <w:rsid w:val="00AE205D"/>
    <w:rsid w:val="00AE26AC"/>
    <w:rsid w:val="00AE2E8E"/>
    <w:rsid w:val="00AE30D8"/>
    <w:rsid w:val="00AE327F"/>
    <w:rsid w:val="00AE3670"/>
    <w:rsid w:val="00AE3A11"/>
    <w:rsid w:val="00AE3F8B"/>
    <w:rsid w:val="00AE4A6C"/>
    <w:rsid w:val="00AE534D"/>
    <w:rsid w:val="00AE6D3C"/>
    <w:rsid w:val="00AE70CB"/>
    <w:rsid w:val="00AE75A2"/>
    <w:rsid w:val="00AF1150"/>
    <w:rsid w:val="00AF1D8E"/>
    <w:rsid w:val="00AF1E21"/>
    <w:rsid w:val="00AF2128"/>
    <w:rsid w:val="00AF25CB"/>
    <w:rsid w:val="00AF2854"/>
    <w:rsid w:val="00AF2C64"/>
    <w:rsid w:val="00AF2D0F"/>
    <w:rsid w:val="00AF324B"/>
    <w:rsid w:val="00AF392C"/>
    <w:rsid w:val="00AF3EF1"/>
    <w:rsid w:val="00AF4666"/>
    <w:rsid w:val="00AF4D6F"/>
    <w:rsid w:val="00AF577D"/>
    <w:rsid w:val="00AF5C1F"/>
    <w:rsid w:val="00AF5F77"/>
    <w:rsid w:val="00AF7682"/>
    <w:rsid w:val="00B00843"/>
    <w:rsid w:val="00B01527"/>
    <w:rsid w:val="00B01573"/>
    <w:rsid w:val="00B01B53"/>
    <w:rsid w:val="00B0226A"/>
    <w:rsid w:val="00B028C9"/>
    <w:rsid w:val="00B02C0F"/>
    <w:rsid w:val="00B03FFA"/>
    <w:rsid w:val="00B04DD5"/>
    <w:rsid w:val="00B058BA"/>
    <w:rsid w:val="00B063A8"/>
    <w:rsid w:val="00B06840"/>
    <w:rsid w:val="00B073A0"/>
    <w:rsid w:val="00B07A09"/>
    <w:rsid w:val="00B07E26"/>
    <w:rsid w:val="00B1057D"/>
    <w:rsid w:val="00B11841"/>
    <w:rsid w:val="00B119D5"/>
    <w:rsid w:val="00B131A9"/>
    <w:rsid w:val="00B13D39"/>
    <w:rsid w:val="00B13F16"/>
    <w:rsid w:val="00B1484A"/>
    <w:rsid w:val="00B15035"/>
    <w:rsid w:val="00B202A5"/>
    <w:rsid w:val="00B21EED"/>
    <w:rsid w:val="00B225BB"/>
    <w:rsid w:val="00B2331B"/>
    <w:rsid w:val="00B238BF"/>
    <w:rsid w:val="00B24803"/>
    <w:rsid w:val="00B258D5"/>
    <w:rsid w:val="00B31C72"/>
    <w:rsid w:val="00B342E6"/>
    <w:rsid w:val="00B3453C"/>
    <w:rsid w:val="00B34ED3"/>
    <w:rsid w:val="00B35131"/>
    <w:rsid w:val="00B36032"/>
    <w:rsid w:val="00B36377"/>
    <w:rsid w:val="00B3785B"/>
    <w:rsid w:val="00B40950"/>
    <w:rsid w:val="00B41134"/>
    <w:rsid w:val="00B41158"/>
    <w:rsid w:val="00B414A7"/>
    <w:rsid w:val="00B416E9"/>
    <w:rsid w:val="00B417DF"/>
    <w:rsid w:val="00B42988"/>
    <w:rsid w:val="00B44B4B"/>
    <w:rsid w:val="00B45363"/>
    <w:rsid w:val="00B45B67"/>
    <w:rsid w:val="00B464F9"/>
    <w:rsid w:val="00B465B8"/>
    <w:rsid w:val="00B47198"/>
    <w:rsid w:val="00B474DA"/>
    <w:rsid w:val="00B47FAD"/>
    <w:rsid w:val="00B515CD"/>
    <w:rsid w:val="00B51F12"/>
    <w:rsid w:val="00B523EB"/>
    <w:rsid w:val="00B527CA"/>
    <w:rsid w:val="00B52C07"/>
    <w:rsid w:val="00B539F0"/>
    <w:rsid w:val="00B54112"/>
    <w:rsid w:val="00B55DB3"/>
    <w:rsid w:val="00B571DB"/>
    <w:rsid w:val="00B5776D"/>
    <w:rsid w:val="00B57FB3"/>
    <w:rsid w:val="00B60219"/>
    <w:rsid w:val="00B60D4A"/>
    <w:rsid w:val="00B61459"/>
    <w:rsid w:val="00B6174B"/>
    <w:rsid w:val="00B62647"/>
    <w:rsid w:val="00B62DE3"/>
    <w:rsid w:val="00B65084"/>
    <w:rsid w:val="00B65AFF"/>
    <w:rsid w:val="00B660CE"/>
    <w:rsid w:val="00B663CF"/>
    <w:rsid w:val="00B66978"/>
    <w:rsid w:val="00B66F0A"/>
    <w:rsid w:val="00B67506"/>
    <w:rsid w:val="00B70323"/>
    <w:rsid w:val="00B7067D"/>
    <w:rsid w:val="00B70C5F"/>
    <w:rsid w:val="00B70EC8"/>
    <w:rsid w:val="00B731BE"/>
    <w:rsid w:val="00B748C4"/>
    <w:rsid w:val="00B749EE"/>
    <w:rsid w:val="00B74B4E"/>
    <w:rsid w:val="00B74E42"/>
    <w:rsid w:val="00B766F6"/>
    <w:rsid w:val="00B7673C"/>
    <w:rsid w:val="00B76E1E"/>
    <w:rsid w:val="00B7743E"/>
    <w:rsid w:val="00B77A3F"/>
    <w:rsid w:val="00B80033"/>
    <w:rsid w:val="00B8017A"/>
    <w:rsid w:val="00B807C0"/>
    <w:rsid w:val="00B80E2A"/>
    <w:rsid w:val="00B81089"/>
    <w:rsid w:val="00B837A3"/>
    <w:rsid w:val="00B837DD"/>
    <w:rsid w:val="00B83A1F"/>
    <w:rsid w:val="00B83A37"/>
    <w:rsid w:val="00B84356"/>
    <w:rsid w:val="00B85237"/>
    <w:rsid w:val="00B86223"/>
    <w:rsid w:val="00B8677E"/>
    <w:rsid w:val="00B867DD"/>
    <w:rsid w:val="00B901D9"/>
    <w:rsid w:val="00B90785"/>
    <w:rsid w:val="00B90C33"/>
    <w:rsid w:val="00B90C41"/>
    <w:rsid w:val="00B90C90"/>
    <w:rsid w:val="00B90FFA"/>
    <w:rsid w:val="00B9106D"/>
    <w:rsid w:val="00B9210F"/>
    <w:rsid w:val="00B93786"/>
    <w:rsid w:val="00B93B7D"/>
    <w:rsid w:val="00B941B4"/>
    <w:rsid w:val="00B944A2"/>
    <w:rsid w:val="00B94916"/>
    <w:rsid w:val="00B94E75"/>
    <w:rsid w:val="00B94E8C"/>
    <w:rsid w:val="00B956C1"/>
    <w:rsid w:val="00B95DAA"/>
    <w:rsid w:val="00B95E15"/>
    <w:rsid w:val="00B96C4D"/>
    <w:rsid w:val="00B97E1B"/>
    <w:rsid w:val="00B97F2E"/>
    <w:rsid w:val="00BA1C05"/>
    <w:rsid w:val="00BA4549"/>
    <w:rsid w:val="00BA5127"/>
    <w:rsid w:val="00BA550D"/>
    <w:rsid w:val="00BA6CDE"/>
    <w:rsid w:val="00BB0665"/>
    <w:rsid w:val="00BB06C0"/>
    <w:rsid w:val="00BB0F19"/>
    <w:rsid w:val="00BB1C95"/>
    <w:rsid w:val="00BB1C9B"/>
    <w:rsid w:val="00BB36F8"/>
    <w:rsid w:val="00BB3D0C"/>
    <w:rsid w:val="00BB5157"/>
    <w:rsid w:val="00BB58C0"/>
    <w:rsid w:val="00BB5E2A"/>
    <w:rsid w:val="00BB798D"/>
    <w:rsid w:val="00BB7CE5"/>
    <w:rsid w:val="00BC2CA0"/>
    <w:rsid w:val="00BC2F98"/>
    <w:rsid w:val="00BC356E"/>
    <w:rsid w:val="00BC3F3D"/>
    <w:rsid w:val="00BC49B4"/>
    <w:rsid w:val="00BC5C8E"/>
    <w:rsid w:val="00BC5F42"/>
    <w:rsid w:val="00BC62D0"/>
    <w:rsid w:val="00BC6854"/>
    <w:rsid w:val="00BC6D8A"/>
    <w:rsid w:val="00BC70EF"/>
    <w:rsid w:val="00BC7AB8"/>
    <w:rsid w:val="00BC7D0D"/>
    <w:rsid w:val="00BC7DBF"/>
    <w:rsid w:val="00BD12DD"/>
    <w:rsid w:val="00BD1B2B"/>
    <w:rsid w:val="00BD23A4"/>
    <w:rsid w:val="00BD28F7"/>
    <w:rsid w:val="00BD304D"/>
    <w:rsid w:val="00BD43B2"/>
    <w:rsid w:val="00BD5EC4"/>
    <w:rsid w:val="00BD6D13"/>
    <w:rsid w:val="00BE0943"/>
    <w:rsid w:val="00BE0D03"/>
    <w:rsid w:val="00BE122E"/>
    <w:rsid w:val="00BE3AF3"/>
    <w:rsid w:val="00BE4269"/>
    <w:rsid w:val="00BE4623"/>
    <w:rsid w:val="00BE4D11"/>
    <w:rsid w:val="00BE5031"/>
    <w:rsid w:val="00BE5648"/>
    <w:rsid w:val="00BE5B60"/>
    <w:rsid w:val="00BE6722"/>
    <w:rsid w:val="00BE70B6"/>
    <w:rsid w:val="00BE7505"/>
    <w:rsid w:val="00BE7FC5"/>
    <w:rsid w:val="00BF1105"/>
    <w:rsid w:val="00BF2267"/>
    <w:rsid w:val="00BF5AE0"/>
    <w:rsid w:val="00BF5CDC"/>
    <w:rsid w:val="00BF662C"/>
    <w:rsid w:val="00BF768E"/>
    <w:rsid w:val="00C00C63"/>
    <w:rsid w:val="00C00F7E"/>
    <w:rsid w:val="00C01F3A"/>
    <w:rsid w:val="00C03115"/>
    <w:rsid w:val="00C039C2"/>
    <w:rsid w:val="00C043CE"/>
    <w:rsid w:val="00C04B00"/>
    <w:rsid w:val="00C054C4"/>
    <w:rsid w:val="00C05C63"/>
    <w:rsid w:val="00C05E26"/>
    <w:rsid w:val="00C065BE"/>
    <w:rsid w:val="00C07A85"/>
    <w:rsid w:val="00C07CD9"/>
    <w:rsid w:val="00C07DDD"/>
    <w:rsid w:val="00C105A8"/>
    <w:rsid w:val="00C109D3"/>
    <w:rsid w:val="00C10B7F"/>
    <w:rsid w:val="00C115D3"/>
    <w:rsid w:val="00C1173A"/>
    <w:rsid w:val="00C11748"/>
    <w:rsid w:val="00C1195A"/>
    <w:rsid w:val="00C136AB"/>
    <w:rsid w:val="00C141E2"/>
    <w:rsid w:val="00C14428"/>
    <w:rsid w:val="00C1492A"/>
    <w:rsid w:val="00C158EC"/>
    <w:rsid w:val="00C15C7F"/>
    <w:rsid w:val="00C15E8B"/>
    <w:rsid w:val="00C165CE"/>
    <w:rsid w:val="00C16656"/>
    <w:rsid w:val="00C17419"/>
    <w:rsid w:val="00C2015A"/>
    <w:rsid w:val="00C20A6D"/>
    <w:rsid w:val="00C214FE"/>
    <w:rsid w:val="00C21708"/>
    <w:rsid w:val="00C22553"/>
    <w:rsid w:val="00C24568"/>
    <w:rsid w:val="00C252AF"/>
    <w:rsid w:val="00C25DE3"/>
    <w:rsid w:val="00C25EA6"/>
    <w:rsid w:val="00C26D3E"/>
    <w:rsid w:val="00C278EA"/>
    <w:rsid w:val="00C27961"/>
    <w:rsid w:val="00C301AE"/>
    <w:rsid w:val="00C305C1"/>
    <w:rsid w:val="00C305C9"/>
    <w:rsid w:val="00C33D21"/>
    <w:rsid w:val="00C344FD"/>
    <w:rsid w:val="00C34772"/>
    <w:rsid w:val="00C349EA"/>
    <w:rsid w:val="00C35749"/>
    <w:rsid w:val="00C3669F"/>
    <w:rsid w:val="00C368C2"/>
    <w:rsid w:val="00C4203C"/>
    <w:rsid w:val="00C422C0"/>
    <w:rsid w:val="00C42B2F"/>
    <w:rsid w:val="00C42DE7"/>
    <w:rsid w:val="00C42FF2"/>
    <w:rsid w:val="00C435AF"/>
    <w:rsid w:val="00C44184"/>
    <w:rsid w:val="00C45E45"/>
    <w:rsid w:val="00C502EC"/>
    <w:rsid w:val="00C504A7"/>
    <w:rsid w:val="00C50943"/>
    <w:rsid w:val="00C50A25"/>
    <w:rsid w:val="00C51DA9"/>
    <w:rsid w:val="00C5266A"/>
    <w:rsid w:val="00C536F7"/>
    <w:rsid w:val="00C544D0"/>
    <w:rsid w:val="00C545F5"/>
    <w:rsid w:val="00C55060"/>
    <w:rsid w:val="00C56881"/>
    <w:rsid w:val="00C56EAB"/>
    <w:rsid w:val="00C60095"/>
    <w:rsid w:val="00C60709"/>
    <w:rsid w:val="00C60B92"/>
    <w:rsid w:val="00C60F1A"/>
    <w:rsid w:val="00C612F5"/>
    <w:rsid w:val="00C6159E"/>
    <w:rsid w:val="00C61D1C"/>
    <w:rsid w:val="00C61F71"/>
    <w:rsid w:val="00C6247E"/>
    <w:rsid w:val="00C6373F"/>
    <w:rsid w:val="00C63C82"/>
    <w:rsid w:val="00C66117"/>
    <w:rsid w:val="00C662BB"/>
    <w:rsid w:val="00C674EC"/>
    <w:rsid w:val="00C67B5B"/>
    <w:rsid w:val="00C70670"/>
    <w:rsid w:val="00C70A43"/>
    <w:rsid w:val="00C713E4"/>
    <w:rsid w:val="00C71AC5"/>
    <w:rsid w:val="00C727C2"/>
    <w:rsid w:val="00C72AE6"/>
    <w:rsid w:val="00C7518F"/>
    <w:rsid w:val="00C75380"/>
    <w:rsid w:val="00C76245"/>
    <w:rsid w:val="00C766DB"/>
    <w:rsid w:val="00C76DDD"/>
    <w:rsid w:val="00C77D42"/>
    <w:rsid w:val="00C802F1"/>
    <w:rsid w:val="00C80B67"/>
    <w:rsid w:val="00C81A90"/>
    <w:rsid w:val="00C8248F"/>
    <w:rsid w:val="00C82511"/>
    <w:rsid w:val="00C8261E"/>
    <w:rsid w:val="00C8281C"/>
    <w:rsid w:val="00C82878"/>
    <w:rsid w:val="00C84841"/>
    <w:rsid w:val="00C84E25"/>
    <w:rsid w:val="00C84F36"/>
    <w:rsid w:val="00C8542A"/>
    <w:rsid w:val="00C858F2"/>
    <w:rsid w:val="00C862EA"/>
    <w:rsid w:val="00C86685"/>
    <w:rsid w:val="00C86843"/>
    <w:rsid w:val="00C86D60"/>
    <w:rsid w:val="00C872B9"/>
    <w:rsid w:val="00C90037"/>
    <w:rsid w:val="00C9016D"/>
    <w:rsid w:val="00C90FB2"/>
    <w:rsid w:val="00C916A8"/>
    <w:rsid w:val="00C930C6"/>
    <w:rsid w:val="00C93EA0"/>
    <w:rsid w:val="00C96A36"/>
    <w:rsid w:val="00C96FEA"/>
    <w:rsid w:val="00CA059E"/>
    <w:rsid w:val="00CA0932"/>
    <w:rsid w:val="00CA1FA4"/>
    <w:rsid w:val="00CA2476"/>
    <w:rsid w:val="00CA36C9"/>
    <w:rsid w:val="00CA45C4"/>
    <w:rsid w:val="00CA4644"/>
    <w:rsid w:val="00CA5B16"/>
    <w:rsid w:val="00CA5C76"/>
    <w:rsid w:val="00CA5DD2"/>
    <w:rsid w:val="00CA756B"/>
    <w:rsid w:val="00CA7D23"/>
    <w:rsid w:val="00CB0A9F"/>
    <w:rsid w:val="00CB1735"/>
    <w:rsid w:val="00CB2C97"/>
    <w:rsid w:val="00CB2DB3"/>
    <w:rsid w:val="00CB3057"/>
    <w:rsid w:val="00CB336D"/>
    <w:rsid w:val="00CB4770"/>
    <w:rsid w:val="00CB6AFB"/>
    <w:rsid w:val="00CB71E1"/>
    <w:rsid w:val="00CB7241"/>
    <w:rsid w:val="00CB75E6"/>
    <w:rsid w:val="00CC09E9"/>
    <w:rsid w:val="00CC0C27"/>
    <w:rsid w:val="00CC0D92"/>
    <w:rsid w:val="00CC0F43"/>
    <w:rsid w:val="00CC2038"/>
    <w:rsid w:val="00CC221A"/>
    <w:rsid w:val="00CC25E0"/>
    <w:rsid w:val="00CC30F8"/>
    <w:rsid w:val="00CC335E"/>
    <w:rsid w:val="00CC40ED"/>
    <w:rsid w:val="00CC46F0"/>
    <w:rsid w:val="00CC5715"/>
    <w:rsid w:val="00CC5EF1"/>
    <w:rsid w:val="00CC6393"/>
    <w:rsid w:val="00CC668E"/>
    <w:rsid w:val="00CC6926"/>
    <w:rsid w:val="00CC6D56"/>
    <w:rsid w:val="00CC70B2"/>
    <w:rsid w:val="00CC7113"/>
    <w:rsid w:val="00CC785E"/>
    <w:rsid w:val="00CD0680"/>
    <w:rsid w:val="00CD0705"/>
    <w:rsid w:val="00CD145B"/>
    <w:rsid w:val="00CD157B"/>
    <w:rsid w:val="00CD2C30"/>
    <w:rsid w:val="00CD31CF"/>
    <w:rsid w:val="00CD32D7"/>
    <w:rsid w:val="00CD375A"/>
    <w:rsid w:val="00CD386B"/>
    <w:rsid w:val="00CD67E5"/>
    <w:rsid w:val="00CD68B3"/>
    <w:rsid w:val="00CD7A99"/>
    <w:rsid w:val="00CD7EFF"/>
    <w:rsid w:val="00CE2F35"/>
    <w:rsid w:val="00CE3062"/>
    <w:rsid w:val="00CE4B3B"/>
    <w:rsid w:val="00CE5DBD"/>
    <w:rsid w:val="00CE605A"/>
    <w:rsid w:val="00CE6708"/>
    <w:rsid w:val="00CE7134"/>
    <w:rsid w:val="00CE7A4E"/>
    <w:rsid w:val="00CE7F33"/>
    <w:rsid w:val="00CF1538"/>
    <w:rsid w:val="00CF25B8"/>
    <w:rsid w:val="00CF3C02"/>
    <w:rsid w:val="00CF4169"/>
    <w:rsid w:val="00CF49F7"/>
    <w:rsid w:val="00CF5F70"/>
    <w:rsid w:val="00CF6F6B"/>
    <w:rsid w:val="00CF7220"/>
    <w:rsid w:val="00CF7953"/>
    <w:rsid w:val="00D0089A"/>
    <w:rsid w:val="00D00EE0"/>
    <w:rsid w:val="00D01155"/>
    <w:rsid w:val="00D01B3E"/>
    <w:rsid w:val="00D03B53"/>
    <w:rsid w:val="00D04643"/>
    <w:rsid w:val="00D06FED"/>
    <w:rsid w:val="00D10275"/>
    <w:rsid w:val="00D103DC"/>
    <w:rsid w:val="00D12581"/>
    <w:rsid w:val="00D12DF9"/>
    <w:rsid w:val="00D13634"/>
    <w:rsid w:val="00D150ED"/>
    <w:rsid w:val="00D1527B"/>
    <w:rsid w:val="00D16D00"/>
    <w:rsid w:val="00D17B0B"/>
    <w:rsid w:val="00D200DB"/>
    <w:rsid w:val="00D21ABF"/>
    <w:rsid w:val="00D21B33"/>
    <w:rsid w:val="00D22428"/>
    <w:rsid w:val="00D2330C"/>
    <w:rsid w:val="00D242FD"/>
    <w:rsid w:val="00D24584"/>
    <w:rsid w:val="00D24F6A"/>
    <w:rsid w:val="00D25472"/>
    <w:rsid w:val="00D262A7"/>
    <w:rsid w:val="00D26535"/>
    <w:rsid w:val="00D26592"/>
    <w:rsid w:val="00D26D4E"/>
    <w:rsid w:val="00D3106E"/>
    <w:rsid w:val="00D3187E"/>
    <w:rsid w:val="00D31EE5"/>
    <w:rsid w:val="00D3299A"/>
    <w:rsid w:val="00D34BEE"/>
    <w:rsid w:val="00D34F0E"/>
    <w:rsid w:val="00D36CA2"/>
    <w:rsid w:val="00D36CB3"/>
    <w:rsid w:val="00D36E48"/>
    <w:rsid w:val="00D37020"/>
    <w:rsid w:val="00D37849"/>
    <w:rsid w:val="00D40B8D"/>
    <w:rsid w:val="00D4109E"/>
    <w:rsid w:val="00D41147"/>
    <w:rsid w:val="00D4246C"/>
    <w:rsid w:val="00D42CC4"/>
    <w:rsid w:val="00D43701"/>
    <w:rsid w:val="00D43758"/>
    <w:rsid w:val="00D43883"/>
    <w:rsid w:val="00D43E11"/>
    <w:rsid w:val="00D43E84"/>
    <w:rsid w:val="00D44576"/>
    <w:rsid w:val="00D4506A"/>
    <w:rsid w:val="00D451CF"/>
    <w:rsid w:val="00D45967"/>
    <w:rsid w:val="00D459E3"/>
    <w:rsid w:val="00D46746"/>
    <w:rsid w:val="00D46A00"/>
    <w:rsid w:val="00D47313"/>
    <w:rsid w:val="00D50E57"/>
    <w:rsid w:val="00D50F15"/>
    <w:rsid w:val="00D51F11"/>
    <w:rsid w:val="00D525C4"/>
    <w:rsid w:val="00D52BCC"/>
    <w:rsid w:val="00D53385"/>
    <w:rsid w:val="00D537B8"/>
    <w:rsid w:val="00D543BE"/>
    <w:rsid w:val="00D54AAE"/>
    <w:rsid w:val="00D55026"/>
    <w:rsid w:val="00D555C7"/>
    <w:rsid w:val="00D55BF6"/>
    <w:rsid w:val="00D55F69"/>
    <w:rsid w:val="00D565B5"/>
    <w:rsid w:val="00D566A7"/>
    <w:rsid w:val="00D56D13"/>
    <w:rsid w:val="00D57E26"/>
    <w:rsid w:val="00D600BB"/>
    <w:rsid w:val="00D61656"/>
    <w:rsid w:val="00D62FF4"/>
    <w:rsid w:val="00D630FC"/>
    <w:rsid w:val="00D6483F"/>
    <w:rsid w:val="00D64FFC"/>
    <w:rsid w:val="00D66D57"/>
    <w:rsid w:val="00D67036"/>
    <w:rsid w:val="00D7018E"/>
    <w:rsid w:val="00D71A73"/>
    <w:rsid w:val="00D72093"/>
    <w:rsid w:val="00D72263"/>
    <w:rsid w:val="00D72DB2"/>
    <w:rsid w:val="00D72DE3"/>
    <w:rsid w:val="00D72DE9"/>
    <w:rsid w:val="00D73204"/>
    <w:rsid w:val="00D73444"/>
    <w:rsid w:val="00D738FB"/>
    <w:rsid w:val="00D760BE"/>
    <w:rsid w:val="00D76450"/>
    <w:rsid w:val="00D766E4"/>
    <w:rsid w:val="00D8020B"/>
    <w:rsid w:val="00D807B0"/>
    <w:rsid w:val="00D80B32"/>
    <w:rsid w:val="00D81915"/>
    <w:rsid w:val="00D81E86"/>
    <w:rsid w:val="00D81F10"/>
    <w:rsid w:val="00D82036"/>
    <w:rsid w:val="00D8207C"/>
    <w:rsid w:val="00D82D71"/>
    <w:rsid w:val="00D82F8D"/>
    <w:rsid w:val="00D83EBD"/>
    <w:rsid w:val="00D84716"/>
    <w:rsid w:val="00D86C79"/>
    <w:rsid w:val="00D8721E"/>
    <w:rsid w:val="00D872F3"/>
    <w:rsid w:val="00D8731C"/>
    <w:rsid w:val="00D87535"/>
    <w:rsid w:val="00D90698"/>
    <w:rsid w:val="00D90C35"/>
    <w:rsid w:val="00D913DB"/>
    <w:rsid w:val="00D913E5"/>
    <w:rsid w:val="00D91797"/>
    <w:rsid w:val="00D92F3E"/>
    <w:rsid w:val="00D941A3"/>
    <w:rsid w:val="00D9435F"/>
    <w:rsid w:val="00D9461A"/>
    <w:rsid w:val="00D94E11"/>
    <w:rsid w:val="00D962EB"/>
    <w:rsid w:val="00D96449"/>
    <w:rsid w:val="00D96BB9"/>
    <w:rsid w:val="00D971F3"/>
    <w:rsid w:val="00D972F3"/>
    <w:rsid w:val="00DA043F"/>
    <w:rsid w:val="00DA2325"/>
    <w:rsid w:val="00DA2FF4"/>
    <w:rsid w:val="00DA38BD"/>
    <w:rsid w:val="00DA5DFB"/>
    <w:rsid w:val="00DA63EA"/>
    <w:rsid w:val="00DA66F3"/>
    <w:rsid w:val="00DA78D2"/>
    <w:rsid w:val="00DB0FB4"/>
    <w:rsid w:val="00DB0FF2"/>
    <w:rsid w:val="00DB137C"/>
    <w:rsid w:val="00DB189C"/>
    <w:rsid w:val="00DB1F8E"/>
    <w:rsid w:val="00DB252D"/>
    <w:rsid w:val="00DB2F2A"/>
    <w:rsid w:val="00DB34FB"/>
    <w:rsid w:val="00DB56C2"/>
    <w:rsid w:val="00DB619A"/>
    <w:rsid w:val="00DB61C8"/>
    <w:rsid w:val="00DB6244"/>
    <w:rsid w:val="00DB734B"/>
    <w:rsid w:val="00DB7A19"/>
    <w:rsid w:val="00DC012A"/>
    <w:rsid w:val="00DC03A0"/>
    <w:rsid w:val="00DC1B15"/>
    <w:rsid w:val="00DC2027"/>
    <w:rsid w:val="00DC2FA7"/>
    <w:rsid w:val="00DC3879"/>
    <w:rsid w:val="00DC48DF"/>
    <w:rsid w:val="00DC7083"/>
    <w:rsid w:val="00DD00D3"/>
    <w:rsid w:val="00DD0A78"/>
    <w:rsid w:val="00DD164F"/>
    <w:rsid w:val="00DD224A"/>
    <w:rsid w:val="00DD67F0"/>
    <w:rsid w:val="00DD6CB4"/>
    <w:rsid w:val="00DD742C"/>
    <w:rsid w:val="00DD7496"/>
    <w:rsid w:val="00DE11D7"/>
    <w:rsid w:val="00DE3199"/>
    <w:rsid w:val="00DE33CA"/>
    <w:rsid w:val="00DE3DB2"/>
    <w:rsid w:val="00DE4BE1"/>
    <w:rsid w:val="00DE5137"/>
    <w:rsid w:val="00DE5736"/>
    <w:rsid w:val="00DE5851"/>
    <w:rsid w:val="00DE5EAD"/>
    <w:rsid w:val="00DF0F47"/>
    <w:rsid w:val="00DF10E6"/>
    <w:rsid w:val="00DF12C9"/>
    <w:rsid w:val="00DF1600"/>
    <w:rsid w:val="00DF2617"/>
    <w:rsid w:val="00DF2D54"/>
    <w:rsid w:val="00DF338D"/>
    <w:rsid w:val="00DF38F5"/>
    <w:rsid w:val="00DF3B43"/>
    <w:rsid w:val="00DF43CD"/>
    <w:rsid w:val="00DF44DA"/>
    <w:rsid w:val="00DF4B75"/>
    <w:rsid w:val="00DF5CE3"/>
    <w:rsid w:val="00DF5E8E"/>
    <w:rsid w:val="00DF6B69"/>
    <w:rsid w:val="00DF7132"/>
    <w:rsid w:val="00DF74F3"/>
    <w:rsid w:val="00DF7AC3"/>
    <w:rsid w:val="00E00929"/>
    <w:rsid w:val="00E011C5"/>
    <w:rsid w:val="00E0147C"/>
    <w:rsid w:val="00E0274A"/>
    <w:rsid w:val="00E02B5A"/>
    <w:rsid w:val="00E03813"/>
    <w:rsid w:val="00E039F6"/>
    <w:rsid w:val="00E03A9A"/>
    <w:rsid w:val="00E04B98"/>
    <w:rsid w:val="00E058E9"/>
    <w:rsid w:val="00E05B20"/>
    <w:rsid w:val="00E05C50"/>
    <w:rsid w:val="00E065DF"/>
    <w:rsid w:val="00E06FBE"/>
    <w:rsid w:val="00E072E0"/>
    <w:rsid w:val="00E12043"/>
    <w:rsid w:val="00E13209"/>
    <w:rsid w:val="00E150EF"/>
    <w:rsid w:val="00E16C59"/>
    <w:rsid w:val="00E178D5"/>
    <w:rsid w:val="00E17CA9"/>
    <w:rsid w:val="00E2037E"/>
    <w:rsid w:val="00E2129F"/>
    <w:rsid w:val="00E21338"/>
    <w:rsid w:val="00E21FFC"/>
    <w:rsid w:val="00E22582"/>
    <w:rsid w:val="00E243BF"/>
    <w:rsid w:val="00E254C2"/>
    <w:rsid w:val="00E26AD6"/>
    <w:rsid w:val="00E270FF"/>
    <w:rsid w:val="00E27378"/>
    <w:rsid w:val="00E2794F"/>
    <w:rsid w:val="00E31713"/>
    <w:rsid w:val="00E3207C"/>
    <w:rsid w:val="00E344B8"/>
    <w:rsid w:val="00E357BD"/>
    <w:rsid w:val="00E35AF9"/>
    <w:rsid w:val="00E360D9"/>
    <w:rsid w:val="00E41ECC"/>
    <w:rsid w:val="00E42793"/>
    <w:rsid w:val="00E42863"/>
    <w:rsid w:val="00E42A0C"/>
    <w:rsid w:val="00E430CA"/>
    <w:rsid w:val="00E4310F"/>
    <w:rsid w:val="00E433D9"/>
    <w:rsid w:val="00E437A8"/>
    <w:rsid w:val="00E441BF"/>
    <w:rsid w:val="00E45CE1"/>
    <w:rsid w:val="00E470DA"/>
    <w:rsid w:val="00E47218"/>
    <w:rsid w:val="00E50315"/>
    <w:rsid w:val="00E509CE"/>
    <w:rsid w:val="00E509F8"/>
    <w:rsid w:val="00E51B3E"/>
    <w:rsid w:val="00E520DB"/>
    <w:rsid w:val="00E52285"/>
    <w:rsid w:val="00E5235E"/>
    <w:rsid w:val="00E528E4"/>
    <w:rsid w:val="00E52C53"/>
    <w:rsid w:val="00E53B7F"/>
    <w:rsid w:val="00E53F69"/>
    <w:rsid w:val="00E5489A"/>
    <w:rsid w:val="00E55017"/>
    <w:rsid w:val="00E55D07"/>
    <w:rsid w:val="00E56089"/>
    <w:rsid w:val="00E5774F"/>
    <w:rsid w:val="00E57D30"/>
    <w:rsid w:val="00E57EA5"/>
    <w:rsid w:val="00E57EE4"/>
    <w:rsid w:val="00E6014C"/>
    <w:rsid w:val="00E605B1"/>
    <w:rsid w:val="00E60A5F"/>
    <w:rsid w:val="00E62218"/>
    <w:rsid w:val="00E6276F"/>
    <w:rsid w:val="00E63203"/>
    <w:rsid w:val="00E652E4"/>
    <w:rsid w:val="00E65769"/>
    <w:rsid w:val="00E65893"/>
    <w:rsid w:val="00E66405"/>
    <w:rsid w:val="00E66435"/>
    <w:rsid w:val="00E66FBD"/>
    <w:rsid w:val="00E6777A"/>
    <w:rsid w:val="00E70D82"/>
    <w:rsid w:val="00E70DC7"/>
    <w:rsid w:val="00E713E6"/>
    <w:rsid w:val="00E72C27"/>
    <w:rsid w:val="00E72CE6"/>
    <w:rsid w:val="00E7378A"/>
    <w:rsid w:val="00E74664"/>
    <w:rsid w:val="00E74E31"/>
    <w:rsid w:val="00E765EF"/>
    <w:rsid w:val="00E77926"/>
    <w:rsid w:val="00E801AF"/>
    <w:rsid w:val="00E802B3"/>
    <w:rsid w:val="00E803D5"/>
    <w:rsid w:val="00E807BA"/>
    <w:rsid w:val="00E808AD"/>
    <w:rsid w:val="00E80D96"/>
    <w:rsid w:val="00E8158E"/>
    <w:rsid w:val="00E82222"/>
    <w:rsid w:val="00E83C3F"/>
    <w:rsid w:val="00E84894"/>
    <w:rsid w:val="00E87A5C"/>
    <w:rsid w:val="00E902CE"/>
    <w:rsid w:val="00E90E8C"/>
    <w:rsid w:val="00E93AD9"/>
    <w:rsid w:val="00E945FE"/>
    <w:rsid w:val="00E95AC1"/>
    <w:rsid w:val="00E95E72"/>
    <w:rsid w:val="00E96C82"/>
    <w:rsid w:val="00E970C1"/>
    <w:rsid w:val="00E9716F"/>
    <w:rsid w:val="00E972ED"/>
    <w:rsid w:val="00E977FE"/>
    <w:rsid w:val="00EA2B78"/>
    <w:rsid w:val="00EA2DFA"/>
    <w:rsid w:val="00EA315A"/>
    <w:rsid w:val="00EA337D"/>
    <w:rsid w:val="00EA3F68"/>
    <w:rsid w:val="00EA49DB"/>
    <w:rsid w:val="00EA4A17"/>
    <w:rsid w:val="00EA4B5D"/>
    <w:rsid w:val="00EA4D79"/>
    <w:rsid w:val="00EA562B"/>
    <w:rsid w:val="00EA62DA"/>
    <w:rsid w:val="00EA6420"/>
    <w:rsid w:val="00EA65AC"/>
    <w:rsid w:val="00EA6692"/>
    <w:rsid w:val="00EA685E"/>
    <w:rsid w:val="00EA7DBB"/>
    <w:rsid w:val="00EB016F"/>
    <w:rsid w:val="00EB09FE"/>
    <w:rsid w:val="00EB12A7"/>
    <w:rsid w:val="00EB177F"/>
    <w:rsid w:val="00EB26E9"/>
    <w:rsid w:val="00EB297D"/>
    <w:rsid w:val="00EB329A"/>
    <w:rsid w:val="00EB3E3A"/>
    <w:rsid w:val="00EB5318"/>
    <w:rsid w:val="00EB5F0F"/>
    <w:rsid w:val="00EB7F67"/>
    <w:rsid w:val="00EC2A80"/>
    <w:rsid w:val="00EC337A"/>
    <w:rsid w:val="00EC448F"/>
    <w:rsid w:val="00EC4494"/>
    <w:rsid w:val="00EC4C3A"/>
    <w:rsid w:val="00EC62B7"/>
    <w:rsid w:val="00EC6B47"/>
    <w:rsid w:val="00EC7706"/>
    <w:rsid w:val="00EC7A03"/>
    <w:rsid w:val="00EC7B3E"/>
    <w:rsid w:val="00ED00A4"/>
    <w:rsid w:val="00ED0AE8"/>
    <w:rsid w:val="00ED1765"/>
    <w:rsid w:val="00ED1F46"/>
    <w:rsid w:val="00ED2152"/>
    <w:rsid w:val="00ED262E"/>
    <w:rsid w:val="00ED2A57"/>
    <w:rsid w:val="00ED2E91"/>
    <w:rsid w:val="00ED360D"/>
    <w:rsid w:val="00ED420C"/>
    <w:rsid w:val="00ED44B1"/>
    <w:rsid w:val="00ED5E68"/>
    <w:rsid w:val="00ED633B"/>
    <w:rsid w:val="00ED6677"/>
    <w:rsid w:val="00ED76CD"/>
    <w:rsid w:val="00ED7B3C"/>
    <w:rsid w:val="00ED7BFA"/>
    <w:rsid w:val="00EE071B"/>
    <w:rsid w:val="00EE0D3B"/>
    <w:rsid w:val="00EE18C3"/>
    <w:rsid w:val="00EE247A"/>
    <w:rsid w:val="00EE2C26"/>
    <w:rsid w:val="00EE3CF1"/>
    <w:rsid w:val="00EE4608"/>
    <w:rsid w:val="00EE4F86"/>
    <w:rsid w:val="00EE51AB"/>
    <w:rsid w:val="00EE551F"/>
    <w:rsid w:val="00EE5E10"/>
    <w:rsid w:val="00EE6739"/>
    <w:rsid w:val="00EE697F"/>
    <w:rsid w:val="00EE79ED"/>
    <w:rsid w:val="00EF12C3"/>
    <w:rsid w:val="00EF1489"/>
    <w:rsid w:val="00EF3CDC"/>
    <w:rsid w:val="00EF3DA1"/>
    <w:rsid w:val="00EF3E99"/>
    <w:rsid w:val="00EF64A4"/>
    <w:rsid w:val="00EF68CB"/>
    <w:rsid w:val="00EF6FBE"/>
    <w:rsid w:val="00EF7303"/>
    <w:rsid w:val="00EF7CF5"/>
    <w:rsid w:val="00F00008"/>
    <w:rsid w:val="00F005DB"/>
    <w:rsid w:val="00F01562"/>
    <w:rsid w:val="00F019C5"/>
    <w:rsid w:val="00F021F9"/>
    <w:rsid w:val="00F02272"/>
    <w:rsid w:val="00F02850"/>
    <w:rsid w:val="00F03735"/>
    <w:rsid w:val="00F0562C"/>
    <w:rsid w:val="00F068C5"/>
    <w:rsid w:val="00F070F0"/>
    <w:rsid w:val="00F07220"/>
    <w:rsid w:val="00F07F37"/>
    <w:rsid w:val="00F11F6F"/>
    <w:rsid w:val="00F12ABD"/>
    <w:rsid w:val="00F12E02"/>
    <w:rsid w:val="00F132BA"/>
    <w:rsid w:val="00F135ED"/>
    <w:rsid w:val="00F153C6"/>
    <w:rsid w:val="00F1549F"/>
    <w:rsid w:val="00F16097"/>
    <w:rsid w:val="00F16BD8"/>
    <w:rsid w:val="00F17769"/>
    <w:rsid w:val="00F2027E"/>
    <w:rsid w:val="00F2139D"/>
    <w:rsid w:val="00F2206C"/>
    <w:rsid w:val="00F22598"/>
    <w:rsid w:val="00F23BA9"/>
    <w:rsid w:val="00F23E44"/>
    <w:rsid w:val="00F24360"/>
    <w:rsid w:val="00F256CF"/>
    <w:rsid w:val="00F26A44"/>
    <w:rsid w:val="00F27168"/>
    <w:rsid w:val="00F3037C"/>
    <w:rsid w:val="00F31341"/>
    <w:rsid w:val="00F313E7"/>
    <w:rsid w:val="00F31F2E"/>
    <w:rsid w:val="00F322FF"/>
    <w:rsid w:val="00F3364F"/>
    <w:rsid w:val="00F340A5"/>
    <w:rsid w:val="00F34922"/>
    <w:rsid w:val="00F35BBE"/>
    <w:rsid w:val="00F36114"/>
    <w:rsid w:val="00F36F74"/>
    <w:rsid w:val="00F37267"/>
    <w:rsid w:val="00F40C97"/>
    <w:rsid w:val="00F41ABA"/>
    <w:rsid w:val="00F41C61"/>
    <w:rsid w:val="00F4256D"/>
    <w:rsid w:val="00F4284F"/>
    <w:rsid w:val="00F42891"/>
    <w:rsid w:val="00F42D75"/>
    <w:rsid w:val="00F4379E"/>
    <w:rsid w:val="00F43B14"/>
    <w:rsid w:val="00F44650"/>
    <w:rsid w:val="00F44B88"/>
    <w:rsid w:val="00F44D55"/>
    <w:rsid w:val="00F44DB9"/>
    <w:rsid w:val="00F451F0"/>
    <w:rsid w:val="00F45FB6"/>
    <w:rsid w:val="00F46360"/>
    <w:rsid w:val="00F470A3"/>
    <w:rsid w:val="00F509FC"/>
    <w:rsid w:val="00F514FC"/>
    <w:rsid w:val="00F52224"/>
    <w:rsid w:val="00F52542"/>
    <w:rsid w:val="00F553A8"/>
    <w:rsid w:val="00F55A0B"/>
    <w:rsid w:val="00F55EC0"/>
    <w:rsid w:val="00F560AA"/>
    <w:rsid w:val="00F57A69"/>
    <w:rsid w:val="00F60468"/>
    <w:rsid w:val="00F606BF"/>
    <w:rsid w:val="00F6186C"/>
    <w:rsid w:val="00F61B53"/>
    <w:rsid w:val="00F61F55"/>
    <w:rsid w:val="00F62803"/>
    <w:rsid w:val="00F63553"/>
    <w:rsid w:val="00F6358A"/>
    <w:rsid w:val="00F64688"/>
    <w:rsid w:val="00F646E8"/>
    <w:rsid w:val="00F6480C"/>
    <w:rsid w:val="00F64B7D"/>
    <w:rsid w:val="00F65B8F"/>
    <w:rsid w:val="00F65BD8"/>
    <w:rsid w:val="00F66255"/>
    <w:rsid w:val="00F667AA"/>
    <w:rsid w:val="00F66B22"/>
    <w:rsid w:val="00F67326"/>
    <w:rsid w:val="00F714DB"/>
    <w:rsid w:val="00F71720"/>
    <w:rsid w:val="00F71A49"/>
    <w:rsid w:val="00F71DA6"/>
    <w:rsid w:val="00F7478A"/>
    <w:rsid w:val="00F74949"/>
    <w:rsid w:val="00F755A1"/>
    <w:rsid w:val="00F756BA"/>
    <w:rsid w:val="00F75E17"/>
    <w:rsid w:val="00F76E59"/>
    <w:rsid w:val="00F778DF"/>
    <w:rsid w:val="00F80172"/>
    <w:rsid w:val="00F80C55"/>
    <w:rsid w:val="00F819DE"/>
    <w:rsid w:val="00F81FE4"/>
    <w:rsid w:val="00F8273E"/>
    <w:rsid w:val="00F83C36"/>
    <w:rsid w:val="00F847AD"/>
    <w:rsid w:val="00F8522D"/>
    <w:rsid w:val="00F8676A"/>
    <w:rsid w:val="00F867DC"/>
    <w:rsid w:val="00F86F00"/>
    <w:rsid w:val="00F878DD"/>
    <w:rsid w:val="00F87B1C"/>
    <w:rsid w:val="00F87DEB"/>
    <w:rsid w:val="00F87E12"/>
    <w:rsid w:val="00F902D8"/>
    <w:rsid w:val="00F90502"/>
    <w:rsid w:val="00F91D84"/>
    <w:rsid w:val="00F9233F"/>
    <w:rsid w:val="00F93DB8"/>
    <w:rsid w:val="00F943EA"/>
    <w:rsid w:val="00F94758"/>
    <w:rsid w:val="00F9557E"/>
    <w:rsid w:val="00F9604F"/>
    <w:rsid w:val="00F96C6E"/>
    <w:rsid w:val="00F97172"/>
    <w:rsid w:val="00F97627"/>
    <w:rsid w:val="00F97629"/>
    <w:rsid w:val="00FA0502"/>
    <w:rsid w:val="00FA0B48"/>
    <w:rsid w:val="00FA26AD"/>
    <w:rsid w:val="00FA2817"/>
    <w:rsid w:val="00FA2DBB"/>
    <w:rsid w:val="00FA3741"/>
    <w:rsid w:val="00FA3A75"/>
    <w:rsid w:val="00FA42FF"/>
    <w:rsid w:val="00FA45F7"/>
    <w:rsid w:val="00FA4F64"/>
    <w:rsid w:val="00FA54C8"/>
    <w:rsid w:val="00FA61B7"/>
    <w:rsid w:val="00FA67C0"/>
    <w:rsid w:val="00FA699C"/>
    <w:rsid w:val="00FA6E37"/>
    <w:rsid w:val="00FA7187"/>
    <w:rsid w:val="00FA7259"/>
    <w:rsid w:val="00FA7570"/>
    <w:rsid w:val="00FA7E39"/>
    <w:rsid w:val="00FB1488"/>
    <w:rsid w:val="00FB1886"/>
    <w:rsid w:val="00FB251C"/>
    <w:rsid w:val="00FB2531"/>
    <w:rsid w:val="00FB27BD"/>
    <w:rsid w:val="00FB2A8F"/>
    <w:rsid w:val="00FB3E0D"/>
    <w:rsid w:val="00FB46D7"/>
    <w:rsid w:val="00FB5DF2"/>
    <w:rsid w:val="00FB7288"/>
    <w:rsid w:val="00FB7B6B"/>
    <w:rsid w:val="00FB7F2E"/>
    <w:rsid w:val="00FC3011"/>
    <w:rsid w:val="00FC4365"/>
    <w:rsid w:val="00FC43CE"/>
    <w:rsid w:val="00FC473F"/>
    <w:rsid w:val="00FC5CC7"/>
    <w:rsid w:val="00FC6AEC"/>
    <w:rsid w:val="00FC6B33"/>
    <w:rsid w:val="00FD0222"/>
    <w:rsid w:val="00FD1733"/>
    <w:rsid w:val="00FD2213"/>
    <w:rsid w:val="00FD4022"/>
    <w:rsid w:val="00FD5C5E"/>
    <w:rsid w:val="00FD6538"/>
    <w:rsid w:val="00FD6597"/>
    <w:rsid w:val="00FD7231"/>
    <w:rsid w:val="00FE0315"/>
    <w:rsid w:val="00FE08A2"/>
    <w:rsid w:val="00FE0A69"/>
    <w:rsid w:val="00FE1BD8"/>
    <w:rsid w:val="00FE1FCF"/>
    <w:rsid w:val="00FE555B"/>
    <w:rsid w:val="00FE55A2"/>
    <w:rsid w:val="00FE5721"/>
    <w:rsid w:val="00FE5D3A"/>
    <w:rsid w:val="00FE5DE8"/>
    <w:rsid w:val="00FE67C9"/>
    <w:rsid w:val="00FE7C3F"/>
    <w:rsid w:val="00FE7E57"/>
    <w:rsid w:val="00FF03F8"/>
    <w:rsid w:val="00FF0792"/>
    <w:rsid w:val="00FF08D5"/>
    <w:rsid w:val="00FF0E82"/>
    <w:rsid w:val="00FF12C9"/>
    <w:rsid w:val="00FF1E03"/>
    <w:rsid w:val="00FF1E56"/>
    <w:rsid w:val="00FF2029"/>
    <w:rsid w:val="00FF23E4"/>
    <w:rsid w:val="00FF24E4"/>
    <w:rsid w:val="00FF362A"/>
    <w:rsid w:val="00FF500C"/>
    <w:rsid w:val="00FF54AD"/>
    <w:rsid w:val="00FF753D"/>
    <w:rsid w:val="00FF77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909D1"/>
  <w15:chartTrackingRefBased/>
  <w15:docId w15:val="{1BA55F99-70E1-4743-98FD-6750DD2CF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8B1"/>
    <w:rPr>
      <w:lang w:val="ro-RO"/>
    </w:rPr>
  </w:style>
  <w:style w:type="paragraph" w:styleId="Heading1">
    <w:name w:val="heading 1"/>
    <w:basedOn w:val="Normal"/>
    <w:next w:val="Normal"/>
    <w:link w:val="Heading1Char"/>
    <w:uiPriority w:val="9"/>
    <w:qFormat/>
    <w:rsid w:val="008F502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E3A8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E3A8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4BF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orth level"/>
    <w:basedOn w:val="Normal"/>
    <w:link w:val="ListParagraphChar"/>
    <w:uiPriority w:val="34"/>
    <w:qFormat/>
    <w:rsid w:val="00544BF5"/>
    <w:pPr>
      <w:ind w:left="720"/>
      <w:contextualSpacing/>
    </w:pPr>
  </w:style>
  <w:style w:type="paragraph" w:styleId="Header">
    <w:name w:val="header"/>
    <w:basedOn w:val="Normal"/>
    <w:link w:val="HeaderChar"/>
    <w:uiPriority w:val="99"/>
    <w:unhideWhenUsed/>
    <w:rsid w:val="00544BF5"/>
    <w:pPr>
      <w:tabs>
        <w:tab w:val="center" w:pos="4536"/>
        <w:tab w:val="right" w:pos="9072"/>
      </w:tabs>
      <w:spacing w:after="0" w:line="240" w:lineRule="auto"/>
    </w:pPr>
  </w:style>
  <w:style w:type="character" w:customStyle="1" w:styleId="HeaderChar">
    <w:name w:val="Header Char"/>
    <w:basedOn w:val="DefaultParagraphFont"/>
    <w:link w:val="Header"/>
    <w:uiPriority w:val="99"/>
    <w:rsid w:val="00544BF5"/>
    <w:rPr>
      <w:lang w:val="ro-RO"/>
    </w:rPr>
  </w:style>
  <w:style w:type="paragraph" w:styleId="Footer">
    <w:name w:val="footer"/>
    <w:basedOn w:val="Normal"/>
    <w:link w:val="FooterChar"/>
    <w:uiPriority w:val="99"/>
    <w:unhideWhenUsed/>
    <w:rsid w:val="00544BF5"/>
    <w:pPr>
      <w:tabs>
        <w:tab w:val="center" w:pos="4536"/>
        <w:tab w:val="right" w:pos="9072"/>
      </w:tabs>
      <w:spacing w:after="0" w:line="240" w:lineRule="auto"/>
    </w:pPr>
  </w:style>
  <w:style w:type="character" w:customStyle="1" w:styleId="FooterChar">
    <w:name w:val="Footer Char"/>
    <w:basedOn w:val="DefaultParagraphFont"/>
    <w:link w:val="Footer"/>
    <w:uiPriority w:val="99"/>
    <w:rsid w:val="00544BF5"/>
    <w:rPr>
      <w:lang w:val="ro-RO"/>
    </w:rPr>
  </w:style>
  <w:style w:type="character" w:customStyle="1" w:styleId="ListParagraphChar">
    <w:name w:val="List Paragraph Char"/>
    <w:aliases w:val="Forth level Char"/>
    <w:link w:val="ListParagraph"/>
    <w:uiPriority w:val="34"/>
    <w:locked/>
    <w:rsid w:val="00544BF5"/>
    <w:rPr>
      <w:lang w:val="ro-RO"/>
    </w:rPr>
  </w:style>
  <w:style w:type="character" w:styleId="Hyperlink">
    <w:name w:val="Hyperlink"/>
    <w:uiPriority w:val="99"/>
    <w:rsid w:val="00F91D84"/>
    <w:rPr>
      <w:color w:val="0000FF"/>
      <w:u w:val="single"/>
    </w:rPr>
  </w:style>
  <w:style w:type="character" w:customStyle="1" w:styleId="UnresolvedMention1">
    <w:name w:val="Unresolved Mention1"/>
    <w:basedOn w:val="DefaultParagraphFont"/>
    <w:uiPriority w:val="99"/>
    <w:semiHidden/>
    <w:unhideWhenUsed/>
    <w:rsid w:val="00F91D84"/>
    <w:rPr>
      <w:color w:val="605E5C"/>
      <w:shd w:val="clear" w:color="auto" w:fill="E1DFDD"/>
    </w:rPr>
  </w:style>
  <w:style w:type="character" w:customStyle="1" w:styleId="Heading2Char">
    <w:name w:val="Heading 2 Char"/>
    <w:basedOn w:val="DefaultParagraphFont"/>
    <w:link w:val="Heading2"/>
    <w:uiPriority w:val="9"/>
    <w:semiHidden/>
    <w:rsid w:val="003E3A80"/>
    <w:rPr>
      <w:rFonts w:asciiTheme="majorHAnsi" w:eastAsiaTheme="majorEastAsia" w:hAnsiTheme="majorHAnsi" w:cstheme="majorBidi"/>
      <w:color w:val="2F5496" w:themeColor="accent1" w:themeShade="BF"/>
      <w:sz w:val="26"/>
      <w:szCs w:val="26"/>
      <w:lang w:val="ro-RO"/>
    </w:rPr>
  </w:style>
  <w:style w:type="character" w:customStyle="1" w:styleId="Heading3Char">
    <w:name w:val="Heading 3 Char"/>
    <w:basedOn w:val="DefaultParagraphFont"/>
    <w:link w:val="Heading3"/>
    <w:uiPriority w:val="9"/>
    <w:semiHidden/>
    <w:rsid w:val="003E3A80"/>
    <w:rPr>
      <w:rFonts w:asciiTheme="majorHAnsi" w:eastAsiaTheme="majorEastAsia" w:hAnsiTheme="majorHAnsi" w:cstheme="majorBidi"/>
      <w:color w:val="1F3763" w:themeColor="accent1" w:themeShade="7F"/>
      <w:sz w:val="24"/>
      <w:szCs w:val="24"/>
      <w:lang w:val="ro-RO"/>
    </w:rPr>
  </w:style>
  <w:style w:type="character" w:customStyle="1" w:styleId="Heading1Char">
    <w:name w:val="Heading 1 Char"/>
    <w:basedOn w:val="DefaultParagraphFont"/>
    <w:link w:val="Heading1"/>
    <w:uiPriority w:val="9"/>
    <w:rsid w:val="008F502E"/>
    <w:rPr>
      <w:rFonts w:asciiTheme="majorHAnsi" w:eastAsiaTheme="majorEastAsia" w:hAnsiTheme="majorHAnsi" w:cstheme="majorBidi"/>
      <w:color w:val="2F5496" w:themeColor="accent1" w:themeShade="BF"/>
      <w:sz w:val="32"/>
      <w:szCs w:val="32"/>
      <w:lang w:val="ro-RO"/>
    </w:rPr>
  </w:style>
  <w:style w:type="character" w:customStyle="1" w:styleId="UnresolvedMention2">
    <w:name w:val="Unresolved Mention2"/>
    <w:basedOn w:val="DefaultParagraphFont"/>
    <w:uiPriority w:val="99"/>
    <w:semiHidden/>
    <w:unhideWhenUsed/>
    <w:rsid w:val="00BB58C0"/>
    <w:rPr>
      <w:color w:val="605E5C"/>
      <w:shd w:val="clear" w:color="auto" w:fill="E1DFDD"/>
    </w:rPr>
  </w:style>
  <w:style w:type="character" w:styleId="Strong">
    <w:name w:val="Strong"/>
    <w:basedOn w:val="DefaultParagraphFont"/>
    <w:uiPriority w:val="22"/>
    <w:qFormat/>
    <w:rsid w:val="00096931"/>
    <w:rPr>
      <w:b/>
      <w:bCs/>
    </w:rPr>
  </w:style>
  <w:style w:type="paragraph" w:customStyle="1" w:styleId="yiv3961613445msonormal">
    <w:name w:val="yiv3961613445msonormal"/>
    <w:basedOn w:val="Normal"/>
    <w:rsid w:val="005919B9"/>
    <w:pPr>
      <w:suppressAutoHyphens/>
      <w:autoSpaceDN w:val="0"/>
      <w:spacing w:before="100" w:after="100" w:line="240" w:lineRule="auto"/>
      <w:textAlignment w:val="baseline"/>
    </w:pPr>
    <w:rPr>
      <w:rFonts w:ascii="Times New Roman" w:eastAsia="Times New Roman" w:hAnsi="Times New Roman" w:cs="Times New Roman"/>
      <w:sz w:val="24"/>
      <w:szCs w:val="24"/>
      <w:lang w:eastAsia="en-GB"/>
    </w:rPr>
  </w:style>
  <w:style w:type="character" w:customStyle="1" w:styleId="spar">
    <w:name w:val="s_par"/>
    <w:basedOn w:val="DefaultParagraphFont"/>
    <w:rsid w:val="005919B9"/>
  </w:style>
  <w:style w:type="character" w:styleId="UnresolvedMention">
    <w:name w:val="Unresolved Mention"/>
    <w:basedOn w:val="DefaultParagraphFont"/>
    <w:uiPriority w:val="99"/>
    <w:semiHidden/>
    <w:unhideWhenUsed/>
    <w:rsid w:val="009767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894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apecrisuri.ro/" TargetMode="External"/><Relationship Id="rId18" Type="http://schemas.openxmlformats.org/officeDocument/2006/relationships/hyperlink" Target="mailto:srp@mmediu.ro"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relatiicupublicul@mmuncii.ro" TargetMode="External"/><Relationship Id="rId7" Type="http://schemas.openxmlformats.org/officeDocument/2006/relationships/endnotes" Target="endnotes.xml"/><Relationship Id="rId12" Type="http://schemas.openxmlformats.org/officeDocument/2006/relationships/hyperlink" Target="http://www.rowater.ro/dacrisuri" TargetMode="External"/><Relationship Id="rId17" Type="http://schemas.openxmlformats.org/officeDocument/2006/relationships/hyperlink" Target="mailto:publicinfo@mfinante.gv.ro"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inspectiamuncii.ro/ro/86" TargetMode="External"/><Relationship Id="rId20" Type="http://schemas.openxmlformats.org/officeDocument/2006/relationships/hyperlink" Target="http://www.mmediu.ro/beta/domenii/relatii-internationale/tratate-bilateral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heorghe.stanciu@dac.rowater.ro" TargetMode="External"/><Relationship Id="rId24" Type="http://schemas.openxmlformats.org/officeDocument/2006/relationships/hyperlink" Target="https://apecrisuri.ro/" TargetMode="External"/><Relationship Id="rId5" Type="http://schemas.openxmlformats.org/officeDocument/2006/relationships/webSettings" Target="webSettings.xml"/><Relationship Id="rId15" Type="http://schemas.openxmlformats.org/officeDocument/2006/relationships/hyperlink" Target="http://www.anap.gov.ro" TargetMode="External"/><Relationship Id="rId23" Type="http://schemas.openxmlformats.org/officeDocument/2006/relationships/hyperlink" Target="https://apecrisuri.ro/" TargetMode="External"/><Relationship Id="rId28" Type="http://schemas.openxmlformats.org/officeDocument/2006/relationships/theme" Target="theme/theme1.xml"/><Relationship Id="rId10" Type="http://schemas.openxmlformats.org/officeDocument/2006/relationships/hyperlink" Target="mailto:stelian.petrila@dac.rowater.ro" TargetMode="External"/><Relationship Id="rId19" Type="http://schemas.openxmlformats.org/officeDocument/2006/relationships/hyperlink" Target="http://www.mmediu.ro/beta/domenii/relatii-internationale/conventii-de-mediu/" TargetMode="External"/><Relationship Id="rId4" Type="http://schemas.openxmlformats.org/officeDocument/2006/relationships/settings" Target="settings.xml"/><Relationship Id="rId9" Type="http://schemas.openxmlformats.org/officeDocument/2006/relationships/hyperlink" Target="mailto:adrian.dumea@dac.rowater.ro" TargetMode="External"/><Relationship Id="rId14" Type="http://schemas.openxmlformats.org/officeDocument/2006/relationships/hyperlink" Target="https://apecrisuri.ro/" TargetMode="External"/><Relationship Id="rId22" Type="http://schemas.openxmlformats.org/officeDocument/2006/relationships/hyperlink" Target="http://www.mmuncii.ro/j33/index.php/ro/legislatie/relatii-internationale/acorduri-bilaterale-in-domeniul-circulatiei-fortei-de-munca"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4E3BB-D578-438C-8136-0A2B1B3E3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732</TotalTime>
  <Pages>13</Pages>
  <Words>8210</Words>
  <Characters>46797</Characters>
  <Application>Microsoft Office Word</Application>
  <DocSecurity>0</DocSecurity>
  <Lines>389</Lines>
  <Paragraphs>109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Gheorghe STANCIU</dc:creator>
  <cp:keywords/>
  <dc:description/>
  <cp:lastModifiedBy>Florin-Cristian MADAS</cp:lastModifiedBy>
  <cp:revision>53</cp:revision>
  <dcterms:created xsi:type="dcterms:W3CDTF">2025-10-02T04:35:00Z</dcterms:created>
  <dcterms:modified xsi:type="dcterms:W3CDTF">2026-02-02T11:38:00Z</dcterms:modified>
</cp:coreProperties>
</file>